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D00FA">
        <w:t>25</w:t>
      </w:r>
      <w:r w:rsidR="00AA68F3">
        <w:t xml:space="preserve"> марта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D00FA">
        <w:t>7</w:t>
      </w:r>
    </w:p>
    <w:p w:rsidR="00433A05" w:rsidRPr="00560C9A" w:rsidRDefault="00433A05" w:rsidP="00C079BD">
      <w:pPr>
        <w:rPr>
          <w:b/>
        </w:rPr>
      </w:pPr>
    </w:p>
    <w:p w:rsidR="004C3BF7" w:rsidRPr="00FC4954" w:rsidRDefault="004C3BF7" w:rsidP="004C3BF7">
      <w:pPr>
        <w:spacing w:line="0" w:lineRule="atLeast"/>
        <w:jc w:val="center"/>
      </w:pPr>
      <w:r w:rsidRPr="00FC4954">
        <w:t>РЕЗОЛЮЦИЯ</w:t>
      </w:r>
    </w:p>
    <w:p w:rsidR="004C3BF7" w:rsidRPr="00FC4954" w:rsidRDefault="004C3BF7" w:rsidP="004C3BF7">
      <w:pPr>
        <w:spacing w:line="0" w:lineRule="atLeast"/>
        <w:jc w:val="center"/>
      </w:pPr>
      <w:r w:rsidRPr="00FC4954">
        <w:t>публичных слушаний по проекту решения</w:t>
      </w:r>
    </w:p>
    <w:p w:rsidR="004C3BF7" w:rsidRPr="00FC4954" w:rsidRDefault="004C3BF7" w:rsidP="004C3BF7">
      <w:pPr>
        <w:spacing w:line="0" w:lineRule="atLeast"/>
        <w:jc w:val="center"/>
      </w:pPr>
      <w:r w:rsidRPr="00FC4954">
        <w:t>« Об исполнении бюджета Георгиевского сельсовета за 201</w:t>
      </w:r>
      <w:r>
        <w:t>9</w:t>
      </w:r>
      <w:r w:rsidRPr="00FC4954">
        <w:t xml:space="preserve"> год»</w:t>
      </w:r>
    </w:p>
    <w:p w:rsidR="004C3BF7" w:rsidRPr="00FC4954" w:rsidRDefault="004C3BF7" w:rsidP="004C3BF7">
      <w:pPr>
        <w:spacing w:line="0" w:lineRule="atLeast"/>
      </w:pPr>
    </w:p>
    <w:p w:rsidR="004C3BF7" w:rsidRPr="00FC4954" w:rsidRDefault="004C3BF7" w:rsidP="004C3BF7">
      <w:pPr>
        <w:spacing w:line="0" w:lineRule="atLeast"/>
      </w:pPr>
      <w:r>
        <w:t>о</w:t>
      </w:r>
      <w:r w:rsidRPr="00FC4954">
        <w:t xml:space="preserve">т </w:t>
      </w:r>
      <w:r>
        <w:t xml:space="preserve">23 марта </w:t>
      </w:r>
      <w:r w:rsidRPr="00FC4954">
        <w:t>20</w:t>
      </w:r>
      <w:r>
        <w:t>20</w:t>
      </w:r>
      <w:r w:rsidRPr="00FC4954">
        <w:t xml:space="preserve"> г.                                                            </w:t>
      </w:r>
      <w:r>
        <w:t xml:space="preserve">                                                       </w:t>
      </w:r>
      <w:r w:rsidRPr="00FC4954">
        <w:t xml:space="preserve">№ </w:t>
      </w:r>
      <w:r>
        <w:t>2</w:t>
      </w:r>
    </w:p>
    <w:p w:rsidR="004C3BF7" w:rsidRPr="00FC4954" w:rsidRDefault="004C3BF7" w:rsidP="004C3BF7">
      <w:pPr>
        <w:spacing w:line="360" w:lineRule="auto"/>
        <w:jc w:val="both"/>
      </w:pPr>
      <w:r w:rsidRPr="00FC4954">
        <w:t xml:space="preserve">               </w:t>
      </w:r>
    </w:p>
    <w:p w:rsidR="004C3BF7" w:rsidRPr="00FC4954" w:rsidRDefault="004C3BF7" w:rsidP="004C3BF7">
      <w:pPr>
        <w:spacing w:line="360" w:lineRule="auto"/>
        <w:jc w:val="both"/>
      </w:pPr>
    </w:p>
    <w:p w:rsidR="004C3BF7" w:rsidRPr="00FC4954" w:rsidRDefault="004C3BF7" w:rsidP="004C3BF7">
      <w:pPr>
        <w:spacing w:line="360" w:lineRule="auto"/>
        <w:jc w:val="both"/>
      </w:pPr>
      <w:r w:rsidRPr="00FC4954">
        <w:t>Обсудив проект решения Георгиевского сельского Совета депутатов «Об исполнении бюджета Георгиевского сельсовета за 201</w:t>
      </w:r>
      <w:r>
        <w:t>9</w:t>
      </w:r>
      <w:r w:rsidRPr="00FC4954">
        <w:t xml:space="preserve"> год», руководствуясь статьей 36-1 Устава Георгиевского сельсовета</w:t>
      </w:r>
    </w:p>
    <w:p w:rsidR="004C3BF7" w:rsidRPr="00FC4954" w:rsidRDefault="004C3BF7" w:rsidP="004C3BF7">
      <w:pPr>
        <w:spacing w:line="360" w:lineRule="auto"/>
        <w:jc w:val="center"/>
      </w:pPr>
      <w:r w:rsidRPr="00FC4954">
        <w:t>РЕШИЛИ:</w:t>
      </w:r>
    </w:p>
    <w:p w:rsidR="004C3BF7" w:rsidRPr="00FC4954" w:rsidRDefault="004C3BF7" w:rsidP="004C3BF7">
      <w:pPr>
        <w:spacing w:line="360" w:lineRule="auto"/>
        <w:jc w:val="both"/>
      </w:pPr>
      <w:r w:rsidRPr="00FC4954">
        <w:t>1.Одобрить проект решения «Об исполнении бюджета Георгиевского сельсовета за 201</w:t>
      </w:r>
      <w:r>
        <w:t>9</w:t>
      </w:r>
      <w:r w:rsidRPr="00FC4954">
        <w:t xml:space="preserve"> год» в целом.</w:t>
      </w:r>
    </w:p>
    <w:p w:rsidR="004C3BF7" w:rsidRPr="00FC4954" w:rsidRDefault="004C3BF7" w:rsidP="004C3BF7">
      <w:pPr>
        <w:spacing w:line="360" w:lineRule="auto"/>
        <w:jc w:val="both"/>
      </w:pPr>
      <w:r w:rsidRPr="00FC4954">
        <w:t>2. Предложений и замечаний от участвующих в публичных слушаниях не поступало.</w:t>
      </w:r>
    </w:p>
    <w:p w:rsidR="004C3BF7" w:rsidRPr="00FC4954" w:rsidRDefault="004C3BF7" w:rsidP="004C3BF7">
      <w:pPr>
        <w:spacing w:line="360" w:lineRule="auto"/>
        <w:jc w:val="both"/>
      </w:pPr>
    </w:p>
    <w:p w:rsidR="004C3BF7" w:rsidRDefault="004C3BF7" w:rsidP="004C3BF7">
      <w:pPr>
        <w:jc w:val="both"/>
      </w:pPr>
      <w:r w:rsidRPr="00FC4954">
        <w:t xml:space="preserve">Председатель </w:t>
      </w:r>
      <w:proofErr w:type="gramStart"/>
      <w:r w:rsidRPr="00FC4954">
        <w:t>Георгиевского</w:t>
      </w:r>
      <w:proofErr w:type="gramEnd"/>
      <w:r w:rsidRPr="00FC4954">
        <w:t xml:space="preserve"> </w:t>
      </w:r>
    </w:p>
    <w:p w:rsidR="004C3BF7" w:rsidRDefault="004C3BF7" w:rsidP="004C3BF7">
      <w:pPr>
        <w:jc w:val="both"/>
      </w:pPr>
      <w:r w:rsidRPr="00FC4954">
        <w:t xml:space="preserve">сельского </w:t>
      </w:r>
      <w:r>
        <w:t xml:space="preserve">Совета депутатов                                                                         А.Н. Максарев </w:t>
      </w:r>
    </w:p>
    <w:p w:rsidR="004C3BF7" w:rsidRDefault="004C3BF7" w:rsidP="004C3BF7">
      <w:pPr>
        <w:jc w:val="both"/>
      </w:pPr>
    </w:p>
    <w:p w:rsidR="004C3BF7" w:rsidRDefault="004C3BF7" w:rsidP="004C3BF7">
      <w:pPr>
        <w:jc w:val="both"/>
      </w:pPr>
      <w:r>
        <w:t>Глава Георгиевского сельсовета                                                                 С.В. Панарин</w:t>
      </w:r>
    </w:p>
    <w:p w:rsidR="004C3BF7" w:rsidRPr="00FC4954" w:rsidRDefault="004C3BF7" w:rsidP="004C3BF7">
      <w:pPr>
        <w:spacing w:line="360" w:lineRule="auto"/>
        <w:jc w:val="both"/>
      </w:pPr>
    </w:p>
    <w:p w:rsidR="004C3BF7" w:rsidRPr="0010098C" w:rsidRDefault="004C3BF7" w:rsidP="004C3BF7">
      <w:pPr>
        <w:spacing w:line="360" w:lineRule="auto"/>
        <w:jc w:val="both"/>
      </w:pPr>
    </w:p>
    <w:p w:rsidR="0010098C" w:rsidRPr="0010098C" w:rsidRDefault="0010098C" w:rsidP="0010098C">
      <w:pPr>
        <w:jc w:val="center"/>
      </w:pPr>
      <w:r w:rsidRPr="0010098C">
        <w:t>АДМИНИСТРАЦИЯ ГЕОРГИЕВСКОГО СЕЛЬСОВЕТА</w:t>
      </w:r>
    </w:p>
    <w:p w:rsidR="0010098C" w:rsidRPr="0010098C" w:rsidRDefault="0010098C" w:rsidP="0010098C">
      <w:pPr>
        <w:jc w:val="center"/>
      </w:pPr>
      <w:r w:rsidRPr="0010098C">
        <w:t>КАНСКОГО РАЙОНА КРАСНОЯРСКОГО КРАЯ</w:t>
      </w:r>
    </w:p>
    <w:p w:rsidR="0010098C" w:rsidRPr="0010098C" w:rsidRDefault="0010098C" w:rsidP="0010098C">
      <w:pPr>
        <w:jc w:val="center"/>
      </w:pPr>
    </w:p>
    <w:p w:rsidR="0010098C" w:rsidRPr="0010098C" w:rsidRDefault="0010098C" w:rsidP="0010098C">
      <w:pPr>
        <w:jc w:val="center"/>
      </w:pPr>
      <w:r w:rsidRPr="0010098C">
        <w:t xml:space="preserve">ПОСТАНОВЛЕНИЕ </w:t>
      </w:r>
    </w:p>
    <w:p w:rsidR="0010098C" w:rsidRPr="0010098C" w:rsidRDefault="0010098C" w:rsidP="0010098C">
      <w:pPr>
        <w:jc w:val="both"/>
        <w:rPr>
          <w:u w:val="single"/>
        </w:rPr>
      </w:pPr>
    </w:p>
    <w:p w:rsidR="0010098C" w:rsidRPr="0010098C" w:rsidRDefault="0010098C" w:rsidP="0010098C">
      <w:pPr>
        <w:jc w:val="both"/>
      </w:pPr>
      <w:r w:rsidRPr="0010098C">
        <w:t xml:space="preserve">от 25 марта 2020 г.                                                                                        </w:t>
      </w:r>
      <w:r w:rsidR="00F011FB">
        <w:t xml:space="preserve">                         </w:t>
      </w:r>
      <w:r w:rsidRPr="0010098C">
        <w:t>№ 9-п</w:t>
      </w:r>
    </w:p>
    <w:p w:rsidR="0010098C" w:rsidRPr="0010098C" w:rsidRDefault="0010098C" w:rsidP="0010098C">
      <w:pPr>
        <w:jc w:val="both"/>
      </w:pPr>
    </w:p>
    <w:p w:rsidR="0010098C" w:rsidRPr="0010098C" w:rsidRDefault="0010098C" w:rsidP="0010098C">
      <w:pPr>
        <w:jc w:val="both"/>
      </w:pPr>
      <w:r w:rsidRPr="0010098C">
        <w:t>О результатах оценки эффективности реализации муниципальной программы «Развитие МО Георгиевский сельсовет» за 2019 год</w:t>
      </w:r>
    </w:p>
    <w:p w:rsidR="0010098C" w:rsidRPr="0010098C" w:rsidRDefault="0010098C" w:rsidP="0010098C"/>
    <w:p w:rsidR="0010098C" w:rsidRPr="0010098C" w:rsidRDefault="0010098C" w:rsidP="0010098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0098C">
        <w:t xml:space="preserve">             В соответствии с постановлением администрации Георгиевского сельсовета Канского района Красноярского края от 23.08.2017г №57-п «Об утверждении Порядка принятия решений о разработке, формировании, реализации и оценки эффективности реализации муниципальных программ Георгиевского сельсовета Канского района» администрация </w:t>
      </w:r>
      <w:r w:rsidRPr="0010098C">
        <w:rPr>
          <w:bCs/>
        </w:rPr>
        <w:t xml:space="preserve">Георгиевского сельсовета </w:t>
      </w:r>
    </w:p>
    <w:p w:rsidR="0010098C" w:rsidRPr="0010098C" w:rsidRDefault="0010098C" w:rsidP="0010098C">
      <w:pPr>
        <w:widowControl w:val="0"/>
        <w:autoSpaceDE w:val="0"/>
        <w:autoSpaceDN w:val="0"/>
        <w:adjustRightInd w:val="0"/>
        <w:jc w:val="both"/>
      </w:pPr>
      <w:r w:rsidRPr="0010098C">
        <w:rPr>
          <w:b/>
          <w:bCs/>
        </w:rPr>
        <w:t>П</w:t>
      </w:r>
      <w:r w:rsidRPr="0010098C">
        <w:rPr>
          <w:b/>
        </w:rPr>
        <w:t>ОСТАНОВЛЯЕТ:</w:t>
      </w:r>
    </w:p>
    <w:p w:rsidR="0010098C" w:rsidRPr="0010098C" w:rsidRDefault="0010098C" w:rsidP="0010098C">
      <w:pPr>
        <w:rPr>
          <w:b/>
          <w:bCs/>
          <w:u w:val="single"/>
        </w:rPr>
      </w:pPr>
      <w:r w:rsidRPr="0010098C">
        <w:rPr>
          <w:bCs/>
        </w:rPr>
        <w:t xml:space="preserve">1. Утвердить </w:t>
      </w:r>
      <w:r w:rsidRPr="0010098C">
        <w:t>оценку эффективности реализации муниципальных программ Георгиевского сельсовета за 2019 год согласно приложению№1 к настоящему постановлению.</w:t>
      </w:r>
    </w:p>
    <w:p w:rsidR="0010098C" w:rsidRPr="0010098C" w:rsidRDefault="0010098C" w:rsidP="0010098C">
      <w:pPr>
        <w:rPr>
          <w:b/>
          <w:bCs/>
          <w:u w:val="single"/>
        </w:rPr>
      </w:pPr>
    </w:p>
    <w:p w:rsidR="0010098C" w:rsidRPr="0010098C" w:rsidRDefault="0010098C" w:rsidP="0010098C">
      <w:pPr>
        <w:rPr>
          <w:bCs/>
        </w:rPr>
      </w:pPr>
      <w:r w:rsidRPr="0010098C">
        <w:rPr>
          <w:bCs/>
        </w:rPr>
        <w:t xml:space="preserve">2. </w:t>
      </w:r>
      <w:proofErr w:type="gramStart"/>
      <w:r w:rsidRPr="0010098C">
        <w:rPr>
          <w:bCs/>
        </w:rPr>
        <w:t>Контроль за</w:t>
      </w:r>
      <w:proofErr w:type="gramEnd"/>
      <w:r w:rsidRPr="0010098C">
        <w:rPr>
          <w:bCs/>
        </w:rPr>
        <w:t xml:space="preserve"> исполнением настоящего постановления возложить на комиссию по бюджету. </w:t>
      </w:r>
    </w:p>
    <w:p w:rsidR="0010098C" w:rsidRPr="0010098C" w:rsidRDefault="0010098C" w:rsidP="0010098C">
      <w:pPr>
        <w:jc w:val="both"/>
      </w:pPr>
    </w:p>
    <w:p w:rsidR="0010098C" w:rsidRPr="0010098C" w:rsidRDefault="0010098C" w:rsidP="0010098C">
      <w:r w:rsidRPr="0010098C">
        <w:lastRenderedPageBreak/>
        <w:t xml:space="preserve">3. Постановление вступает в силу в день, следующий за днем его официального опубликования в печатном издании «Ведомости Георгиевского сельсовета», подлежит размещению на официальном сайте Георгиевского сельсовета в сети «Интернет» </w:t>
      </w:r>
      <w:proofErr w:type="spellStart"/>
      <w:r w:rsidRPr="0010098C">
        <w:t>георгиевка</w:t>
      </w:r>
      <w:proofErr w:type="gramStart"/>
      <w:r w:rsidRPr="0010098C">
        <w:t>.р</w:t>
      </w:r>
      <w:proofErr w:type="gramEnd"/>
      <w:r w:rsidRPr="0010098C">
        <w:t>ус</w:t>
      </w:r>
      <w:proofErr w:type="spellEnd"/>
      <w:r w:rsidRPr="0010098C">
        <w:t>.</w:t>
      </w:r>
    </w:p>
    <w:p w:rsidR="0010098C" w:rsidRPr="0010098C" w:rsidRDefault="0010098C" w:rsidP="0010098C">
      <w:pPr>
        <w:jc w:val="both"/>
      </w:pPr>
    </w:p>
    <w:p w:rsidR="0010098C" w:rsidRPr="0010098C" w:rsidRDefault="0010098C" w:rsidP="0010098C">
      <w:pPr>
        <w:ind w:left="360"/>
        <w:jc w:val="both"/>
      </w:pPr>
    </w:p>
    <w:p w:rsidR="0010098C" w:rsidRPr="0010098C" w:rsidRDefault="0010098C" w:rsidP="0010098C">
      <w:r w:rsidRPr="0010098C">
        <w:t>Глава Георгиевского сельсовета                                                       С.В. Панарин</w:t>
      </w:r>
    </w:p>
    <w:p w:rsidR="0010098C" w:rsidRPr="0010098C" w:rsidRDefault="0010098C" w:rsidP="0010098C"/>
    <w:p w:rsidR="0010098C" w:rsidRPr="0010098C" w:rsidRDefault="0010098C" w:rsidP="0010098C"/>
    <w:p w:rsidR="0010098C" w:rsidRPr="0010098C" w:rsidRDefault="0010098C" w:rsidP="0010098C">
      <w:pPr>
        <w:ind w:left="5580"/>
        <w:jc w:val="right"/>
      </w:pPr>
      <w:r w:rsidRPr="0010098C">
        <w:t>Приложение №1</w:t>
      </w:r>
    </w:p>
    <w:p w:rsidR="0010098C" w:rsidRPr="0010098C" w:rsidRDefault="0010098C" w:rsidP="0010098C">
      <w:pPr>
        <w:ind w:left="5580"/>
        <w:jc w:val="right"/>
      </w:pPr>
    </w:p>
    <w:p w:rsidR="0010098C" w:rsidRPr="0010098C" w:rsidRDefault="0010098C" w:rsidP="0010098C">
      <w:pPr>
        <w:ind w:left="5580"/>
        <w:jc w:val="right"/>
      </w:pPr>
      <w:r w:rsidRPr="0010098C">
        <w:t>УТВЕРЖДАЮ:</w:t>
      </w:r>
      <w:r w:rsidRPr="0010098C">
        <w:br/>
        <w:t>Глава Георгиевского сельсовета</w:t>
      </w:r>
    </w:p>
    <w:p w:rsidR="0010098C" w:rsidRPr="0010098C" w:rsidRDefault="0010098C" w:rsidP="0010098C">
      <w:pPr>
        <w:ind w:left="5812"/>
        <w:jc w:val="right"/>
      </w:pPr>
      <w:r w:rsidRPr="0010098C">
        <w:t>_____________С.В. Панарин</w:t>
      </w:r>
    </w:p>
    <w:p w:rsidR="0010098C" w:rsidRPr="0010098C" w:rsidRDefault="0010098C" w:rsidP="0010098C">
      <w:pPr>
        <w:ind w:left="5812"/>
        <w:jc w:val="right"/>
      </w:pPr>
      <w:r w:rsidRPr="0010098C">
        <w:t>«___» ____ 2020 год</w:t>
      </w:r>
    </w:p>
    <w:p w:rsidR="0010098C" w:rsidRPr="0010098C" w:rsidRDefault="0010098C" w:rsidP="0010098C">
      <w:pPr>
        <w:ind w:left="5812"/>
      </w:pPr>
    </w:p>
    <w:p w:rsidR="0010098C" w:rsidRPr="0010098C" w:rsidRDefault="0010098C" w:rsidP="0010098C">
      <w:pPr>
        <w:autoSpaceDE w:val="0"/>
        <w:autoSpaceDN w:val="0"/>
        <w:adjustRightInd w:val="0"/>
        <w:jc w:val="center"/>
        <w:rPr>
          <w:b/>
          <w:spacing w:val="-8"/>
        </w:rPr>
      </w:pPr>
    </w:p>
    <w:p w:rsidR="0010098C" w:rsidRPr="0010098C" w:rsidRDefault="0010098C" w:rsidP="0010098C">
      <w:pPr>
        <w:autoSpaceDE w:val="0"/>
        <w:autoSpaceDN w:val="0"/>
        <w:adjustRightInd w:val="0"/>
        <w:jc w:val="center"/>
        <w:rPr>
          <w:b/>
          <w:spacing w:val="-8"/>
        </w:rPr>
      </w:pPr>
      <w:r w:rsidRPr="0010098C">
        <w:rPr>
          <w:b/>
          <w:spacing w:val="-8"/>
        </w:rPr>
        <w:t xml:space="preserve">ОЦЕНКА ЭФФЕКТИВНОСТИ </w:t>
      </w:r>
    </w:p>
    <w:p w:rsidR="0010098C" w:rsidRPr="0010098C" w:rsidRDefault="0010098C" w:rsidP="0010098C">
      <w:pPr>
        <w:autoSpaceDE w:val="0"/>
        <w:autoSpaceDN w:val="0"/>
        <w:adjustRightInd w:val="0"/>
        <w:jc w:val="center"/>
        <w:rPr>
          <w:b/>
          <w:spacing w:val="-8"/>
        </w:rPr>
      </w:pPr>
      <w:r w:rsidRPr="0010098C">
        <w:rPr>
          <w:b/>
          <w:spacing w:val="-8"/>
        </w:rPr>
        <w:t>МУНИЦИПАЛЬНОЙ ПРОГРАММЫ</w:t>
      </w:r>
    </w:p>
    <w:p w:rsidR="0010098C" w:rsidRPr="0010098C" w:rsidRDefault="0010098C" w:rsidP="0010098C">
      <w:pPr>
        <w:autoSpaceDE w:val="0"/>
        <w:autoSpaceDN w:val="0"/>
        <w:adjustRightInd w:val="0"/>
        <w:jc w:val="center"/>
        <w:rPr>
          <w:b/>
        </w:rPr>
      </w:pPr>
      <w:r w:rsidRPr="0010098C">
        <w:rPr>
          <w:b/>
        </w:rPr>
        <w:t>«РАЗВИТИЕ МО ГЕОРГИЕВСКИЙ СЕЛЬСОВЕТ »</w:t>
      </w:r>
    </w:p>
    <w:p w:rsidR="0010098C" w:rsidRPr="0010098C" w:rsidRDefault="0010098C" w:rsidP="0010098C">
      <w:pPr>
        <w:autoSpaceDE w:val="0"/>
        <w:autoSpaceDN w:val="0"/>
        <w:adjustRightInd w:val="0"/>
        <w:jc w:val="center"/>
        <w:rPr>
          <w:b/>
        </w:rPr>
      </w:pPr>
      <w:r w:rsidRPr="0010098C">
        <w:rPr>
          <w:b/>
        </w:rPr>
        <w:t>ЗА 2019 ГОД</w:t>
      </w:r>
    </w:p>
    <w:p w:rsidR="0010098C" w:rsidRPr="0010098C" w:rsidRDefault="0010098C" w:rsidP="0010098C">
      <w:pPr>
        <w:autoSpaceDE w:val="0"/>
        <w:autoSpaceDN w:val="0"/>
        <w:adjustRightInd w:val="0"/>
        <w:jc w:val="both"/>
        <w:rPr>
          <w:spacing w:val="-8"/>
        </w:rPr>
      </w:pP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10098C">
        <w:rPr>
          <w:spacing w:val="-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10098C" w:rsidRPr="0010098C" w:rsidRDefault="0010098C" w:rsidP="0010098C">
      <w:pPr>
        <w:ind w:firstLine="709"/>
        <w:jc w:val="both"/>
        <w:rPr>
          <w:b/>
          <w:spacing w:val="-8"/>
        </w:rPr>
      </w:pPr>
    </w:p>
    <w:p w:rsidR="0010098C" w:rsidRPr="0010098C" w:rsidRDefault="0010098C" w:rsidP="0010098C">
      <w:pPr>
        <w:jc w:val="center"/>
        <w:rPr>
          <w:b/>
          <w:spacing w:val="-8"/>
        </w:rPr>
      </w:pPr>
      <w:r w:rsidRPr="0010098C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5pt;height:37.35pt" o:ole="">
            <v:imagedata r:id="rId7" o:title=""/>
          </v:shape>
          <o:OLEObject Type="Embed" ProgID="Equation.3" ShapeID="_x0000_i1025" DrawAspect="Content" ObjectID="_1646822887" r:id="rId8"/>
        </w:object>
      </w:r>
      <w:r w:rsidRPr="0010098C">
        <w:rPr>
          <w:b/>
          <w:spacing w:val="-8"/>
        </w:rPr>
        <w:t>,</w:t>
      </w:r>
    </w:p>
    <w:p w:rsidR="0010098C" w:rsidRPr="0010098C" w:rsidRDefault="0010098C" w:rsidP="0010098C">
      <w:pPr>
        <w:ind w:firstLine="709"/>
        <w:jc w:val="both"/>
        <w:rPr>
          <w:spacing w:val="-8"/>
        </w:rPr>
      </w:pP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10098C">
        <w:rPr>
          <w:spacing w:val="-8"/>
        </w:rPr>
        <w:t xml:space="preserve">где </w:t>
      </w:r>
      <w:proofErr w:type="spellStart"/>
      <w:r w:rsidRPr="0010098C">
        <w:rPr>
          <w:spacing w:val="-8"/>
        </w:rPr>
        <w:t>КЦИ</w:t>
      </w:r>
      <w:proofErr w:type="gramStart"/>
      <w:r w:rsidRPr="0010098C">
        <w:rPr>
          <w:spacing w:val="-8"/>
        </w:rPr>
        <w:t>i</w:t>
      </w:r>
      <w:proofErr w:type="spellEnd"/>
      <w:proofErr w:type="gramEnd"/>
      <w:r w:rsidRPr="0010098C">
        <w:rPr>
          <w:spacing w:val="-8"/>
        </w:rPr>
        <w:t xml:space="preserve"> – степень достижения i-го целевого показателя целевого показателя Программы;</w:t>
      </w: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10098C">
        <w:rPr>
          <w:spacing w:val="-8"/>
        </w:rPr>
        <w:t>ЦИФ</w:t>
      </w:r>
      <w:proofErr w:type="gramStart"/>
      <w:r w:rsidRPr="0010098C">
        <w:rPr>
          <w:spacing w:val="-8"/>
        </w:rPr>
        <w:t>i</w:t>
      </w:r>
      <w:proofErr w:type="spellEnd"/>
      <w:proofErr w:type="gramEnd"/>
      <w:r w:rsidRPr="0010098C">
        <w:rPr>
          <w:spacing w:val="-8"/>
        </w:rPr>
        <w:t xml:space="preserve"> – фактическое значение i-го целевого показателя Программы;</w:t>
      </w: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10098C">
        <w:rPr>
          <w:spacing w:val="-8"/>
        </w:rPr>
        <w:t>ЦИП</w:t>
      </w:r>
      <w:proofErr w:type="gramStart"/>
      <w:r w:rsidRPr="0010098C">
        <w:rPr>
          <w:spacing w:val="-8"/>
        </w:rPr>
        <w:t>i</w:t>
      </w:r>
      <w:proofErr w:type="spellEnd"/>
      <w:proofErr w:type="gramEnd"/>
      <w:r w:rsidRPr="0010098C">
        <w:rPr>
          <w:spacing w:val="-8"/>
        </w:rPr>
        <w:t xml:space="preserve"> – плановое значение i-го целевого показателя целевого показателя Программы.</w:t>
      </w: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10098C">
        <w:rPr>
          <w:spacing w:val="-8"/>
        </w:rPr>
        <w:t xml:space="preserve">Значение показателя </w:t>
      </w:r>
      <w:proofErr w:type="spellStart"/>
      <w:r w:rsidRPr="0010098C">
        <w:rPr>
          <w:spacing w:val="-8"/>
        </w:rPr>
        <w:t>КЦИ</w:t>
      </w:r>
      <w:proofErr w:type="gramStart"/>
      <w:r w:rsidRPr="0010098C">
        <w:rPr>
          <w:spacing w:val="-8"/>
        </w:rPr>
        <w:t>i</w:t>
      </w:r>
      <w:proofErr w:type="spellEnd"/>
      <w:proofErr w:type="gramEnd"/>
      <w:r w:rsidRPr="0010098C">
        <w:rPr>
          <w:spacing w:val="-8"/>
        </w:rPr>
        <w:t xml:space="preserve"> должно быть больше либо равно 1.</w:t>
      </w:r>
    </w:p>
    <w:p w:rsidR="0010098C" w:rsidRPr="0010098C" w:rsidRDefault="0010098C" w:rsidP="0010098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10098C" w:rsidRPr="0010098C" w:rsidRDefault="0010098C" w:rsidP="0010098C">
      <w:pPr>
        <w:jc w:val="center"/>
        <w:rPr>
          <w:b/>
        </w:rPr>
      </w:pPr>
      <w:r w:rsidRPr="0010098C">
        <w:rPr>
          <w:b/>
        </w:rPr>
        <w:t xml:space="preserve">Перечень целевых показателей и показателей результативности программы </w:t>
      </w:r>
    </w:p>
    <w:p w:rsidR="0010098C" w:rsidRPr="0010098C" w:rsidRDefault="0010098C" w:rsidP="0010098C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6"/>
        <w:gridCol w:w="5405"/>
        <w:gridCol w:w="1260"/>
        <w:gridCol w:w="723"/>
        <w:gridCol w:w="758"/>
        <w:gridCol w:w="701"/>
      </w:tblGrid>
      <w:tr w:rsidR="0010098C" w:rsidRPr="0010098C" w:rsidTr="00420BB5">
        <w:trPr>
          <w:cantSplit/>
          <w:trHeight w:val="240"/>
          <w:tblHeader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098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0098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098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0098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098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0098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009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10098C">
              <w:rPr>
                <w:bCs/>
                <w:color w:val="000000"/>
                <w:spacing w:val="1"/>
                <w:sz w:val="22"/>
                <w:szCs w:val="22"/>
              </w:rPr>
              <w:t>169,0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52,7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52,7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2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1,0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1,0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0098C">
              <w:rPr>
                <w:b/>
                <w:sz w:val="22"/>
                <w:szCs w:val="22"/>
              </w:rPr>
              <w:t>Цель:</w:t>
            </w:r>
            <w:r w:rsidRPr="0010098C">
              <w:rPr>
                <w:sz w:val="22"/>
                <w:szCs w:val="22"/>
              </w:rPr>
              <w:t xml:space="preserve"> Содержание муниципальных дорог и дворовых проездов на территории поселения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rPr>
                <w:sz w:val="22"/>
                <w:szCs w:val="22"/>
              </w:rPr>
            </w:pPr>
            <w:r w:rsidRPr="0010098C">
              <w:rPr>
                <w:b/>
                <w:sz w:val="22"/>
                <w:szCs w:val="22"/>
              </w:rPr>
              <w:t>Задача:</w:t>
            </w:r>
            <w:r w:rsidRPr="0010098C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534,0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534,0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98C">
              <w:rPr>
                <w:b/>
                <w:sz w:val="22"/>
                <w:szCs w:val="22"/>
              </w:rPr>
              <w:t>Цель:</w:t>
            </w:r>
            <w:r w:rsidRPr="0010098C">
              <w:rPr>
                <w:sz w:val="22"/>
                <w:szCs w:val="22"/>
              </w:rPr>
              <w:t xml:space="preserve"> Создание условий для приведения комфортной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098C">
              <w:rPr>
                <w:b/>
                <w:sz w:val="22"/>
                <w:szCs w:val="22"/>
              </w:rPr>
              <w:t xml:space="preserve">Задача: </w:t>
            </w:r>
            <w:r w:rsidRPr="0010098C">
              <w:rPr>
                <w:sz w:val="22"/>
                <w:szCs w:val="22"/>
              </w:rPr>
              <w:t>Решение вопросов по жилищному хозяйству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0,0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rPr>
                <w:b/>
                <w:sz w:val="22"/>
                <w:szCs w:val="22"/>
              </w:rPr>
            </w:pPr>
            <w:r w:rsidRPr="0010098C">
              <w:rPr>
                <w:b/>
                <w:sz w:val="22"/>
                <w:szCs w:val="22"/>
              </w:rPr>
              <w:t xml:space="preserve">Задача: </w:t>
            </w:r>
            <w:r w:rsidRPr="0010098C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0,0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285,9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285,9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привлечение населения в процессе благоустройства территории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0,0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 Содействие процессу воспитания и обучения в интересах человека, семьи, общества и государства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proofErr w:type="gramStart"/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Трудовое</w:t>
            </w:r>
            <w:proofErr w:type="gramEnd"/>
            <w:r w:rsidRPr="0010098C">
              <w:rPr>
                <w:rFonts w:ascii="Times New Roman" w:hAnsi="Times New Roman" w:cs="Times New Roman"/>
                <w:sz w:val="22"/>
                <w:szCs w:val="22"/>
              </w:rPr>
              <w:t xml:space="preserve"> школьного и общего образования</w:t>
            </w:r>
          </w:p>
        </w:tc>
      </w:tr>
      <w:tr w:rsidR="0010098C" w:rsidRPr="0010098C" w:rsidTr="00420BB5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8C" w:rsidRPr="0010098C" w:rsidRDefault="0010098C" w:rsidP="00420B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содержание и обеспечение текущего обслуживания зданий и сооружений учреждений, находящихся в муниципальной собственности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09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98C" w:rsidRPr="0010098C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98C">
              <w:rPr>
                <w:sz w:val="22"/>
                <w:szCs w:val="22"/>
              </w:rPr>
              <w:t>0,0</w:t>
            </w:r>
          </w:p>
        </w:tc>
      </w:tr>
    </w:tbl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  <w:sz w:val="22"/>
          <w:szCs w:val="22"/>
        </w:rPr>
      </w:pP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10098C">
        <w:rPr>
          <w:spacing w:val="-8"/>
        </w:rPr>
        <w:t xml:space="preserve"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</w:t>
      </w:r>
      <w:r w:rsidRPr="0010098C">
        <w:rPr>
          <w:spacing w:val="-8"/>
        </w:rPr>
        <w:lastRenderedPageBreak/>
        <w:t>и уровень эффективности использования средств областного бюджета. Критерий рассчитывается по формуле:</w:t>
      </w:r>
    </w:p>
    <w:p w:rsidR="0010098C" w:rsidRPr="0010098C" w:rsidRDefault="0010098C" w:rsidP="0010098C">
      <w:pPr>
        <w:tabs>
          <w:tab w:val="left" w:pos="4116"/>
        </w:tabs>
        <w:ind w:firstLine="709"/>
        <w:jc w:val="both"/>
        <w:rPr>
          <w:spacing w:val="-8"/>
        </w:rPr>
      </w:pPr>
      <w:r w:rsidRPr="0010098C">
        <w:rPr>
          <w:spacing w:val="-8"/>
        </w:rPr>
        <w:tab/>
      </w:r>
    </w:p>
    <w:p w:rsidR="0010098C" w:rsidRPr="0010098C" w:rsidRDefault="0010098C" w:rsidP="0010098C">
      <w:pPr>
        <w:jc w:val="center"/>
        <w:rPr>
          <w:spacing w:val="-8"/>
        </w:rPr>
      </w:pPr>
      <w:r w:rsidRPr="0010098C">
        <w:rPr>
          <w:spacing w:val="-8"/>
        </w:rPr>
        <w:object w:dxaOrig="1603" w:dyaOrig="782">
          <v:shape id="_x0000_i1026" type="#_x0000_t75" style="width:80.15pt;height:38.7pt" o:ole="">
            <v:imagedata r:id="rId9" o:title=""/>
          </v:shape>
          <o:OLEObject Type="Embed" ProgID="Equation.3" ShapeID="_x0000_i1026" DrawAspect="Content" ObjectID="_1646822888" r:id="rId10"/>
        </w:object>
      </w:r>
      <w:r w:rsidRPr="0010098C">
        <w:rPr>
          <w:spacing w:val="-8"/>
        </w:rPr>
        <w:t>,</w:t>
      </w: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10098C">
        <w:rPr>
          <w:spacing w:val="-8"/>
        </w:rPr>
        <w:t xml:space="preserve">где </w:t>
      </w:r>
      <w:proofErr w:type="spellStart"/>
      <w:r w:rsidRPr="0010098C">
        <w:rPr>
          <w:spacing w:val="-8"/>
        </w:rPr>
        <w:t>КБЗ</w:t>
      </w:r>
      <w:proofErr w:type="gramStart"/>
      <w:r w:rsidRPr="0010098C">
        <w:rPr>
          <w:spacing w:val="-8"/>
        </w:rPr>
        <w:t>i</w:t>
      </w:r>
      <w:proofErr w:type="spellEnd"/>
      <w:proofErr w:type="gramEnd"/>
      <w:r w:rsidRPr="0010098C">
        <w:rPr>
          <w:spacing w:val="-8"/>
        </w:rPr>
        <w:t xml:space="preserve"> – степень соответствия бюджетных затрат i-го мероприятия Программы;</w:t>
      </w: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10098C">
        <w:rPr>
          <w:spacing w:val="-8"/>
        </w:rPr>
        <w:t>БЗФ</w:t>
      </w:r>
      <w:proofErr w:type="gramStart"/>
      <w:r w:rsidRPr="0010098C">
        <w:rPr>
          <w:spacing w:val="-8"/>
        </w:rPr>
        <w:t>i</w:t>
      </w:r>
      <w:proofErr w:type="spellEnd"/>
      <w:proofErr w:type="gramEnd"/>
      <w:r w:rsidRPr="0010098C">
        <w:rPr>
          <w:spacing w:val="-8"/>
        </w:rPr>
        <w:t xml:space="preserve"> – фактическое значение бюджетных затрат i-го мероприятия Программы.</w:t>
      </w:r>
    </w:p>
    <w:p w:rsidR="0010098C" w:rsidRPr="0010098C" w:rsidRDefault="0010098C" w:rsidP="0010098C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10098C">
        <w:rPr>
          <w:spacing w:val="-8"/>
        </w:rPr>
        <w:t>БЗП</w:t>
      </w:r>
      <w:proofErr w:type="gramStart"/>
      <w:r w:rsidRPr="0010098C">
        <w:rPr>
          <w:spacing w:val="-8"/>
        </w:rPr>
        <w:t>i</w:t>
      </w:r>
      <w:proofErr w:type="spellEnd"/>
      <w:proofErr w:type="gramEnd"/>
      <w:r w:rsidRPr="0010098C">
        <w:rPr>
          <w:spacing w:val="-8"/>
        </w:rPr>
        <w:t xml:space="preserve"> – плановое (прогнозное) значение бюджетных затрат i-го мероприятия Программы.</w:t>
      </w:r>
    </w:p>
    <w:p w:rsidR="0010098C" w:rsidRPr="0010098C" w:rsidRDefault="0010098C" w:rsidP="0010098C">
      <w:pPr>
        <w:rPr>
          <w:b/>
        </w:rPr>
      </w:pPr>
    </w:p>
    <w:p w:rsidR="0010098C" w:rsidRPr="0010098C" w:rsidRDefault="0010098C" w:rsidP="0010098C">
      <w:pPr>
        <w:jc w:val="center"/>
        <w:rPr>
          <w:b/>
        </w:rPr>
      </w:pPr>
      <w:r w:rsidRPr="0010098C">
        <w:rPr>
          <w:b/>
        </w:rPr>
        <w:t xml:space="preserve">Распределение расходов по мероприятиям муниципальной программы </w:t>
      </w:r>
    </w:p>
    <w:p w:rsidR="0010098C" w:rsidRPr="0010098C" w:rsidRDefault="0010098C" w:rsidP="0010098C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252"/>
        <w:gridCol w:w="1202"/>
        <w:gridCol w:w="1066"/>
        <w:gridCol w:w="1134"/>
        <w:gridCol w:w="851"/>
      </w:tblGrid>
      <w:tr w:rsidR="0010098C" w:rsidRPr="0010098C" w:rsidTr="00420BB5">
        <w:trPr>
          <w:tblHeader/>
        </w:trPr>
        <w:tc>
          <w:tcPr>
            <w:tcW w:w="1702" w:type="dxa"/>
            <w:vAlign w:val="center"/>
          </w:tcPr>
          <w:p w:rsidR="0010098C" w:rsidRPr="00F011FB" w:rsidRDefault="0010098C" w:rsidP="00420BB5">
            <w:pPr>
              <w:ind w:left="-178" w:right="-108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10098C" w:rsidRPr="00F011FB" w:rsidRDefault="0010098C" w:rsidP="00420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11FB"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bookmarkStart w:id="0" w:name="_GoBack"/>
            <w:bookmarkEnd w:id="0"/>
            <w:r w:rsidRPr="00F011FB">
              <w:rPr>
                <w:rFonts w:ascii="Times New Roman" w:hAnsi="Times New Roman" w:cs="Times New Roman"/>
                <w:sz w:val="22"/>
                <w:szCs w:val="22"/>
              </w:rPr>
              <w:t>ница</w:t>
            </w:r>
            <w:r w:rsidRPr="00F011F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proofErr w:type="spellStart"/>
            <w:r w:rsidRPr="00F011FB">
              <w:rPr>
                <w:spacing w:val="-8"/>
                <w:sz w:val="22"/>
                <w:szCs w:val="22"/>
              </w:rPr>
              <w:t>БЗП</w:t>
            </w:r>
            <w:proofErr w:type="gramStart"/>
            <w:r w:rsidRPr="00F011FB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proofErr w:type="spellStart"/>
            <w:r w:rsidRPr="00F011FB">
              <w:rPr>
                <w:spacing w:val="-8"/>
                <w:sz w:val="22"/>
                <w:szCs w:val="22"/>
              </w:rPr>
              <w:t>БЗФ</w:t>
            </w:r>
            <w:proofErr w:type="gramStart"/>
            <w:r w:rsidRPr="00F011FB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proofErr w:type="spellStart"/>
            <w:r w:rsidRPr="00F011FB">
              <w:rPr>
                <w:spacing w:val="-8"/>
                <w:sz w:val="22"/>
                <w:szCs w:val="22"/>
              </w:rPr>
              <w:t>КБЗ</w:t>
            </w:r>
            <w:proofErr w:type="gramStart"/>
            <w:r w:rsidRPr="00F011FB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10098C" w:rsidRPr="0010098C" w:rsidTr="00420BB5">
        <w:tc>
          <w:tcPr>
            <w:tcW w:w="1702" w:type="dxa"/>
            <w:vAlign w:val="center"/>
          </w:tcPr>
          <w:p w:rsidR="0010098C" w:rsidRPr="00F011FB" w:rsidRDefault="0010098C" w:rsidP="00420BB5">
            <w:pPr>
              <w:ind w:left="-36" w:right="-108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4252" w:type="dxa"/>
            <w:vAlign w:val="center"/>
          </w:tcPr>
          <w:p w:rsidR="0010098C" w:rsidRPr="00F011FB" w:rsidRDefault="0010098C" w:rsidP="00420BB5">
            <w:pPr>
              <w:ind w:left="-57" w:right="-57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202" w:type="dxa"/>
            <w:vAlign w:val="center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1165,6</w:t>
            </w:r>
          </w:p>
        </w:tc>
        <w:tc>
          <w:tcPr>
            <w:tcW w:w="1134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1165,6</w:t>
            </w:r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  <w:vAlign w:val="center"/>
          </w:tcPr>
          <w:p w:rsidR="0010098C" w:rsidRPr="00F011FB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1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1.1 </w:t>
            </w:r>
          </w:p>
        </w:tc>
        <w:tc>
          <w:tcPr>
            <w:tcW w:w="8505" w:type="dxa"/>
            <w:gridSpan w:val="5"/>
            <w:vAlign w:val="center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t xml:space="preserve">Задача: </w:t>
            </w:r>
            <w:r w:rsidRPr="00F011FB">
              <w:rPr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ind w:left="-57" w:right="-57"/>
              <w:jc w:val="both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Иные межбюджетные трансферты по осуществление части полномочий по определению специализированной службы по вопросам похоронного дела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0,2</w:t>
            </w:r>
          </w:p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0,2</w:t>
            </w:r>
          </w:p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ind w:left="-57" w:right="-57"/>
              <w:jc w:val="both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F011FB">
              <w:rPr>
                <w:sz w:val="22"/>
                <w:szCs w:val="22"/>
              </w:rPr>
              <w:t>электро</w:t>
            </w:r>
            <w:proofErr w:type="spellEnd"/>
            <w:r w:rsidRPr="00F011FB">
              <w:rPr>
                <w:sz w:val="22"/>
                <w:szCs w:val="22"/>
              </w:rPr>
              <w:t>-, тепл</w:t>
            </w:r>
            <w:proofErr w:type="gramStart"/>
            <w:r w:rsidRPr="00F011FB">
              <w:rPr>
                <w:sz w:val="22"/>
                <w:szCs w:val="22"/>
              </w:rPr>
              <w:t>о-</w:t>
            </w:r>
            <w:proofErr w:type="gramEnd"/>
            <w:r w:rsidRPr="00F011FB">
              <w:rPr>
                <w:sz w:val="22"/>
                <w:szCs w:val="22"/>
              </w:rPr>
              <w:t xml:space="preserve">, </w:t>
            </w:r>
            <w:proofErr w:type="spellStart"/>
            <w:r w:rsidRPr="00F011FB">
              <w:rPr>
                <w:sz w:val="22"/>
                <w:szCs w:val="22"/>
              </w:rPr>
              <w:t>газо</w:t>
            </w:r>
            <w:proofErr w:type="spellEnd"/>
            <w:r w:rsidRPr="00F011FB">
              <w:rPr>
                <w:sz w:val="22"/>
                <w:szCs w:val="22"/>
              </w:rPr>
              <w:t>-, водоснабжения населения, водоотведения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40,9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40,9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ind w:left="-57" w:right="-57"/>
              <w:jc w:val="both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50,9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50,9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1.1.4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ind w:left="-57" w:right="-57"/>
              <w:jc w:val="both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Иные межбюджетные трансферты по осуществление части полномочий по созданию условий для организации досуга и обеспечение жителей услугами организации культуры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b/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10098C" w:rsidRPr="00F011FB" w:rsidRDefault="0010098C" w:rsidP="00420BB5">
            <w:pPr>
              <w:jc w:val="both"/>
              <w:rPr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t xml:space="preserve">Задача: </w:t>
            </w:r>
            <w:r w:rsidRPr="00F011FB">
              <w:rPr>
                <w:color w:val="000000"/>
                <w:sz w:val="22"/>
                <w:szCs w:val="22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ind w:left="-57" w:right="-57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Обеспечение деятельности (оказание услуг) хозяйственных групп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t>169,0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spacing w:line="256" w:lineRule="auto"/>
              <w:jc w:val="center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169,0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11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b/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8505" w:type="dxa"/>
            <w:gridSpan w:val="5"/>
          </w:tcPr>
          <w:p w:rsidR="0010098C" w:rsidRPr="00F011FB" w:rsidRDefault="0010098C" w:rsidP="00420B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1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F011FB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jc w:val="both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Субсидии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50,2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50,2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1.0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3.1.2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jc w:val="both"/>
              <w:rPr>
                <w:sz w:val="22"/>
                <w:szCs w:val="22"/>
              </w:rPr>
            </w:pPr>
            <w:proofErr w:type="spellStart"/>
            <w:r w:rsidRPr="00F011FB">
              <w:rPr>
                <w:sz w:val="22"/>
                <w:szCs w:val="22"/>
              </w:rPr>
              <w:t>Софинансирование</w:t>
            </w:r>
            <w:proofErr w:type="spellEnd"/>
            <w:r w:rsidRPr="00F011FB">
              <w:rPr>
                <w:sz w:val="22"/>
                <w:szCs w:val="22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 xml:space="preserve">Мероприятие </w:t>
            </w:r>
            <w:r w:rsidRPr="00F011FB">
              <w:rPr>
                <w:sz w:val="22"/>
                <w:szCs w:val="22"/>
              </w:rPr>
              <w:lastRenderedPageBreak/>
              <w:t>3.1.3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jc w:val="both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lastRenderedPageBreak/>
              <w:t xml:space="preserve">Расходы на защиту населения и </w:t>
            </w:r>
            <w:r w:rsidRPr="00F011FB">
              <w:rPr>
                <w:sz w:val="22"/>
                <w:szCs w:val="22"/>
              </w:rPr>
              <w:lastRenderedPageBreak/>
              <w:t>территории от чрезвычайных ситуаций природного и техногенного характера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lastRenderedPageBreak/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b/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lastRenderedPageBreak/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t>Задача:</w:t>
            </w:r>
            <w:r w:rsidRPr="00F011FB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252" w:type="dxa"/>
            <w:vAlign w:val="center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Содержание автомобильных дорог общего пользования местного (городского) значения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534,0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534,0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  <w:vAlign w:val="center"/>
          </w:tcPr>
          <w:p w:rsidR="0010098C" w:rsidRPr="00F011FB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1FB">
              <w:rPr>
                <w:rFonts w:ascii="Times New Roman" w:hAnsi="Times New Roman" w:cs="Times New Roman"/>
                <w:b/>
                <w:sz w:val="22"/>
                <w:szCs w:val="22"/>
              </w:rPr>
              <w:t>5.1</w:t>
            </w:r>
          </w:p>
        </w:tc>
        <w:tc>
          <w:tcPr>
            <w:tcW w:w="8505" w:type="dxa"/>
            <w:gridSpan w:val="5"/>
            <w:vAlign w:val="center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t>Задача:</w:t>
            </w:r>
            <w:r w:rsidRPr="00F011FB">
              <w:rPr>
                <w:sz w:val="22"/>
                <w:szCs w:val="22"/>
              </w:rPr>
              <w:t xml:space="preserve"> Решение вопросов жилищно-коммунального хозяйства 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jc w:val="both"/>
              <w:rPr>
                <w:color w:val="000000"/>
                <w:sz w:val="22"/>
                <w:szCs w:val="22"/>
              </w:rPr>
            </w:pPr>
            <w:r w:rsidRPr="00F011FB">
              <w:rPr>
                <w:color w:val="000000"/>
                <w:sz w:val="22"/>
                <w:szCs w:val="22"/>
              </w:rPr>
              <w:t>Расходы на капитальный ремонт общего имущества в многоквартирных домах и жилых помещениях муниципального жилищного фонда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t>0,0</w:t>
            </w:r>
          </w:p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11FB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8505" w:type="dxa"/>
            <w:gridSpan w:val="5"/>
            <w:vAlign w:val="center"/>
          </w:tcPr>
          <w:p w:rsidR="0010098C" w:rsidRPr="00F011FB" w:rsidRDefault="0010098C" w:rsidP="00420BB5">
            <w:pPr>
              <w:jc w:val="both"/>
              <w:rPr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t xml:space="preserve">Задача: </w:t>
            </w:r>
            <w:r w:rsidRPr="00F011FB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6.2.1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jc w:val="both"/>
              <w:rPr>
                <w:color w:val="000000"/>
                <w:sz w:val="22"/>
                <w:szCs w:val="22"/>
              </w:rPr>
            </w:pPr>
            <w:r w:rsidRPr="00F011FB">
              <w:rPr>
                <w:color w:val="000000"/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F011FB">
              <w:rPr>
                <w:color w:val="000000"/>
                <w:sz w:val="22"/>
                <w:szCs w:val="22"/>
              </w:rPr>
              <w:t>буртовку</w:t>
            </w:r>
            <w:proofErr w:type="spellEnd"/>
            <w:r w:rsidRPr="00F011FB">
              <w:rPr>
                <w:color w:val="000000"/>
                <w:sz w:val="22"/>
                <w:szCs w:val="22"/>
              </w:rPr>
              <w:t xml:space="preserve"> и уплотнение мусора, и организацию очистки мест временного хранения ТБО в поселениях Канского района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6.2.2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jc w:val="both"/>
              <w:rPr>
                <w:color w:val="000000"/>
                <w:sz w:val="22"/>
                <w:szCs w:val="22"/>
              </w:rPr>
            </w:pPr>
            <w:r w:rsidRPr="00F011FB">
              <w:rPr>
                <w:color w:val="000000"/>
                <w:sz w:val="22"/>
                <w:szCs w:val="22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285,9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285,9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6.2.3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jc w:val="both"/>
              <w:rPr>
                <w:color w:val="000000"/>
                <w:sz w:val="22"/>
                <w:szCs w:val="22"/>
              </w:rPr>
            </w:pPr>
            <w:r w:rsidRPr="00F011FB">
              <w:rPr>
                <w:color w:val="000000"/>
                <w:sz w:val="22"/>
                <w:szCs w:val="22"/>
              </w:rPr>
              <w:t>Расходы на привлечение населения в процессе благоустройства территории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  <w:lang w:eastAsia="en-US"/>
              </w:rPr>
            </w:pPr>
            <w:r w:rsidRPr="00F011FB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11FB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8505" w:type="dxa"/>
            <w:gridSpan w:val="5"/>
            <w:vAlign w:val="center"/>
          </w:tcPr>
          <w:p w:rsidR="0010098C" w:rsidRPr="00F011FB" w:rsidRDefault="0010098C" w:rsidP="00420BB5">
            <w:pPr>
              <w:jc w:val="both"/>
              <w:rPr>
                <w:sz w:val="22"/>
                <w:szCs w:val="22"/>
              </w:rPr>
            </w:pPr>
            <w:r w:rsidRPr="00F011FB">
              <w:rPr>
                <w:b/>
                <w:sz w:val="22"/>
                <w:szCs w:val="22"/>
              </w:rPr>
              <w:t xml:space="preserve">Задача: </w:t>
            </w:r>
            <w:r w:rsidRPr="00F011FB">
              <w:rPr>
                <w:sz w:val="22"/>
                <w:szCs w:val="22"/>
              </w:rPr>
              <w:t>Трудовое воспитание дошкольного и общего образования</w:t>
            </w:r>
          </w:p>
        </w:tc>
      </w:tr>
      <w:tr w:rsidR="0010098C" w:rsidRPr="0010098C" w:rsidTr="00420BB5">
        <w:tc>
          <w:tcPr>
            <w:tcW w:w="1702" w:type="dxa"/>
          </w:tcPr>
          <w:p w:rsidR="0010098C" w:rsidRPr="00F011FB" w:rsidRDefault="0010098C" w:rsidP="00420BB5">
            <w:pPr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Мероприятие 7.1.1</w:t>
            </w:r>
          </w:p>
        </w:tc>
        <w:tc>
          <w:tcPr>
            <w:tcW w:w="4252" w:type="dxa"/>
          </w:tcPr>
          <w:p w:rsidR="0010098C" w:rsidRPr="00F011FB" w:rsidRDefault="0010098C" w:rsidP="00420BB5">
            <w:pPr>
              <w:jc w:val="both"/>
              <w:rPr>
                <w:sz w:val="22"/>
                <w:szCs w:val="22"/>
              </w:rPr>
            </w:pPr>
            <w:r w:rsidRPr="00F011FB">
              <w:rPr>
                <w:color w:val="000000"/>
                <w:sz w:val="22"/>
                <w:szCs w:val="22"/>
              </w:rPr>
              <w:t>Расходы на содержание и обеспечение текущего обслуживания зданий и сооружений учреждений, находящихся в муниципальной собственности</w:t>
            </w:r>
          </w:p>
        </w:tc>
        <w:tc>
          <w:tcPr>
            <w:tcW w:w="1202" w:type="dxa"/>
          </w:tcPr>
          <w:p w:rsidR="0010098C" w:rsidRPr="00F011FB" w:rsidRDefault="0010098C" w:rsidP="00420B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0,0</w:t>
            </w:r>
          </w:p>
        </w:tc>
      </w:tr>
    </w:tbl>
    <w:p w:rsidR="0010098C" w:rsidRPr="0010098C" w:rsidRDefault="0010098C" w:rsidP="0010098C">
      <w:pPr>
        <w:ind w:firstLine="709"/>
        <w:jc w:val="both"/>
        <w:rPr>
          <w:spacing w:val="-8"/>
        </w:rPr>
      </w:pPr>
    </w:p>
    <w:p w:rsidR="0010098C" w:rsidRPr="0010098C" w:rsidRDefault="0010098C" w:rsidP="0010098C">
      <w:pPr>
        <w:ind w:firstLine="709"/>
        <w:jc w:val="both"/>
      </w:pPr>
      <w:r w:rsidRPr="0010098C">
        <w:rPr>
          <w:spacing w:val="-8"/>
        </w:rPr>
        <w:t>3. Критерий «</w:t>
      </w:r>
      <w:r w:rsidRPr="0010098C">
        <w:t>Бюджетная эффективность Программы»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0098C" w:rsidRPr="0010098C" w:rsidRDefault="0010098C" w:rsidP="0010098C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2"/>
        <w:gridCol w:w="1134"/>
        <w:gridCol w:w="2126"/>
      </w:tblGrid>
      <w:tr w:rsidR="0010098C" w:rsidRPr="0010098C" w:rsidTr="00420BB5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8C" w:rsidRPr="0010098C" w:rsidRDefault="0010098C" w:rsidP="00420BB5">
            <w:pPr>
              <w:jc w:val="center"/>
            </w:pPr>
            <w:r w:rsidRPr="0010098C"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0098C" w:rsidRPr="0010098C" w:rsidRDefault="0010098C" w:rsidP="00420BB5">
            <w:pPr>
              <w:rPr>
                <w:bCs/>
                <w:color w:val="000000"/>
                <w:spacing w:val="1"/>
                <w:lang w:eastAsia="en-US"/>
              </w:rPr>
            </w:pPr>
            <w:r w:rsidRPr="0010098C">
              <w:rPr>
                <w:bCs/>
                <w:color w:val="000000"/>
                <w:spacing w:val="1"/>
                <w:lang w:eastAsia="en-US"/>
              </w:rPr>
              <w:t>1165,6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8C" w:rsidRPr="0010098C" w:rsidRDefault="0010098C" w:rsidP="00420BB5">
            <w:pPr>
              <w:jc w:val="center"/>
            </w:pPr>
            <w:proofErr w:type="spellStart"/>
            <w:r w:rsidRPr="0010098C">
              <w:t>х</w:t>
            </w:r>
            <w:proofErr w:type="spellEnd"/>
            <w:r w:rsidRPr="0010098C">
              <w:t xml:space="preserve"> 100 =100,0 %</w:t>
            </w:r>
          </w:p>
        </w:tc>
      </w:tr>
      <w:tr w:rsidR="0010098C" w:rsidRPr="0010098C" w:rsidTr="00420BB5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98C" w:rsidRPr="0010098C" w:rsidRDefault="0010098C" w:rsidP="00420BB5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10098C" w:rsidRPr="0010098C" w:rsidRDefault="0010098C" w:rsidP="00420BB5">
            <w:pPr>
              <w:rPr>
                <w:bCs/>
                <w:color w:val="000000"/>
                <w:spacing w:val="1"/>
                <w:lang w:eastAsia="en-US"/>
              </w:rPr>
            </w:pPr>
            <w:r w:rsidRPr="0010098C">
              <w:rPr>
                <w:bCs/>
                <w:color w:val="000000"/>
                <w:spacing w:val="1"/>
                <w:lang w:eastAsia="en-US"/>
              </w:rPr>
              <w:t>1165,6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98C" w:rsidRPr="0010098C" w:rsidRDefault="0010098C" w:rsidP="00420BB5"/>
        </w:tc>
      </w:tr>
    </w:tbl>
    <w:p w:rsidR="0010098C" w:rsidRPr="0010098C" w:rsidRDefault="0010098C" w:rsidP="0010098C"/>
    <w:p w:rsidR="0010098C" w:rsidRPr="0010098C" w:rsidRDefault="0010098C" w:rsidP="0010098C">
      <w:pPr>
        <w:shd w:val="clear" w:color="auto" w:fill="FFFFFF"/>
        <w:rPr>
          <w:bCs/>
          <w:color w:val="000000"/>
          <w:spacing w:val="1"/>
        </w:rPr>
        <w:sectPr w:rsidR="0010098C" w:rsidRPr="0010098C" w:rsidSect="00F011FB">
          <w:footerReference w:type="default" r:id="rId11"/>
          <w:pgSz w:w="11906" w:h="16838"/>
          <w:pgMar w:top="1134" w:right="851" w:bottom="1134" w:left="1418" w:header="709" w:footer="227" w:gutter="0"/>
          <w:cols w:space="708"/>
          <w:docGrid w:linePitch="360"/>
        </w:sectPr>
      </w:pPr>
    </w:p>
    <w:p w:rsidR="0010098C" w:rsidRPr="0010098C" w:rsidRDefault="0010098C" w:rsidP="0010098C">
      <w:pPr>
        <w:shd w:val="clear" w:color="auto" w:fill="FFFFFF"/>
        <w:jc w:val="center"/>
        <w:rPr>
          <w:bCs/>
          <w:color w:val="000000"/>
          <w:spacing w:val="1"/>
        </w:rPr>
      </w:pPr>
      <w:r w:rsidRPr="0010098C">
        <w:rPr>
          <w:bCs/>
          <w:color w:val="000000"/>
          <w:spacing w:val="1"/>
        </w:rPr>
        <w:lastRenderedPageBreak/>
        <w:t>Отчет о ходе реализации муниципальной программы</w:t>
      </w:r>
    </w:p>
    <w:p w:rsidR="0010098C" w:rsidRPr="0010098C" w:rsidRDefault="0010098C" w:rsidP="0010098C">
      <w:pPr>
        <w:jc w:val="center"/>
        <w:rPr>
          <w:u w:val="single"/>
        </w:rPr>
      </w:pPr>
      <w:r w:rsidRPr="0010098C">
        <w:rPr>
          <w:bCs/>
          <w:color w:val="000000"/>
          <w:spacing w:val="1"/>
          <w:u w:val="single"/>
        </w:rPr>
        <w:t>Развитие МО «Георгиевский сельсовет»</w:t>
      </w:r>
    </w:p>
    <w:p w:rsidR="0010098C" w:rsidRPr="0010098C" w:rsidRDefault="0010098C" w:rsidP="0010098C">
      <w:pPr>
        <w:shd w:val="clear" w:color="auto" w:fill="FFFFFF"/>
        <w:jc w:val="center"/>
        <w:rPr>
          <w:bCs/>
          <w:color w:val="000000"/>
          <w:spacing w:val="1"/>
        </w:rPr>
      </w:pPr>
      <w:r w:rsidRPr="0010098C">
        <w:rPr>
          <w:bCs/>
          <w:color w:val="000000"/>
          <w:spacing w:val="1"/>
        </w:rPr>
        <w:t>(наименование муниципальной программы)</w:t>
      </w:r>
    </w:p>
    <w:p w:rsidR="0010098C" w:rsidRPr="0010098C" w:rsidRDefault="0010098C" w:rsidP="00F011FB">
      <w:pPr>
        <w:shd w:val="clear" w:color="auto" w:fill="FFFFFF"/>
        <w:jc w:val="center"/>
        <w:rPr>
          <w:bCs/>
          <w:color w:val="000000"/>
          <w:spacing w:val="1"/>
        </w:rPr>
      </w:pPr>
      <w:r w:rsidRPr="0010098C">
        <w:rPr>
          <w:bCs/>
          <w:color w:val="000000"/>
          <w:spacing w:val="1"/>
        </w:rPr>
        <w:t>за 2019 год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36"/>
        <w:gridCol w:w="993"/>
        <w:gridCol w:w="992"/>
        <w:gridCol w:w="850"/>
        <w:gridCol w:w="851"/>
        <w:gridCol w:w="992"/>
        <w:gridCol w:w="2126"/>
        <w:gridCol w:w="2127"/>
      </w:tblGrid>
      <w:tr w:rsidR="0010098C" w:rsidRPr="0010098C" w:rsidTr="00F011FB">
        <w:tc>
          <w:tcPr>
            <w:tcW w:w="534" w:type="dxa"/>
            <w:vMerge w:val="restart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№</w:t>
            </w:r>
          </w:p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spellEnd"/>
            <w:proofErr w:type="gramEnd"/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36" w:type="dxa"/>
            <w:vMerge w:val="restart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86" w:type="dxa"/>
            <w:gridSpan w:val="4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Освоено средств, тыс. руб.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Полученный результат и эффективность реализации мероприятия</w:t>
            </w:r>
          </w:p>
        </w:tc>
      </w:tr>
      <w:tr w:rsidR="0010098C" w:rsidRPr="0010098C" w:rsidTr="00F011FB">
        <w:tc>
          <w:tcPr>
            <w:tcW w:w="534" w:type="dxa"/>
            <w:vMerge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136" w:type="dxa"/>
            <w:vMerge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С начала реализации</w:t>
            </w:r>
          </w:p>
        </w:tc>
        <w:tc>
          <w:tcPr>
            <w:tcW w:w="1701" w:type="dxa"/>
            <w:gridSpan w:val="2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За отчетный период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10098C" w:rsidRPr="0010098C" w:rsidTr="00F011FB">
        <w:tc>
          <w:tcPr>
            <w:tcW w:w="534" w:type="dxa"/>
            <w:vMerge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136" w:type="dxa"/>
            <w:vMerge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850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212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10098C" w:rsidRPr="0010098C" w:rsidTr="00F011FB">
        <w:tc>
          <w:tcPr>
            <w:tcW w:w="534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513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9</w:t>
            </w:r>
          </w:p>
        </w:tc>
      </w:tr>
      <w:tr w:rsidR="0010098C" w:rsidRPr="0010098C" w:rsidTr="00F011FB">
        <w:tc>
          <w:tcPr>
            <w:tcW w:w="534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5136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Эффективное выполнение полномочий, относящихся к вопросам местного значения сельского поселения</w:t>
            </w:r>
          </w:p>
        </w:tc>
        <w:tc>
          <w:tcPr>
            <w:tcW w:w="993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119,0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119,0</w:t>
            </w:r>
          </w:p>
        </w:tc>
        <w:tc>
          <w:tcPr>
            <w:tcW w:w="850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93,0</w:t>
            </w:r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93,0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52,9</w:t>
            </w:r>
          </w:p>
        </w:tc>
        <w:tc>
          <w:tcPr>
            <w:tcW w:w="212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52,9</w:t>
            </w:r>
          </w:p>
        </w:tc>
        <w:tc>
          <w:tcPr>
            <w:tcW w:w="2127" w:type="dxa"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1,0</w:t>
            </w:r>
          </w:p>
        </w:tc>
      </w:tr>
      <w:tr w:rsidR="0010098C" w:rsidRPr="0010098C" w:rsidTr="00F011FB">
        <w:tc>
          <w:tcPr>
            <w:tcW w:w="534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5136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Эффективное решение общехозяйственных вопросов</w:t>
            </w:r>
          </w:p>
        </w:tc>
        <w:tc>
          <w:tcPr>
            <w:tcW w:w="993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266,8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266,8</w:t>
            </w:r>
          </w:p>
        </w:tc>
        <w:tc>
          <w:tcPr>
            <w:tcW w:w="850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169,0</w:t>
            </w:r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169,0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101,3</w:t>
            </w:r>
          </w:p>
        </w:tc>
        <w:tc>
          <w:tcPr>
            <w:tcW w:w="212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101,3</w:t>
            </w:r>
          </w:p>
        </w:tc>
        <w:tc>
          <w:tcPr>
            <w:tcW w:w="2127" w:type="dxa"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1,0</w:t>
            </w:r>
          </w:p>
        </w:tc>
      </w:tr>
      <w:tr w:rsidR="0010098C" w:rsidRPr="0010098C" w:rsidTr="00F011FB">
        <w:tc>
          <w:tcPr>
            <w:tcW w:w="534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5136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993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36,1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36,1</w:t>
            </w:r>
          </w:p>
        </w:tc>
        <w:tc>
          <w:tcPr>
            <w:tcW w:w="850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53,7</w:t>
            </w:r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53,7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148,7</w:t>
            </w:r>
          </w:p>
        </w:tc>
        <w:tc>
          <w:tcPr>
            <w:tcW w:w="212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148,7</w:t>
            </w:r>
          </w:p>
        </w:tc>
        <w:tc>
          <w:tcPr>
            <w:tcW w:w="2127" w:type="dxa"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1,0</w:t>
            </w:r>
          </w:p>
        </w:tc>
      </w:tr>
      <w:tr w:rsidR="0010098C" w:rsidRPr="0010098C" w:rsidTr="00F011FB">
        <w:tc>
          <w:tcPr>
            <w:tcW w:w="534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5136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  <w:tc>
          <w:tcPr>
            <w:tcW w:w="993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2618,4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2618,4</w:t>
            </w:r>
          </w:p>
        </w:tc>
        <w:tc>
          <w:tcPr>
            <w:tcW w:w="850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534,0</w:t>
            </w:r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534,0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20,9</w:t>
            </w:r>
          </w:p>
        </w:tc>
        <w:tc>
          <w:tcPr>
            <w:tcW w:w="212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20,9</w:t>
            </w:r>
          </w:p>
        </w:tc>
        <w:tc>
          <w:tcPr>
            <w:tcW w:w="2127" w:type="dxa"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1,0</w:t>
            </w:r>
          </w:p>
        </w:tc>
      </w:tr>
      <w:tr w:rsidR="0010098C" w:rsidRPr="0010098C" w:rsidTr="00F011FB">
        <w:tc>
          <w:tcPr>
            <w:tcW w:w="534" w:type="dxa"/>
          </w:tcPr>
          <w:p w:rsidR="0010098C" w:rsidRPr="00F011FB" w:rsidRDefault="0010098C" w:rsidP="00420BB5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5136" w:type="dxa"/>
          </w:tcPr>
          <w:p w:rsidR="0010098C" w:rsidRPr="00F011FB" w:rsidRDefault="0010098C" w:rsidP="00420BB5">
            <w:pPr>
              <w:jc w:val="both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  <w:tc>
          <w:tcPr>
            <w:tcW w:w="993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387,0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387,0</w:t>
            </w:r>
          </w:p>
        </w:tc>
        <w:tc>
          <w:tcPr>
            <w:tcW w:w="850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315,9</w:t>
            </w:r>
          </w:p>
        </w:tc>
        <w:tc>
          <w:tcPr>
            <w:tcW w:w="851" w:type="dxa"/>
            <w:vAlign w:val="center"/>
          </w:tcPr>
          <w:p w:rsidR="0010098C" w:rsidRPr="00F011FB" w:rsidRDefault="0010098C" w:rsidP="00420BB5">
            <w:pPr>
              <w:jc w:val="center"/>
              <w:rPr>
                <w:sz w:val="22"/>
                <w:szCs w:val="22"/>
              </w:rPr>
            </w:pPr>
            <w:r w:rsidRPr="00F011FB">
              <w:rPr>
                <w:sz w:val="22"/>
                <w:szCs w:val="22"/>
              </w:rPr>
              <w:t>315,9</w:t>
            </w:r>
          </w:p>
        </w:tc>
        <w:tc>
          <w:tcPr>
            <w:tcW w:w="992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81,6</w:t>
            </w:r>
          </w:p>
        </w:tc>
        <w:tc>
          <w:tcPr>
            <w:tcW w:w="2126" w:type="dxa"/>
            <w:vAlign w:val="center"/>
          </w:tcPr>
          <w:p w:rsidR="0010098C" w:rsidRPr="00F011FB" w:rsidRDefault="0010098C" w:rsidP="00420BB5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F011FB">
              <w:rPr>
                <w:bCs/>
                <w:color w:val="000000"/>
                <w:spacing w:val="1"/>
                <w:sz w:val="22"/>
                <w:szCs w:val="22"/>
              </w:rPr>
              <w:t>81,6</w:t>
            </w:r>
          </w:p>
        </w:tc>
        <w:tc>
          <w:tcPr>
            <w:tcW w:w="2127" w:type="dxa"/>
            <w:vAlign w:val="center"/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1,0</w:t>
            </w:r>
          </w:p>
        </w:tc>
      </w:tr>
    </w:tbl>
    <w:p w:rsidR="0010098C" w:rsidRPr="0010098C" w:rsidRDefault="0010098C" w:rsidP="0010098C">
      <w:pPr>
        <w:shd w:val="clear" w:color="auto" w:fill="FFFFFF"/>
        <w:jc w:val="both"/>
        <w:rPr>
          <w:bCs/>
          <w:color w:val="000000"/>
          <w:spacing w:val="1"/>
        </w:rPr>
      </w:pPr>
    </w:p>
    <w:tbl>
      <w:tblPr>
        <w:tblW w:w="0" w:type="auto"/>
        <w:tblInd w:w="817" w:type="dxa"/>
        <w:tblBorders>
          <w:insideH w:val="single" w:sz="4" w:space="0" w:color="000000"/>
        </w:tblBorders>
        <w:tblLook w:val="00A0"/>
      </w:tblPr>
      <w:tblGrid>
        <w:gridCol w:w="4928"/>
        <w:gridCol w:w="271"/>
        <w:gridCol w:w="3732"/>
        <w:gridCol w:w="304"/>
        <w:gridCol w:w="3381"/>
      </w:tblGrid>
      <w:tr w:rsidR="0010098C" w:rsidRPr="0010098C" w:rsidTr="00420BB5">
        <w:trPr>
          <w:trHeight w:val="453"/>
        </w:trPr>
        <w:tc>
          <w:tcPr>
            <w:tcW w:w="4928" w:type="dxa"/>
          </w:tcPr>
          <w:p w:rsidR="0010098C" w:rsidRPr="0010098C" w:rsidRDefault="0010098C" w:rsidP="00420BB5">
            <w:pPr>
              <w:jc w:val="both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 xml:space="preserve">Главный бухгалтер 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10098C" w:rsidRPr="0010098C" w:rsidRDefault="0010098C" w:rsidP="00420BB5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3732" w:type="dxa"/>
          </w:tcPr>
          <w:p w:rsidR="0010098C" w:rsidRPr="0010098C" w:rsidRDefault="0010098C" w:rsidP="00420BB5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10098C" w:rsidRPr="0010098C" w:rsidRDefault="0010098C" w:rsidP="00420BB5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3381" w:type="dxa"/>
          </w:tcPr>
          <w:p w:rsidR="0010098C" w:rsidRPr="0010098C" w:rsidRDefault="0010098C" w:rsidP="00420BB5">
            <w:pPr>
              <w:jc w:val="both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С.В. Виноградова</w:t>
            </w:r>
          </w:p>
        </w:tc>
      </w:tr>
      <w:tr w:rsidR="0010098C" w:rsidRPr="0010098C" w:rsidTr="00420BB5">
        <w:trPr>
          <w:trHeight w:val="287"/>
        </w:trPr>
        <w:tc>
          <w:tcPr>
            <w:tcW w:w="4928" w:type="dxa"/>
            <w:tcBorders>
              <w:bottom w:val="nil"/>
            </w:tcBorders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должность исполнителя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3732" w:type="dxa"/>
            <w:tcBorders>
              <w:bottom w:val="nil"/>
            </w:tcBorders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подпись</w:t>
            </w: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3381" w:type="dxa"/>
            <w:tcBorders>
              <w:bottom w:val="nil"/>
            </w:tcBorders>
          </w:tcPr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Ф.И.О.</w:t>
            </w:r>
          </w:p>
          <w:p w:rsidR="0010098C" w:rsidRPr="0010098C" w:rsidRDefault="0010098C" w:rsidP="00420BB5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10098C" w:rsidRPr="0010098C" w:rsidTr="00420BB5">
        <w:tc>
          <w:tcPr>
            <w:tcW w:w="12616" w:type="dxa"/>
            <w:gridSpan w:val="5"/>
            <w:tcBorders>
              <w:top w:val="nil"/>
              <w:bottom w:val="nil"/>
            </w:tcBorders>
          </w:tcPr>
          <w:p w:rsidR="0010098C" w:rsidRPr="0010098C" w:rsidRDefault="0010098C" w:rsidP="00420BB5">
            <w:pPr>
              <w:jc w:val="right"/>
              <w:rPr>
                <w:bCs/>
                <w:color w:val="000000"/>
                <w:spacing w:val="1"/>
              </w:rPr>
            </w:pPr>
            <w:r w:rsidRPr="0010098C">
              <w:rPr>
                <w:bCs/>
                <w:color w:val="000000"/>
                <w:spacing w:val="1"/>
              </w:rPr>
              <w:t>«___» ______ 2020 год</w:t>
            </w:r>
          </w:p>
        </w:tc>
      </w:tr>
    </w:tbl>
    <w:p w:rsidR="00A71FCF" w:rsidRPr="001E47FE" w:rsidRDefault="00A71FCF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 w:rsidRPr="00776310">
        <w:rPr>
          <w:sz w:val="20"/>
          <w:szCs w:val="20"/>
        </w:rPr>
        <w:t xml:space="preserve">Ведомости  Георгиевского  сельсовета           </w:t>
      </w:r>
      <w:r w:rsidR="00AE147E"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Ответственный за 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Глава  Георгиевского   сельсовета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>Отпечатано  на  множительной   технике  администрации  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</w:t>
      </w:r>
      <w:proofErr w:type="gramStart"/>
      <w:r w:rsidR="00A71FCF" w:rsidRPr="00776310">
        <w:rPr>
          <w:sz w:val="20"/>
          <w:szCs w:val="20"/>
        </w:rPr>
        <w:t>.Г</w:t>
      </w:r>
      <w:proofErr w:type="gramEnd"/>
      <w:r w:rsidR="00A71FCF" w:rsidRPr="00776310">
        <w:rPr>
          <w:sz w:val="20"/>
          <w:szCs w:val="20"/>
        </w:rPr>
        <w:t>еоргиевка, ул.Школьная, 2.</w:t>
      </w:r>
      <w:r w:rsidR="00A450D0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Тираж      50 экземпляров.</w:t>
      </w:r>
    </w:p>
    <w:sectPr w:rsidR="00A71FCF" w:rsidRPr="009C0FD7" w:rsidSect="00F011FB">
      <w:footerReference w:type="default" r:id="rId12"/>
      <w:footerReference w:type="first" r:id="rId13"/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48" w:rsidRDefault="00B14448" w:rsidP="00D6769D">
      <w:r>
        <w:separator/>
      </w:r>
    </w:p>
  </w:endnote>
  <w:endnote w:type="continuationSeparator" w:id="0">
    <w:p w:rsidR="00B14448" w:rsidRDefault="00B14448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8C" w:rsidRDefault="001009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A46FE" w:rsidP="00E5308E">
    <w:pPr>
      <w:pStyle w:val="a3"/>
      <w:jc w:val="right"/>
    </w:pPr>
    <w:fldSimple w:instr=" PAGE   \* MERGEFORMAT ">
      <w:r w:rsidR="00F011FB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48" w:rsidRDefault="00B14448" w:rsidP="00D6769D">
      <w:r>
        <w:separator/>
      </w:r>
    </w:p>
  </w:footnote>
  <w:footnote w:type="continuationSeparator" w:id="0">
    <w:p w:rsidR="00B14448" w:rsidRDefault="00B14448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3"/>
  </w:num>
  <w:num w:numId="8">
    <w:abstractNumId w:val="8"/>
  </w:num>
  <w:num w:numId="9">
    <w:abstractNumId w:val="13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5"/>
  </w:num>
  <w:num w:numId="17">
    <w:abstractNumId w:val="14"/>
  </w:num>
  <w:num w:numId="18">
    <w:abstractNumId w:val="7"/>
  </w:num>
  <w:num w:numId="19">
    <w:abstractNumId w:val="24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2020-03-11T06:31:00Z</cp:lastPrinted>
  <dcterms:created xsi:type="dcterms:W3CDTF">2015-02-24T04:33:00Z</dcterms:created>
  <dcterms:modified xsi:type="dcterms:W3CDTF">2020-03-27T07:02:00Z</dcterms:modified>
</cp:coreProperties>
</file>