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270F0F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F00CE9">
        <w:t>0</w:t>
      </w:r>
      <w:r w:rsidR="00D47635">
        <w:t>5</w:t>
      </w:r>
      <w:r w:rsidR="00270F0F">
        <w:t xml:space="preserve"> </w:t>
      </w:r>
      <w:r w:rsidR="000D118B">
        <w:t>февраля</w:t>
      </w:r>
      <w:r w:rsidR="005065CB">
        <w:t xml:space="preserve"> 20</w:t>
      </w:r>
      <w:r w:rsidR="00F00CE9">
        <w:t>20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F00CE9">
        <w:t>2</w:t>
      </w:r>
    </w:p>
    <w:p w:rsidR="00AE147E" w:rsidRDefault="00AE147E" w:rsidP="00526FA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00CE9" w:rsidRPr="00E85D02" w:rsidRDefault="00F00CE9" w:rsidP="00F00CE9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E85D02">
        <w:rPr>
          <w:bCs/>
        </w:rPr>
        <w:t>ГЕОРГИЕВСКИЙ СЕЛЬСКИЙ СОВЕТ ДЕПУТАТОВ</w:t>
      </w:r>
    </w:p>
    <w:p w:rsidR="00F00CE9" w:rsidRPr="00E85D02" w:rsidRDefault="00F00CE9" w:rsidP="00F00CE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85D02">
        <w:rPr>
          <w:bCs/>
        </w:rPr>
        <w:t>КАНСКОГО РАЙОНА КРАСНОЯРСКОГО КРАЯ</w:t>
      </w:r>
    </w:p>
    <w:p w:rsidR="00F00CE9" w:rsidRPr="00E85D02" w:rsidRDefault="00F00CE9" w:rsidP="00F00CE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F00CE9" w:rsidRPr="00E85D02" w:rsidRDefault="00F00CE9" w:rsidP="00F00CE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85D02">
        <w:rPr>
          <w:bCs/>
        </w:rPr>
        <w:t xml:space="preserve">РЕШЕНИЕ </w:t>
      </w:r>
    </w:p>
    <w:p w:rsidR="00F00CE9" w:rsidRPr="00E85D02" w:rsidRDefault="00F00CE9" w:rsidP="00F00CE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85D02">
        <w:rPr>
          <w:bCs/>
        </w:rPr>
        <w:t xml:space="preserve"> </w:t>
      </w:r>
    </w:p>
    <w:p w:rsidR="00F00CE9" w:rsidRPr="00E85D02" w:rsidRDefault="00F00CE9" w:rsidP="00F00CE9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от 24 декабря </w:t>
      </w:r>
      <w:r w:rsidRPr="00E85D02">
        <w:rPr>
          <w:bCs/>
        </w:rPr>
        <w:t xml:space="preserve">2019 г.                                  </w:t>
      </w:r>
      <w:proofErr w:type="gramStart"/>
      <w:r>
        <w:rPr>
          <w:bCs/>
        </w:rPr>
        <w:t>с</w:t>
      </w:r>
      <w:proofErr w:type="gramEnd"/>
      <w:r>
        <w:rPr>
          <w:bCs/>
        </w:rPr>
        <w:t>. Георгиевка</w:t>
      </w:r>
      <w:r w:rsidRPr="00E85D02">
        <w:rPr>
          <w:bCs/>
        </w:rPr>
        <w:t xml:space="preserve">               </w:t>
      </w:r>
      <w:r>
        <w:rPr>
          <w:bCs/>
        </w:rPr>
        <w:t xml:space="preserve">                             </w:t>
      </w:r>
      <w:r w:rsidRPr="00E85D02">
        <w:rPr>
          <w:bCs/>
        </w:rPr>
        <w:t xml:space="preserve">№ </w:t>
      </w:r>
      <w:r>
        <w:rPr>
          <w:bCs/>
        </w:rPr>
        <w:t>48-227</w:t>
      </w:r>
    </w:p>
    <w:p w:rsidR="00F00CE9" w:rsidRPr="00E85D02" w:rsidRDefault="00F00CE9" w:rsidP="00F00CE9">
      <w:pPr>
        <w:pStyle w:val="1"/>
        <w:rPr>
          <w:b/>
          <w:sz w:val="24"/>
          <w:szCs w:val="24"/>
        </w:rPr>
      </w:pPr>
    </w:p>
    <w:p w:rsidR="00F00CE9" w:rsidRPr="00F00CE9" w:rsidRDefault="00F00CE9" w:rsidP="00F00CE9">
      <w:pPr>
        <w:pStyle w:val="1"/>
        <w:rPr>
          <w:sz w:val="24"/>
          <w:szCs w:val="24"/>
        </w:rPr>
      </w:pPr>
      <w:r w:rsidRPr="00F00CE9">
        <w:rPr>
          <w:sz w:val="24"/>
          <w:szCs w:val="24"/>
        </w:rPr>
        <w:t>О внесении изменений и дополнений в Устав Георгиевского сельсовета Канского района Красноярского края</w:t>
      </w:r>
    </w:p>
    <w:p w:rsidR="00F00CE9" w:rsidRPr="00E85D02" w:rsidRDefault="00F00CE9" w:rsidP="00F00CE9">
      <w:pPr>
        <w:ind w:firstLine="567"/>
        <w:jc w:val="both"/>
        <w:rPr>
          <w:b/>
        </w:rPr>
      </w:pPr>
    </w:p>
    <w:p w:rsidR="00F00CE9" w:rsidRPr="00E85D02" w:rsidRDefault="00F00CE9" w:rsidP="00F00CE9">
      <w:pPr>
        <w:ind w:firstLine="708"/>
        <w:jc w:val="both"/>
        <w:rPr>
          <w:b/>
        </w:rPr>
      </w:pPr>
      <w:r w:rsidRPr="00E85D02">
        <w:t>В целях приведения Устава Георгиевского сельсовета Канского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Уставом Георгиевского сельсовета Канского района Красноярского края,</w:t>
      </w:r>
      <w:r w:rsidRPr="00E85D02">
        <w:rPr>
          <w:i/>
        </w:rPr>
        <w:t xml:space="preserve"> </w:t>
      </w:r>
      <w:r w:rsidRPr="00E85D02">
        <w:t>Георгиевский сельский Совет депутатов</w:t>
      </w:r>
      <w:r w:rsidRPr="00E85D02">
        <w:rPr>
          <w:i/>
        </w:rPr>
        <w:t xml:space="preserve"> </w:t>
      </w:r>
      <w:r w:rsidRPr="00E85D02">
        <w:rPr>
          <w:b/>
        </w:rPr>
        <w:t>РЕШИЛ:</w:t>
      </w:r>
    </w:p>
    <w:p w:rsidR="00F00CE9" w:rsidRPr="00E85D02" w:rsidRDefault="00F00CE9" w:rsidP="00F00CE9">
      <w:pPr>
        <w:ind w:firstLine="708"/>
        <w:jc w:val="both"/>
        <w:rPr>
          <w:b/>
        </w:rPr>
      </w:pPr>
    </w:p>
    <w:p w:rsidR="00F00CE9" w:rsidRPr="00E85D02" w:rsidRDefault="00F00CE9" w:rsidP="00F00CE9">
      <w:pPr>
        <w:ind w:firstLine="708"/>
        <w:jc w:val="both"/>
        <w:rPr>
          <w:b/>
        </w:rPr>
      </w:pPr>
      <w:r w:rsidRPr="00E85D02">
        <w:rPr>
          <w:b/>
        </w:rPr>
        <w:t>1.</w:t>
      </w:r>
      <w:r w:rsidRPr="00E85D02">
        <w:t xml:space="preserve"> Внести в Устав</w:t>
      </w:r>
      <w:r w:rsidRPr="00E85D02">
        <w:rPr>
          <w:i/>
        </w:rPr>
        <w:t xml:space="preserve"> </w:t>
      </w:r>
      <w:r w:rsidRPr="00E85D02">
        <w:t>Георгиевского сельсовета Канского района Красноярского края следующие изменения:</w:t>
      </w:r>
    </w:p>
    <w:p w:rsidR="00F00CE9" w:rsidRPr="00E85D02" w:rsidRDefault="00F00CE9" w:rsidP="00F00CE9">
      <w:pPr>
        <w:pStyle w:val="ae"/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E85D02">
        <w:rPr>
          <w:rFonts w:ascii="Times New Roman" w:hAnsi="Times New Roman"/>
          <w:b/>
          <w:sz w:val="24"/>
          <w:szCs w:val="24"/>
        </w:rPr>
        <w:t>главу 1 дополнить статьей 1.1 следующего содержания:</w:t>
      </w:r>
    </w:p>
    <w:p w:rsidR="00F00CE9" w:rsidRPr="00E85D02" w:rsidRDefault="00F00CE9" w:rsidP="00F00CE9">
      <w:pPr>
        <w:ind w:firstLine="708"/>
        <w:jc w:val="both"/>
        <w:rPr>
          <w:b/>
        </w:rPr>
      </w:pPr>
      <w:r w:rsidRPr="00E85D02">
        <w:t>«</w:t>
      </w:r>
      <w:r w:rsidRPr="00E85D02">
        <w:rPr>
          <w:b/>
        </w:rPr>
        <w:t>Статья 1.1. Наименование муниципального образования</w:t>
      </w:r>
    </w:p>
    <w:p w:rsidR="00F00CE9" w:rsidRPr="00E85D02" w:rsidRDefault="00F00CE9" w:rsidP="00F00CE9">
      <w:pPr>
        <w:ind w:firstLine="708"/>
        <w:jc w:val="both"/>
      </w:pPr>
      <w:r w:rsidRPr="00E85D02">
        <w:t xml:space="preserve">Официальное полное наименование муниципального образования – «Сельское поселение Георгиевский сельсовет Канского </w:t>
      </w:r>
      <w:r>
        <w:t xml:space="preserve">муниципального </w:t>
      </w:r>
      <w:r w:rsidRPr="00E85D02">
        <w:t>района Красноярского края», сокращенное – «Георгиевский сельсовет Канского района», «Георгиевский сельсовет». Данные наименования равнозначны</w:t>
      </w:r>
      <w:proofErr w:type="gramStart"/>
      <w:r w:rsidRPr="00E85D02">
        <w:t>.».</w:t>
      </w:r>
      <w:proofErr w:type="gramEnd"/>
    </w:p>
    <w:p w:rsidR="00F00CE9" w:rsidRPr="00E85D02" w:rsidRDefault="00F00CE9" w:rsidP="00F00CE9">
      <w:pPr>
        <w:pStyle w:val="ae"/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E85D02">
        <w:rPr>
          <w:rFonts w:ascii="Times New Roman" w:hAnsi="Times New Roman"/>
          <w:b/>
          <w:sz w:val="24"/>
          <w:szCs w:val="24"/>
        </w:rPr>
        <w:t xml:space="preserve"> в статье 4:</w:t>
      </w:r>
    </w:p>
    <w:p w:rsidR="00F00CE9" w:rsidRPr="00E85D02" w:rsidRDefault="00F00CE9" w:rsidP="00F00CE9">
      <w:pPr>
        <w:ind w:firstLine="708"/>
        <w:jc w:val="both"/>
      </w:pPr>
      <w:r w:rsidRPr="00E85D02">
        <w:rPr>
          <w:b/>
        </w:rPr>
        <w:t xml:space="preserve">- в пункте 8 слова </w:t>
      </w:r>
      <w:r w:rsidRPr="00E85D02">
        <w:t xml:space="preserve">«правовых актов» </w:t>
      </w:r>
      <w:r w:rsidRPr="00E85D02">
        <w:rPr>
          <w:b/>
        </w:rPr>
        <w:t>заменить</w:t>
      </w:r>
      <w:r w:rsidRPr="00E85D02">
        <w:t xml:space="preserve"> </w:t>
      </w:r>
      <w:r w:rsidRPr="00E85D02">
        <w:rPr>
          <w:b/>
        </w:rPr>
        <w:t>словами</w:t>
      </w:r>
      <w:r w:rsidRPr="00E85D02">
        <w:t xml:space="preserve"> «правовых актов, а также соглашений, заключаемых между органами местного самоуправления»;</w:t>
      </w:r>
    </w:p>
    <w:p w:rsidR="00F00CE9" w:rsidRPr="00E85D02" w:rsidRDefault="00F00CE9" w:rsidP="00F00CE9">
      <w:pPr>
        <w:ind w:firstLine="708"/>
        <w:jc w:val="both"/>
      </w:pPr>
      <w:r w:rsidRPr="00E85D02">
        <w:rPr>
          <w:b/>
        </w:rPr>
        <w:t xml:space="preserve">- в пункте 9 слова </w:t>
      </w:r>
      <w:r w:rsidRPr="00E85D02">
        <w:t xml:space="preserve">«муниципального нормативного правового акта» </w:t>
      </w:r>
      <w:r w:rsidRPr="00E85D02">
        <w:rPr>
          <w:b/>
        </w:rPr>
        <w:t>заменить</w:t>
      </w:r>
      <w:r w:rsidRPr="00E85D02">
        <w:t xml:space="preserve"> </w:t>
      </w:r>
      <w:r w:rsidRPr="00E85D02">
        <w:rPr>
          <w:b/>
        </w:rPr>
        <w:t>словами</w:t>
      </w:r>
      <w:r w:rsidRPr="00E85D02">
        <w:t xml:space="preserve"> «муниципальных правовых актов, а также соглашений, заключаемых между органами местного самоуправления».</w:t>
      </w:r>
    </w:p>
    <w:p w:rsidR="00F00CE9" w:rsidRPr="00E85D02" w:rsidRDefault="00F00CE9" w:rsidP="00F00CE9">
      <w:pPr>
        <w:pStyle w:val="ae"/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E85D02">
        <w:rPr>
          <w:rFonts w:ascii="Times New Roman" w:hAnsi="Times New Roman"/>
          <w:b/>
          <w:sz w:val="24"/>
          <w:szCs w:val="24"/>
        </w:rPr>
        <w:t xml:space="preserve"> в статье 7:</w:t>
      </w:r>
    </w:p>
    <w:p w:rsidR="00F00CE9" w:rsidRPr="00E85D02" w:rsidRDefault="00F00CE9" w:rsidP="00F00CE9">
      <w:pPr>
        <w:pStyle w:val="ae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E85D02">
        <w:rPr>
          <w:rFonts w:ascii="Times New Roman" w:hAnsi="Times New Roman"/>
          <w:b/>
          <w:sz w:val="24"/>
          <w:szCs w:val="24"/>
        </w:rPr>
        <w:t>- пункт 5 изложить в следующей редакции:</w:t>
      </w:r>
    </w:p>
    <w:p w:rsidR="00F00CE9" w:rsidRPr="00994FE2" w:rsidRDefault="00F00CE9" w:rsidP="00F00CE9">
      <w:pPr>
        <w:ind w:firstLine="567"/>
        <w:jc w:val="both"/>
        <w:rPr>
          <w:color w:val="000000"/>
        </w:rPr>
      </w:pPr>
      <w:proofErr w:type="gramStart"/>
      <w:r w:rsidRPr="00E85D02">
        <w:t>«5)</w:t>
      </w:r>
      <w:r w:rsidRPr="00E85D02">
        <w:rPr>
          <w:color w:val="000000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E85D02">
        <w:rPr>
          <w:color w:val="000000"/>
        </w:rPr>
        <w:t xml:space="preserve"> в соответствии с законодательством Российской Федерации</w:t>
      </w:r>
      <w:proofErr w:type="gramStart"/>
      <w:r w:rsidRPr="00E85D02">
        <w:rPr>
          <w:color w:val="000000"/>
        </w:rPr>
        <w:t>;»</w:t>
      </w:r>
      <w:proofErr w:type="gramEnd"/>
      <w:r w:rsidRPr="00E85D02">
        <w:rPr>
          <w:color w:val="000000"/>
        </w:rPr>
        <w:t>;</w:t>
      </w:r>
    </w:p>
    <w:p w:rsidR="00F00CE9" w:rsidRPr="00E85D02" w:rsidRDefault="00F00CE9" w:rsidP="00F00CE9">
      <w:pPr>
        <w:pStyle w:val="ae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5D02">
        <w:rPr>
          <w:rFonts w:ascii="Times New Roman" w:hAnsi="Times New Roman"/>
          <w:b/>
          <w:sz w:val="24"/>
          <w:szCs w:val="24"/>
        </w:rPr>
        <w:t>- пункт 19 изложить в следующей редакции:</w:t>
      </w:r>
    </w:p>
    <w:p w:rsidR="00F00CE9" w:rsidRPr="00E85D02" w:rsidRDefault="00F00CE9" w:rsidP="00F00CE9">
      <w:pPr>
        <w:ind w:firstLine="567"/>
        <w:jc w:val="both"/>
        <w:rPr>
          <w:color w:val="000000"/>
        </w:rPr>
      </w:pPr>
      <w:bookmarkStart w:id="0" w:name="sub_121"/>
      <w:r w:rsidRPr="00E85D02">
        <w:rPr>
          <w:color w:val="000000"/>
        </w:rPr>
        <w:t>«19)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E85D02">
        <w:rPr>
          <w:color w:val="000000"/>
        </w:rPr>
        <w:t>;»</w:t>
      </w:r>
      <w:proofErr w:type="gramEnd"/>
      <w:r w:rsidRPr="00E85D02">
        <w:rPr>
          <w:color w:val="000000"/>
        </w:rPr>
        <w:t>;</w:t>
      </w:r>
      <w:bookmarkEnd w:id="0"/>
    </w:p>
    <w:p w:rsidR="00F00CE9" w:rsidRPr="00E85D02" w:rsidRDefault="00F00CE9" w:rsidP="00F00CE9">
      <w:pPr>
        <w:pStyle w:val="ae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E85D02">
        <w:rPr>
          <w:rFonts w:ascii="Times New Roman" w:hAnsi="Times New Roman"/>
          <w:b/>
          <w:sz w:val="24"/>
          <w:szCs w:val="24"/>
        </w:rPr>
        <w:t>- пункт 29  изложить в следующей редакции:</w:t>
      </w:r>
    </w:p>
    <w:p w:rsidR="00F00CE9" w:rsidRPr="00E85D02" w:rsidRDefault="00F00CE9" w:rsidP="00F00CE9">
      <w:pPr>
        <w:ind w:firstLine="708"/>
        <w:jc w:val="both"/>
      </w:pPr>
      <w:proofErr w:type="gramStart"/>
      <w:r w:rsidRPr="00E85D02">
        <w:t>«29)</w:t>
      </w:r>
      <w:r w:rsidRPr="00E85D02">
        <w:rPr>
          <w:b/>
        </w:rPr>
        <w:t xml:space="preserve"> </w:t>
      </w:r>
      <w:bookmarkStart w:id="1" w:name="_GoBack"/>
      <w:r w:rsidRPr="00E85D02"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</w:t>
      </w:r>
      <w:r w:rsidRPr="00E85D02">
        <w:lastRenderedPageBreak/>
        <w:t>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</w:t>
      </w:r>
      <w:bookmarkEnd w:id="1"/>
      <w:r w:rsidRPr="00E85D02">
        <w:t>.</w:t>
      </w:r>
      <w:proofErr w:type="gramEnd"/>
    </w:p>
    <w:p w:rsidR="00F00CE9" w:rsidRPr="00E85D02" w:rsidRDefault="00F00CE9" w:rsidP="00F00CE9">
      <w:pPr>
        <w:pStyle w:val="ae"/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E85D02">
        <w:rPr>
          <w:rFonts w:ascii="Times New Roman" w:hAnsi="Times New Roman"/>
          <w:b/>
          <w:bCs/>
          <w:kern w:val="32"/>
          <w:sz w:val="24"/>
          <w:szCs w:val="24"/>
        </w:rPr>
        <w:t>подпункт 4.1 пункта 1 статьи 7-2 исключить.</w:t>
      </w:r>
    </w:p>
    <w:p w:rsidR="00F00CE9" w:rsidRPr="00E85D02" w:rsidRDefault="00F00CE9" w:rsidP="00F00CE9">
      <w:pPr>
        <w:pStyle w:val="ae"/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E85D02">
        <w:rPr>
          <w:rFonts w:ascii="Times New Roman" w:hAnsi="Times New Roman"/>
          <w:b/>
          <w:sz w:val="24"/>
          <w:szCs w:val="24"/>
        </w:rPr>
        <w:t>в статье 13:</w:t>
      </w:r>
    </w:p>
    <w:p w:rsidR="00F00CE9" w:rsidRPr="00E85D02" w:rsidRDefault="00F00CE9" w:rsidP="00F00CE9">
      <w:pPr>
        <w:pStyle w:val="ae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E85D02">
        <w:rPr>
          <w:rFonts w:ascii="Times New Roman" w:hAnsi="Times New Roman"/>
          <w:b/>
          <w:sz w:val="24"/>
          <w:szCs w:val="24"/>
        </w:rPr>
        <w:t>- подпункт 10 пункта 1 изложить в следующей редакции:</w:t>
      </w:r>
    </w:p>
    <w:p w:rsidR="00F00CE9" w:rsidRPr="00E85D02" w:rsidRDefault="00F00CE9" w:rsidP="00F00CE9">
      <w:pPr>
        <w:pStyle w:val="21"/>
        <w:tabs>
          <w:tab w:val="left" w:pos="1200"/>
        </w:tabs>
        <w:spacing w:after="0" w:line="240" w:lineRule="auto"/>
        <w:ind w:right="-1" w:firstLine="708"/>
        <w:jc w:val="both"/>
      </w:pPr>
      <w:r w:rsidRPr="00E85D02">
        <w:t>«10)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</w:t>
      </w:r>
      <w:proofErr w:type="gramStart"/>
      <w:r w:rsidRPr="00E85D02">
        <w:t>;»</w:t>
      </w:r>
      <w:proofErr w:type="gramEnd"/>
      <w:r w:rsidRPr="00E85D02">
        <w:t>;</w:t>
      </w:r>
    </w:p>
    <w:p w:rsidR="00F00CE9" w:rsidRPr="00E85D02" w:rsidRDefault="00F00CE9" w:rsidP="00F00CE9">
      <w:pPr>
        <w:pStyle w:val="ae"/>
        <w:spacing w:after="0" w:line="240" w:lineRule="auto"/>
        <w:ind w:left="0" w:firstLine="708"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85D02">
        <w:rPr>
          <w:rFonts w:ascii="Times New Roman" w:hAnsi="Times New Roman"/>
          <w:b/>
          <w:sz w:val="24"/>
          <w:szCs w:val="24"/>
        </w:rPr>
        <w:t xml:space="preserve">- пункт 1.2 дополнить словами </w:t>
      </w:r>
      <w:r w:rsidRPr="00E85D02">
        <w:rPr>
          <w:rFonts w:ascii="Times New Roman" w:hAnsi="Times New Roman"/>
          <w:sz w:val="24"/>
          <w:szCs w:val="24"/>
        </w:rPr>
        <w:t xml:space="preserve">«, </w:t>
      </w:r>
      <w:r w:rsidRPr="00E85D02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Pr="00E85D02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.»</w:t>
      </w:r>
      <w:proofErr w:type="gramEnd"/>
      <w:r w:rsidRPr="00E85D02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00CE9" w:rsidRPr="00E85D02" w:rsidRDefault="00F00CE9" w:rsidP="00F00CE9">
      <w:pPr>
        <w:pStyle w:val="ae"/>
        <w:numPr>
          <w:ilvl w:val="1"/>
          <w:numId w:val="15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E85D02">
        <w:rPr>
          <w:rFonts w:ascii="Times New Roman" w:hAnsi="Times New Roman"/>
          <w:b/>
          <w:bCs/>
          <w:kern w:val="32"/>
          <w:sz w:val="24"/>
          <w:szCs w:val="24"/>
        </w:rPr>
        <w:t xml:space="preserve"> пункт 2 статьи 18-1 изложить в следующей редакции:</w:t>
      </w:r>
    </w:p>
    <w:p w:rsidR="00F00CE9" w:rsidRPr="00E85D02" w:rsidRDefault="00F00CE9" w:rsidP="00F00CE9">
      <w:pPr>
        <w:tabs>
          <w:tab w:val="left" w:pos="0"/>
        </w:tabs>
        <w:ind w:right="-1" w:firstLine="709"/>
        <w:jc w:val="both"/>
        <w:rPr>
          <w:b/>
          <w:bCs/>
          <w:kern w:val="32"/>
        </w:rPr>
      </w:pPr>
      <w:r w:rsidRPr="00E85D02">
        <w:rPr>
          <w:rFonts w:eastAsia="Calibri"/>
          <w:bCs/>
          <w:kern w:val="32"/>
          <w:lang w:eastAsia="en-US"/>
        </w:rPr>
        <w:t>«</w:t>
      </w:r>
      <w:r w:rsidRPr="00E85D02">
        <w:t>2. Председатель Совета избирается из числа его депутатов на срок полномочий данного состава. Порядок избрания Председателя определяется Регламентом Совета депутатов</w:t>
      </w:r>
      <w:proofErr w:type="gramStart"/>
      <w:r w:rsidRPr="00E85D02">
        <w:t>.».</w:t>
      </w:r>
      <w:proofErr w:type="gramEnd"/>
    </w:p>
    <w:p w:rsidR="00F00CE9" w:rsidRPr="00E85D02" w:rsidRDefault="00F00CE9" w:rsidP="00F00CE9">
      <w:pPr>
        <w:pStyle w:val="ae"/>
        <w:numPr>
          <w:ilvl w:val="1"/>
          <w:numId w:val="15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E85D02">
        <w:rPr>
          <w:rFonts w:ascii="Times New Roman" w:hAnsi="Times New Roman"/>
          <w:b/>
          <w:bCs/>
          <w:kern w:val="32"/>
          <w:sz w:val="24"/>
          <w:szCs w:val="24"/>
        </w:rPr>
        <w:t xml:space="preserve"> подпункт 4 пункта 1 статьи 19 изложить в следующей редакции:</w:t>
      </w:r>
    </w:p>
    <w:p w:rsidR="00F00CE9" w:rsidRPr="00E85D02" w:rsidRDefault="00F00CE9" w:rsidP="00F00CE9">
      <w:pPr>
        <w:tabs>
          <w:tab w:val="left" w:pos="1134"/>
          <w:tab w:val="left" w:pos="1276"/>
        </w:tabs>
        <w:ind w:firstLine="708"/>
        <w:jc w:val="both"/>
        <w:rPr>
          <w:bCs/>
          <w:kern w:val="32"/>
        </w:rPr>
      </w:pPr>
      <w:r w:rsidRPr="00E85D02">
        <w:rPr>
          <w:bCs/>
          <w:kern w:val="32"/>
        </w:rPr>
        <w:t xml:space="preserve">«4) </w:t>
      </w:r>
      <w:r w:rsidRPr="00E85D02">
        <w:t>в случае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</w:t>
      </w:r>
      <w:proofErr w:type="gramStart"/>
      <w:r w:rsidRPr="00E85D02">
        <w:t>;</w:t>
      </w:r>
      <w:r w:rsidRPr="00E85D02">
        <w:rPr>
          <w:bCs/>
          <w:kern w:val="32"/>
        </w:rPr>
        <w:t>»</w:t>
      </w:r>
      <w:proofErr w:type="gramEnd"/>
      <w:r w:rsidRPr="00E85D02">
        <w:rPr>
          <w:bCs/>
          <w:kern w:val="32"/>
        </w:rPr>
        <w:t>.</w:t>
      </w:r>
    </w:p>
    <w:p w:rsidR="00F00CE9" w:rsidRPr="00E85D02" w:rsidRDefault="00F00CE9" w:rsidP="00F00CE9">
      <w:pPr>
        <w:pStyle w:val="ae"/>
        <w:numPr>
          <w:ilvl w:val="1"/>
          <w:numId w:val="15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E85D02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r w:rsidRPr="00E85D02">
        <w:rPr>
          <w:rFonts w:ascii="Times New Roman" w:hAnsi="Times New Roman"/>
          <w:b/>
          <w:sz w:val="24"/>
          <w:szCs w:val="24"/>
        </w:rPr>
        <w:t xml:space="preserve"> пункт 2 статьи 24 изложить в следующей редакции:</w:t>
      </w:r>
    </w:p>
    <w:p w:rsidR="00F00CE9" w:rsidRPr="00E85D02" w:rsidRDefault="00F00CE9" w:rsidP="00F00CE9">
      <w:pPr>
        <w:pStyle w:val="ae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85D02">
        <w:rPr>
          <w:rFonts w:ascii="Times New Roman" w:hAnsi="Times New Roman"/>
          <w:sz w:val="24"/>
          <w:szCs w:val="24"/>
        </w:rPr>
        <w:t>«2. Решение Совета принимается открытым или тайным голосованием</w:t>
      </w:r>
      <w:proofErr w:type="gramStart"/>
      <w:r w:rsidRPr="00E85D02">
        <w:rPr>
          <w:rFonts w:ascii="Times New Roman" w:hAnsi="Times New Roman"/>
          <w:sz w:val="24"/>
          <w:szCs w:val="24"/>
        </w:rPr>
        <w:t>.».</w:t>
      </w:r>
      <w:proofErr w:type="gramEnd"/>
    </w:p>
    <w:p w:rsidR="00F00CE9" w:rsidRPr="00E85D02" w:rsidRDefault="00F00CE9" w:rsidP="00F00CE9">
      <w:pPr>
        <w:pStyle w:val="ae"/>
        <w:numPr>
          <w:ilvl w:val="1"/>
          <w:numId w:val="15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E85D02">
        <w:rPr>
          <w:rFonts w:ascii="Times New Roman" w:hAnsi="Times New Roman"/>
          <w:b/>
          <w:sz w:val="24"/>
          <w:szCs w:val="24"/>
        </w:rPr>
        <w:t xml:space="preserve"> пункт 1.2 статьи 26 дополнить словами </w:t>
      </w:r>
      <w:r w:rsidRPr="00E85D02">
        <w:rPr>
          <w:rFonts w:ascii="Times New Roman" w:hAnsi="Times New Roman"/>
          <w:sz w:val="24"/>
          <w:szCs w:val="24"/>
        </w:rPr>
        <w:t xml:space="preserve">«, </w:t>
      </w:r>
      <w:r w:rsidRPr="00E85D02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Pr="00E85D02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.»</w:t>
      </w:r>
      <w:proofErr w:type="gramEnd"/>
      <w:r w:rsidRPr="00E85D02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00CE9" w:rsidRPr="00E85D02" w:rsidRDefault="00F00CE9" w:rsidP="00F00CE9">
      <w:pPr>
        <w:pStyle w:val="ae"/>
        <w:numPr>
          <w:ilvl w:val="1"/>
          <w:numId w:val="15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E85D02">
        <w:rPr>
          <w:rFonts w:ascii="Times New Roman" w:hAnsi="Times New Roman"/>
          <w:b/>
          <w:bCs/>
          <w:kern w:val="32"/>
          <w:sz w:val="24"/>
          <w:szCs w:val="24"/>
        </w:rPr>
        <w:t xml:space="preserve"> подпункты 3, 4 пункта 4 статьи 29.1 изложить в следующей редакции:</w:t>
      </w:r>
    </w:p>
    <w:p w:rsidR="00F00CE9" w:rsidRPr="00E85D02" w:rsidRDefault="00F00CE9" w:rsidP="00F00CE9">
      <w:pPr>
        <w:autoSpaceDE w:val="0"/>
        <w:autoSpaceDN w:val="0"/>
        <w:adjustRightInd w:val="0"/>
        <w:ind w:firstLine="708"/>
        <w:jc w:val="both"/>
      </w:pPr>
      <w:proofErr w:type="gramStart"/>
      <w:r w:rsidRPr="00E85D02">
        <w:t>«3) выдача 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</w:t>
      </w:r>
      <w:proofErr w:type="gramEnd"/>
      <w:r w:rsidRPr="00E85D02">
        <w:t xml:space="preserve"> техногенного характера, а также других мероприятий, предусмотренных федеральными законами;</w:t>
      </w:r>
    </w:p>
    <w:p w:rsidR="00F00CE9" w:rsidRPr="00E85D02" w:rsidRDefault="00F00CE9" w:rsidP="00F00CE9">
      <w:pPr>
        <w:autoSpaceDE w:val="0"/>
        <w:autoSpaceDN w:val="0"/>
        <w:adjustRightInd w:val="0"/>
        <w:ind w:firstLine="708"/>
        <w:jc w:val="both"/>
      </w:pPr>
      <w:proofErr w:type="gramStart"/>
      <w:r w:rsidRPr="00E85D02">
        <w:t>4) принятие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ответственности.»;</w:t>
      </w:r>
      <w:proofErr w:type="gramEnd"/>
    </w:p>
    <w:p w:rsidR="00F00CE9" w:rsidRPr="00E85D02" w:rsidRDefault="00F00CE9" w:rsidP="00F00CE9">
      <w:pPr>
        <w:pStyle w:val="ae"/>
        <w:numPr>
          <w:ilvl w:val="1"/>
          <w:numId w:val="15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E85D02">
        <w:rPr>
          <w:rFonts w:ascii="Times New Roman" w:hAnsi="Times New Roman"/>
          <w:b/>
          <w:bCs/>
          <w:kern w:val="32"/>
          <w:sz w:val="24"/>
          <w:szCs w:val="24"/>
        </w:rPr>
        <w:t xml:space="preserve"> пункт 2 статьи 33 исключить;</w:t>
      </w:r>
    </w:p>
    <w:p w:rsidR="00F00CE9" w:rsidRPr="00E85D02" w:rsidRDefault="00F00CE9" w:rsidP="00F00CE9">
      <w:pPr>
        <w:pStyle w:val="ae"/>
        <w:numPr>
          <w:ilvl w:val="1"/>
          <w:numId w:val="15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E85D02">
        <w:rPr>
          <w:rFonts w:ascii="Times New Roman" w:hAnsi="Times New Roman"/>
          <w:b/>
          <w:bCs/>
          <w:kern w:val="32"/>
          <w:sz w:val="24"/>
          <w:szCs w:val="24"/>
        </w:rPr>
        <w:t xml:space="preserve"> статью 36-1 изложить в следующей редакции:</w:t>
      </w:r>
    </w:p>
    <w:p w:rsidR="00F00CE9" w:rsidRPr="00E85D02" w:rsidRDefault="00F00CE9" w:rsidP="00F00CE9">
      <w:pPr>
        <w:ind w:firstLine="708"/>
        <w:jc w:val="both"/>
        <w:rPr>
          <w:b/>
        </w:rPr>
      </w:pPr>
      <w:r w:rsidRPr="00E85D02">
        <w:t xml:space="preserve"> «</w:t>
      </w:r>
      <w:r w:rsidRPr="00E85D02">
        <w:rPr>
          <w:b/>
        </w:rPr>
        <w:t xml:space="preserve">Статья 36-1. </w:t>
      </w:r>
      <w:r w:rsidRPr="00E85D02">
        <w:rPr>
          <w:b/>
          <w:bCs/>
        </w:rPr>
        <w:t>Публичные</w:t>
      </w:r>
      <w:r w:rsidRPr="00E85D02">
        <w:rPr>
          <w:b/>
        </w:rPr>
        <w:t xml:space="preserve"> слушания</w:t>
      </w:r>
    </w:p>
    <w:p w:rsidR="00F00CE9" w:rsidRPr="00E85D02" w:rsidRDefault="00F00CE9" w:rsidP="00F00CE9">
      <w:pPr>
        <w:numPr>
          <w:ilvl w:val="0"/>
          <w:numId w:val="13"/>
        </w:numPr>
        <w:tabs>
          <w:tab w:val="left" w:pos="1134"/>
        </w:tabs>
        <w:ind w:left="0" w:right="-1" w:firstLine="708"/>
        <w:jc w:val="both"/>
      </w:pPr>
      <w:r w:rsidRPr="00E85D02">
        <w:t>Для обсуждения проектов муниципальных правовых актов по вопросам местного значения с участием жителей сельсовета главой сельсовета, Советом депутатов сельсовета</w:t>
      </w:r>
      <w:r>
        <w:t xml:space="preserve"> </w:t>
      </w:r>
      <w:r w:rsidRPr="00E85D02">
        <w:t>провод</w:t>
      </w:r>
      <w:r>
        <w:t>я</w:t>
      </w:r>
      <w:r w:rsidRPr="00E85D02">
        <w:t>тся публичные слушания.</w:t>
      </w:r>
    </w:p>
    <w:p w:rsidR="00F00CE9" w:rsidRPr="00E85D02" w:rsidRDefault="00F00CE9" w:rsidP="00F00CE9">
      <w:pPr>
        <w:ind w:right="-1" w:firstLine="708"/>
        <w:jc w:val="both"/>
      </w:pPr>
      <w:r w:rsidRPr="00E85D02">
        <w:lastRenderedPageBreak/>
        <w:t>1.1.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F00CE9" w:rsidRPr="00E85D02" w:rsidRDefault="00F00CE9" w:rsidP="00F00CE9">
      <w:pPr>
        <w:ind w:right="-1" w:firstLine="708"/>
        <w:jc w:val="both"/>
      </w:pPr>
      <w:r w:rsidRPr="00E85D02"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F00CE9" w:rsidRPr="00E85D02" w:rsidRDefault="00F00CE9" w:rsidP="00F00CE9">
      <w:pPr>
        <w:ind w:right="-1" w:firstLine="708"/>
        <w:jc w:val="both"/>
      </w:pPr>
      <w:r w:rsidRPr="00E85D02">
        <w:t>2. На публичные слушания должны выноситься:</w:t>
      </w:r>
    </w:p>
    <w:p w:rsidR="00F00CE9" w:rsidRPr="00E85D02" w:rsidRDefault="00F00CE9" w:rsidP="00F00CE9">
      <w:pPr>
        <w:autoSpaceDE w:val="0"/>
        <w:autoSpaceDN w:val="0"/>
        <w:adjustRightInd w:val="0"/>
        <w:ind w:firstLine="708"/>
        <w:jc w:val="both"/>
      </w:pPr>
      <w:proofErr w:type="gramStart"/>
      <w:r w:rsidRPr="00E85D02"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актами;</w:t>
      </w:r>
      <w:proofErr w:type="gramEnd"/>
    </w:p>
    <w:p w:rsidR="00F00CE9" w:rsidRPr="00E85D02" w:rsidRDefault="00F00CE9" w:rsidP="00F00CE9">
      <w:pPr>
        <w:autoSpaceDE w:val="0"/>
        <w:autoSpaceDN w:val="0"/>
        <w:adjustRightInd w:val="0"/>
        <w:ind w:firstLine="708"/>
        <w:jc w:val="both"/>
      </w:pPr>
      <w:r w:rsidRPr="00E85D02">
        <w:t>2) проект местного бюджета и отчет о его исполнении;</w:t>
      </w:r>
    </w:p>
    <w:p w:rsidR="00F00CE9" w:rsidRPr="00E85D02" w:rsidRDefault="00F00CE9" w:rsidP="00F00CE9">
      <w:pPr>
        <w:autoSpaceDE w:val="0"/>
        <w:autoSpaceDN w:val="0"/>
        <w:adjustRightInd w:val="0"/>
        <w:ind w:firstLine="708"/>
      </w:pPr>
      <w:r>
        <w:t xml:space="preserve">3) </w:t>
      </w:r>
      <w:r w:rsidRPr="00E85D02">
        <w:t>прое</w:t>
      </w:r>
      <w:proofErr w:type="gramStart"/>
      <w:r w:rsidRPr="00E85D02">
        <w:t>кт стр</w:t>
      </w:r>
      <w:proofErr w:type="gramEnd"/>
      <w:r w:rsidRPr="00E85D02">
        <w:t>атегии социально-экономического развития муниципального образования;</w:t>
      </w:r>
    </w:p>
    <w:p w:rsidR="00F00CE9" w:rsidRPr="00E85D02" w:rsidRDefault="00F00CE9" w:rsidP="00F00CE9">
      <w:pPr>
        <w:autoSpaceDE w:val="0"/>
        <w:autoSpaceDN w:val="0"/>
        <w:adjustRightInd w:val="0"/>
        <w:ind w:firstLine="708"/>
        <w:jc w:val="both"/>
      </w:pPr>
      <w:r>
        <w:t>4</w:t>
      </w:r>
      <w:r w:rsidRPr="00E85D02">
        <w:t xml:space="preserve">) вопросы о преобразовании поселений, за исключением случаев, если в соответствии со статьей 13 Федерального закона от 6 октября 2003 года </w:t>
      </w:r>
    </w:p>
    <w:p w:rsidR="00F00CE9" w:rsidRPr="00E85D02" w:rsidRDefault="00F00CE9" w:rsidP="00F00CE9">
      <w:pPr>
        <w:autoSpaceDE w:val="0"/>
        <w:autoSpaceDN w:val="0"/>
        <w:adjustRightInd w:val="0"/>
        <w:jc w:val="both"/>
      </w:pPr>
      <w:r w:rsidRPr="00E85D02">
        <w:t>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F00CE9" w:rsidRPr="00E85D02" w:rsidRDefault="00F00CE9" w:rsidP="00F00CE9">
      <w:pPr>
        <w:ind w:right="-1" w:firstLine="708"/>
        <w:jc w:val="both"/>
      </w:pPr>
      <w:r w:rsidRPr="00E85D02">
        <w:t xml:space="preserve">3. </w:t>
      </w:r>
      <w:proofErr w:type="gramStart"/>
      <w:r w:rsidRPr="00E85D02">
        <w:t>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F00CE9" w:rsidRPr="00E85D02" w:rsidRDefault="00F00CE9" w:rsidP="00F00CE9">
      <w:pPr>
        <w:ind w:firstLine="708"/>
        <w:jc w:val="both"/>
      </w:pPr>
      <w:r w:rsidRPr="00E85D02">
        <w:t>4.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</w:t>
      </w:r>
      <w:r>
        <w:t>.</w:t>
      </w:r>
    </w:p>
    <w:p w:rsidR="00F00CE9" w:rsidRPr="00E85D02" w:rsidRDefault="00F00CE9" w:rsidP="00F00CE9">
      <w:pPr>
        <w:pStyle w:val="ae"/>
        <w:numPr>
          <w:ilvl w:val="1"/>
          <w:numId w:val="15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E85D02">
        <w:rPr>
          <w:sz w:val="24"/>
          <w:szCs w:val="24"/>
        </w:rPr>
        <w:t xml:space="preserve"> </w:t>
      </w:r>
      <w:proofErr w:type="gramStart"/>
      <w:r w:rsidRPr="00E85D02">
        <w:rPr>
          <w:rFonts w:ascii="Times New Roman" w:hAnsi="Times New Roman"/>
          <w:b/>
          <w:bCs/>
          <w:kern w:val="32"/>
          <w:sz w:val="24"/>
          <w:szCs w:val="24"/>
        </w:rPr>
        <w:t>с</w:t>
      </w:r>
      <w:proofErr w:type="gramEnd"/>
      <w:r w:rsidRPr="00E85D02">
        <w:rPr>
          <w:rFonts w:ascii="Times New Roman" w:hAnsi="Times New Roman"/>
          <w:b/>
          <w:bCs/>
          <w:kern w:val="32"/>
          <w:sz w:val="24"/>
          <w:szCs w:val="24"/>
        </w:rPr>
        <w:t>татью 40.1 изложить в следующей редакции:</w:t>
      </w:r>
    </w:p>
    <w:p w:rsidR="00F00CE9" w:rsidRPr="00E85D02" w:rsidRDefault="00F00CE9" w:rsidP="00F00CE9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85D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E85D02">
        <w:rPr>
          <w:rFonts w:ascii="Times New Roman" w:hAnsi="Times New Roman"/>
          <w:b/>
          <w:bCs/>
          <w:sz w:val="24"/>
          <w:szCs w:val="24"/>
        </w:rPr>
        <w:t>«Статья 40.1. Сход граждан</w:t>
      </w:r>
    </w:p>
    <w:p w:rsidR="00F00CE9" w:rsidRPr="00E85D02" w:rsidRDefault="00F00CE9" w:rsidP="00F00CE9">
      <w:pPr>
        <w:autoSpaceDE w:val="0"/>
        <w:autoSpaceDN w:val="0"/>
        <w:adjustRightInd w:val="0"/>
        <w:ind w:firstLine="708"/>
        <w:jc w:val="both"/>
        <w:rPr>
          <w:rFonts w:eastAsia="Calibri"/>
          <w:iCs/>
          <w:lang w:eastAsia="en-US"/>
        </w:rPr>
      </w:pPr>
      <w:r w:rsidRPr="00E85D02">
        <w:rPr>
          <w:rFonts w:eastAsia="Calibri"/>
          <w:iCs/>
          <w:lang w:eastAsia="en-US"/>
        </w:rPr>
        <w:t>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проводится:</w:t>
      </w:r>
    </w:p>
    <w:p w:rsidR="00F00CE9" w:rsidRPr="00E85D02" w:rsidRDefault="00F00CE9" w:rsidP="00F00CE9">
      <w:pPr>
        <w:autoSpaceDE w:val="0"/>
        <w:autoSpaceDN w:val="0"/>
        <w:adjustRightInd w:val="0"/>
        <w:ind w:firstLine="708"/>
        <w:jc w:val="both"/>
        <w:rPr>
          <w:rFonts w:eastAsia="Calibri"/>
          <w:iCs/>
          <w:lang w:eastAsia="en-US"/>
        </w:rPr>
      </w:pPr>
      <w:r w:rsidRPr="00E85D02">
        <w:rPr>
          <w:rFonts w:eastAsia="Calibri"/>
          <w:iCs/>
          <w:lang w:eastAsia="en-US"/>
        </w:rPr>
        <w:t>1) в населенном пункте по вопросу изменения границ сельсовета, в состав которого входит указанный населенный пункт, влекущего отнесение территории указанного населенного пункта к территории другого сельсовета (муниципального района);</w:t>
      </w:r>
    </w:p>
    <w:p w:rsidR="00F00CE9" w:rsidRPr="00E85D02" w:rsidRDefault="00F00CE9" w:rsidP="00F00CE9">
      <w:pPr>
        <w:autoSpaceDE w:val="0"/>
        <w:autoSpaceDN w:val="0"/>
        <w:adjustRightInd w:val="0"/>
        <w:ind w:firstLine="708"/>
        <w:jc w:val="both"/>
        <w:rPr>
          <w:rFonts w:eastAsia="Calibri"/>
          <w:iCs/>
          <w:lang w:eastAsia="en-US"/>
        </w:rPr>
      </w:pPr>
      <w:r w:rsidRPr="00E85D02">
        <w:rPr>
          <w:rFonts w:eastAsia="Calibri"/>
          <w:iCs/>
          <w:lang w:eastAsia="en-US"/>
        </w:rPr>
        <w:t>2) в населенном пункте, входящем в состав сельсовета, по вопросу введения и использования средств самообложения граждан на территории данного населенного пункта;</w:t>
      </w:r>
    </w:p>
    <w:p w:rsidR="00F00CE9" w:rsidRPr="00E85D02" w:rsidRDefault="00F00CE9" w:rsidP="00F00CE9">
      <w:pPr>
        <w:autoSpaceDE w:val="0"/>
        <w:autoSpaceDN w:val="0"/>
        <w:adjustRightInd w:val="0"/>
        <w:ind w:firstLine="708"/>
        <w:jc w:val="both"/>
        <w:rPr>
          <w:rFonts w:eastAsia="Calibri"/>
          <w:iCs/>
          <w:lang w:eastAsia="en-US"/>
        </w:rPr>
      </w:pPr>
      <w:r w:rsidRPr="00E85D02">
        <w:rPr>
          <w:rFonts w:eastAsia="Calibri"/>
          <w:iCs/>
          <w:lang w:eastAsia="en-US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F00CE9" w:rsidRPr="00E85D02" w:rsidRDefault="00F00CE9" w:rsidP="00F00CE9">
      <w:pPr>
        <w:autoSpaceDE w:val="0"/>
        <w:autoSpaceDN w:val="0"/>
        <w:adjustRightInd w:val="0"/>
        <w:ind w:firstLine="708"/>
        <w:jc w:val="both"/>
        <w:rPr>
          <w:rFonts w:eastAsia="Calibri"/>
          <w:iCs/>
          <w:lang w:eastAsia="en-US"/>
        </w:rPr>
      </w:pPr>
      <w:r w:rsidRPr="00E85D02">
        <w:rPr>
          <w:rFonts w:eastAsia="Calibri"/>
          <w:iCs/>
          <w:lang w:eastAsia="en-US"/>
        </w:rPr>
        <w:t xml:space="preserve">1.1. В сельском населенном пункте сход граждан также может проводиться </w:t>
      </w:r>
      <w:proofErr w:type="gramStart"/>
      <w:r w:rsidRPr="00E85D02">
        <w:rPr>
          <w:rFonts w:eastAsia="Calibri"/>
          <w:iCs/>
          <w:lang w:eastAsia="en-US"/>
        </w:rPr>
        <w:t xml:space="preserve">в целях выдвижения кандидатур в состав конкурсной комиссии при проведении конкурса на </w:t>
      </w:r>
      <w:r w:rsidRPr="00E85D02">
        <w:rPr>
          <w:rFonts w:eastAsia="Calibri"/>
          <w:iCs/>
          <w:lang w:eastAsia="en-US"/>
        </w:rPr>
        <w:lastRenderedPageBreak/>
        <w:t>замещение должности муниципальной службы в случаях</w:t>
      </w:r>
      <w:proofErr w:type="gramEnd"/>
      <w:r w:rsidRPr="00E85D02">
        <w:rPr>
          <w:rFonts w:eastAsia="Calibri"/>
          <w:iCs/>
          <w:lang w:eastAsia="en-US"/>
        </w:rPr>
        <w:t>, предусмотренных законодательством Российской Федерации о муниципальной службе.</w:t>
      </w:r>
    </w:p>
    <w:p w:rsidR="00F00CE9" w:rsidRPr="00E85D02" w:rsidRDefault="00F00CE9" w:rsidP="00F00CE9">
      <w:pPr>
        <w:autoSpaceDE w:val="0"/>
        <w:autoSpaceDN w:val="0"/>
        <w:adjustRightInd w:val="0"/>
        <w:ind w:firstLine="708"/>
        <w:jc w:val="both"/>
      </w:pPr>
      <w:r w:rsidRPr="00E85D02">
        <w:rPr>
          <w:rFonts w:eastAsia="Calibri"/>
          <w:iCs/>
          <w:lang w:eastAsia="en-US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сельсовета.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E85D02">
        <w:rPr>
          <w:rFonts w:eastAsia="Calibri"/>
          <w:iCs/>
          <w:lang w:eastAsia="en-US"/>
        </w:rPr>
        <w:t>.</w:t>
      </w:r>
      <w:r w:rsidRPr="00E85D02">
        <w:t>».</w:t>
      </w:r>
      <w:proofErr w:type="gramEnd"/>
    </w:p>
    <w:p w:rsidR="00F00CE9" w:rsidRPr="00E85D02" w:rsidRDefault="00F00CE9" w:rsidP="00F00CE9">
      <w:pPr>
        <w:pStyle w:val="ae"/>
        <w:numPr>
          <w:ilvl w:val="1"/>
          <w:numId w:val="15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E85D02">
        <w:rPr>
          <w:rFonts w:ascii="Times New Roman" w:hAnsi="Times New Roman"/>
          <w:b/>
          <w:bCs/>
          <w:kern w:val="32"/>
          <w:sz w:val="24"/>
          <w:szCs w:val="24"/>
        </w:rPr>
        <w:t xml:space="preserve"> статьи 43, 44 исключить;</w:t>
      </w:r>
    </w:p>
    <w:p w:rsidR="00F00CE9" w:rsidRPr="00E85D02" w:rsidRDefault="00F00CE9" w:rsidP="00F00CE9">
      <w:pPr>
        <w:pStyle w:val="ae"/>
        <w:numPr>
          <w:ilvl w:val="1"/>
          <w:numId w:val="15"/>
        </w:numPr>
        <w:tabs>
          <w:tab w:val="left" w:pos="708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85D02">
        <w:rPr>
          <w:rFonts w:ascii="Times New Roman" w:hAnsi="Times New Roman"/>
          <w:b/>
          <w:bCs/>
          <w:kern w:val="32"/>
          <w:sz w:val="24"/>
          <w:szCs w:val="24"/>
        </w:rPr>
        <w:t xml:space="preserve"> пункт 4 </w:t>
      </w:r>
      <w:r w:rsidRPr="00E85D02">
        <w:rPr>
          <w:rFonts w:ascii="Times New Roman" w:hAnsi="Times New Roman"/>
          <w:b/>
          <w:sz w:val="24"/>
          <w:szCs w:val="24"/>
        </w:rPr>
        <w:t>статьи 56 изложить в следующей редакции:</w:t>
      </w:r>
    </w:p>
    <w:p w:rsidR="00F00CE9" w:rsidRDefault="00F00CE9" w:rsidP="00F00CE9">
      <w:pPr>
        <w:tabs>
          <w:tab w:val="left" w:pos="708"/>
        </w:tabs>
        <w:ind w:right="-1" w:firstLine="708"/>
        <w:jc w:val="both"/>
      </w:pPr>
      <w:r w:rsidRPr="00E85D02">
        <w:t xml:space="preserve">«4. </w:t>
      </w:r>
      <w:proofErr w:type="gramStart"/>
      <w:r w:rsidRPr="00E85D02">
        <w:t xml:space="preserve">Проект устава сельсовета,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</w:t>
      </w:r>
      <w:r>
        <w:t>Красноярского края</w:t>
      </w:r>
      <w:r w:rsidRPr="00E85D02">
        <w:t xml:space="preserve"> в целях приведения Устава в соответствие с этими нормативными правовыми актами.».</w:t>
      </w:r>
      <w:proofErr w:type="gramEnd"/>
    </w:p>
    <w:p w:rsidR="00F00CE9" w:rsidRPr="00CA24D2" w:rsidRDefault="00F00CE9" w:rsidP="00F00CE9">
      <w:pPr>
        <w:numPr>
          <w:ilvl w:val="1"/>
          <w:numId w:val="15"/>
        </w:numPr>
        <w:tabs>
          <w:tab w:val="left" w:pos="708"/>
        </w:tabs>
        <w:ind w:right="-1"/>
        <w:jc w:val="both"/>
        <w:rPr>
          <w:b/>
        </w:rPr>
      </w:pPr>
      <w:r>
        <w:rPr>
          <w:b/>
        </w:rPr>
        <w:t xml:space="preserve">дополнить </w:t>
      </w:r>
      <w:r w:rsidRPr="00CA24D2">
        <w:rPr>
          <w:b/>
        </w:rPr>
        <w:t>статью 58 абзацем следующего содержания:</w:t>
      </w:r>
    </w:p>
    <w:p w:rsidR="00F00CE9" w:rsidRPr="00E85D02" w:rsidRDefault="00F00CE9" w:rsidP="00F00CE9">
      <w:pPr>
        <w:tabs>
          <w:tab w:val="left" w:pos="708"/>
        </w:tabs>
        <w:ind w:right="-1"/>
        <w:jc w:val="both"/>
      </w:pPr>
      <w:r>
        <w:t xml:space="preserve">            «Действие подпункта 19 пункта 1 статьи 7 настоящего Устава приостановлено до 1 января 2021 года</w:t>
      </w:r>
      <w:proofErr w:type="gramStart"/>
      <w:r>
        <w:t>.»</w:t>
      </w:r>
      <w:proofErr w:type="gramEnd"/>
    </w:p>
    <w:p w:rsidR="00F00CE9" w:rsidRPr="00E85D02" w:rsidRDefault="00F00CE9" w:rsidP="00F00CE9">
      <w:pPr>
        <w:ind w:firstLine="709"/>
        <w:jc w:val="both"/>
      </w:pPr>
      <w:r w:rsidRPr="00E85D02">
        <w:rPr>
          <w:bCs/>
        </w:rPr>
        <w:t xml:space="preserve"> </w:t>
      </w:r>
      <w:r w:rsidRPr="00E85D02">
        <w:t xml:space="preserve">2. </w:t>
      </w:r>
      <w:proofErr w:type="gramStart"/>
      <w:r w:rsidRPr="00E85D02">
        <w:t>Контроль за</w:t>
      </w:r>
      <w:proofErr w:type="gramEnd"/>
      <w:r w:rsidRPr="00E85D02">
        <w:t xml:space="preserve"> исполнением Решения возложить на комиссию по социальной политике и местного самоуправления.</w:t>
      </w:r>
    </w:p>
    <w:p w:rsidR="00F00CE9" w:rsidRPr="00E85D02" w:rsidRDefault="00F00CE9" w:rsidP="00F00CE9">
      <w:pPr>
        <w:ind w:firstLine="709"/>
        <w:jc w:val="both"/>
      </w:pPr>
      <w:r w:rsidRPr="00E85D02">
        <w:t>3. Поручить главе сельсовета Панарину С.В. направить настоящее Решение на государственную регистрацию в течение 15 дней со дня его принятия.</w:t>
      </w:r>
    </w:p>
    <w:p w:rsidR="00F00CE9" w:rsidRPr="00E85D02" w:rsidRDefault="00F00CE9" w:rsidP="00F00CE9">
      <w:pPr>
        <w:ind w:firstLine="709"/>
        <w:jc w:val="both"/>
      </w:pPr>
      <w:r w:rsidRPr="00E85D02">
        <w:t xml:space="preserve">4. Настоящее решение, за исключением </w:t>
      </w:r>
      <w:r>
        <w:t xml:space="preserve">абзаца 2 </w:t>
      </w:r>
      <w:r w:rsidRPr="00E85D02">
        <w:t>п. 1.</w:t>
      </w:r>
      <w:r>
        <w:t xml:space="preserve">3 </w:t>
      </w:r>
      <w:r w:rsidRPr="00E85D02">
        <w:t xml:space="preserve">решения,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Георгиевского сельсовета </w:t>
      </w:r>
      <w:proofErr w:type="spellStart"/>
      <w:r w:rsidRPr="00E85D02">
        <w:t>георгиевка</w:t>
      </w:r>
      <w:proofErr w:type="gramStart"/>
      <w:r w:rsidRPr="00E85D02">
        <w:t>.р</w:t>
      </w:r>
      <w:proofErr w:type="gramEnd"/>
      <w:r w:rsidRPr="00E85D02">
        <w:t>ус</w:t>
      </w:r>
      <w:proofErr w:type="spellEnd"/>
      <w:r w:rsidRPr="00E85D02">
        <w:t>.</w:t>
      </w:r>
    </w:p>
    <w:p w:rsidR="00F00CE9" w:rsidRPr="00E85D02" w:rsidRDefault="00F00CE9" w:rsidP="00F00CE9">
      <w:pPr>
        <w:autoSpaceDE w:val="0"/>
        <w:autoSpaceDN w:val="0"/>
        <w:adjustRightInd w:val="0"/>
        <w:ind w:firstLine="709"/>
        <w:jc w:val="both"/>
      </w:pPr>
      <w:r>
        <w:t>5</w:t>
      </w:r>
      <w:r w:rsidRPr="00E85D02">
        <w:t>. Глава Георгиевского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F00CE9" w:rsidRPr="00E85D02" w:rsidRDefault="00F00CE9" w:rsidP="00F00CE9">
      <w:pPr>
        <w:ind w:firstLine="709"/>
        <w:jc w:val="both"/>
      </w:pPr>
      <w:r>
        <w:t>6</w:t>
      </w:r>
      <w:r w:rsidRPr="00E85D02">
        <w:t xml:space="preserve">. </w:t>
      </w:r>
      <w:proofErr w:type="gramStart"/>
      <w:r w:rsidRPr="00E85D02">
        <w:t>Глава сельсовета в течение 10 дней со дня официального опубликования Решения обязан направить в Управление Министерства юстиции РФ по Красноярскому краю сведения об источнике и о дате официального опубликования Решения для включения указанных сведений в государственный реестр уставов муниципальных образований Красноярского края.</w:t>
      </w:r>
      <w:proofErr w:type="gramEnd"/>
    </w:p>
    <w:p w:rsidR="00F00CE9" w:rsidRPr="00E85D02" w:rsidRDefault="00F00CE9" w:rsidP="00F00CE9">
      <w:pPr>
        <w:autoSpaceDE w:val="0"/>
        <w:autoSpaceDN w:val="0"/>
        <w:adjustRightInd w:val="0"/>
        <w:jc w:val="both"/>
      </w:pPr>
    </w:p>
    <w:p w:rsidR="00F00CE9" w:rsidRPr="00E85D02" w:rsidRDefault="00F00CE9" w:rsidP="00F00CE9">
      <w:pPr>
        <w:autoSpaceDE w:val="0"/>
        <w:autoSpaceDN w:val="0"/>
        <w:adjustRightInd w:val="0"/>
        <w:jc w:val="both"/>
      </w:pPr>
    </w:p>
    <w:p w:rsidR="00F00CE9" w:rsidRPr="00E85D02" w:rsidRDefault="00F00CE9" w:rsidP="00F00CE9">
      <w:pPr>
        <w:autoSpaceDE w:val="0"/>
        <w:autoSpaceDN w:val="0"/>
        <w:adjustRightInd w:val="0"/>
        <w:jc w:val="both"/>
      </w:pPr>
      <w:r w:rsidRPr="00E85D02">
        <w:t xml:space="preserve">Председатель </w:t>
      </w:r>
      <w:proofErr w:type="gramStart"/>
      <w:r w:rsidRPr="00E85D02">
        <w:t>Георгиевского</w:t>
      </w:r>
      <w:proofErr w:type="gramEnd"/>
      <w:r w:rsidRPr="00E85D02">
        <w:t xml:space="preserve"> </w:t>
      </w:r>
    </w:p>
    <w:p w:rsidR="00F00CE9" w:rsidRPr="00E85D02" w:rsidRDefault="00F00CE9" w:rsidP="00F00CE9">
      <w:pPr>
        <w:autoSpaceDE w:val="0"/>
        <w:autoSpaceDN w:val="0"/>
        <w:adjustRightInd w:val="0"/>
        <w:jc w:val="both"/>
      </w:pPr>
      <w:r w:rsidRPr="00E85D02">
        <w:t xml:space="preserve">сельского Совета депутатов                                                   </w:t>
      </w:r>
      <w:r>
        <w:t xml:space="preserve">         </w:t>
      </w:r>
      <w:r w:rsidRPr="00E85D02">
        <w:t>А.Н. Максарев</w:t>
      </w:r>
    </w:p>
    <w:p w:rsidR="00F00CE9" w:rsidRPr="00E85D02" w:rsidRDefault="00F00CE9" w:rsidP="00F00CE9">
      <w:pPr>
        <w:autoSpaceDE w:val="0"/>
        <w:autoSpaceDN w:val="0"/>
        <w:adjustRightInd w:val="0"/>
        <w:jc w:val="both"/>
      </w:pPr>
    </w:p>
    <w:p w:rsidR="00F00CE9" w:rsidRPr="00E85D02" w:rsidRDefault="00F00CE9" w:rsidP="00F00CE9">
      <w:pPr>
        <w:autoSpaceDE w:val="0"/>
        <w:autoSpaceDN w:val="0"/>
        <w:adjustRightInd w:val="0"/>
        <w:jc w:val="both"/>
      </w:pPr>
      <w:r w:rsidRPr="00E85D02">
        <w:t xml:space="preserve">Глава Георгиевского сельсовета                                            </w:t>
      </w:r>
      <w:r>
        <w:t xml:space="preserve">         </w:t>
      </w:r>
      <w:r w:rsidRPr="00E85D02">
        <w:t>С.В. Панарин</w:t>
      </w:r>
    </w:p>
    <w:p w:rsidR="00F00CE9" w:rsidRPr="00BC259D" w:rsidRDefault="00F00CE9" w:rsidP="00F00CE9">
      <w:pPr>
        <w:rPr>
          <w:szCs w:val="28"/>
        </w:rPr>
      </w:pPr>
    </w:p>
    <w:p w:rsidR="00AE147E" w:rsidRDefault="00AE147E" w:rsidP="00F00CE9">
      <w:pPr>
        <w:spacing w:before="100" w:beforeAutospacing="1"/>
        <w:jc w:val="both"/>
        <w:rPr>
          <w:sz w:val="20"/>
          <w:szCs w:val="20"/>
        </w:rPr>
      </w:pPr>
    </w:p>
    <w:p w:rsidR="00F00CE9" w:rsidRDefault="00F00CE9" w:rsidP="00F00CE9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A71FCF" w:rsidP="001E47FE">
      <w:pPr>
        <w:spacing w:before="100" w:beforeAutospacing="1"/>
        <w:jc w:val="both"/>
        <w:rPr>
          <w:sz w:val="22"/>
          <w:szCs w:val="22"/>
        </w:rPr>
      </w:pPr>
      <w:proofErr w:type="gramStart"/>
      <w:r w:rsidRPr="00776310">
        <w:rPr>
          <w:sz w:val="20"/>
          <w:szCs w:val="20"/>
        </w:rPr>
        <w:t xml:space="preserve">Ведомости  Георгиевского  сельсовета           </w:t>
      </w:r>
      <w:r w:rsidR="00AE147E"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Ответственный за 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Глава  Георгиевского   сельсовета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>Отпечатано  на  множительной   технике  администрации  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</w:t>
      </w:r>
      <w:proofErr w:type="gramStart"/>
      <w:r w:rsidR="00A71FCF" w:rsidRPr="00776310">
        <w:rPr>
          <w:sz w:val="20"/>
          <w:szCs w:val="20"/>
        </w:rPr>
        <w:t>.Г</w:t>
      </w:r>
      <w:proofErr w:type="gramEnd"/>
      <w:r w:rsidR="00A71FCF" w:rsidRPr="00776310">
        <w:rPr>
          <w:sz w:val="20"/>
          <w:szCs w:val="20"/>
        </w:rPr>
        <w:t>еоргиевка, ул.Школьная, 2.</w:t>
      </w:r>
      <w:r w:rsidR="00A450D0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Тираж      50 экземпляров.</w:t>
      </w:r>
    </w:p>
    <w:sectPr w:rsidR="00A71FCF" w:rsidRPr="009C0FD7" w:rsidSect="00F00CE9">
      <w:footerReference w:type="default" r:id="rId7"/>
      <w:foot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E86" w:rsidRDefault="00333E86" w:rsidP="00D6769D">
      <w:r>
        <w:separator/>
      </w:r>
    </w:p>
  </w:endnote>
  <w:endnote w:type="continuationSeparator" w:id="0">
    <w:p w:rsidR="00333E86" w:rsidRDefault="00333E86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F0" w:rsidRDefault="006B5845" w:rsidP="000000F0">
    <w:pPr>
      <w:pStyle w:val="a3"/>
      <w:jc w:val="right"/>
    </w:pPr>
    <w:r>
      <w:fldChar w:fldCharType="begin"/>
    </w:r>
    <w:r w:rsidR="0063551E">
      <w:instrText xml:space="preserve"> PAGE   \* MERGEFORMAT </w:instrText>
    </w:r>
    <w:r>
      <w:fldChar w:fldCharType="separate"/>
    </w:r>
    <w:r w:rsidR="00F00CE9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64B" w:rsidRDefault="00333E86">
    <w:pPr>
      <w:pStyle w:val="a3"/>
      <w:jc w:val="right"/>
    </w:pPr>
  </w:p>
  <w:p w:rsidR="00AF364B" w:rsidRDefault="00333E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E86" w:rsidRDefault="00333E86" w:rsidP="00D6769D">
      <w:r>
        <w:separator/>
      </w:r>
    </w:p>
  </w:footnote>
  <w:footnote w:type="continuationSeparator" w:id="0">
    <w:p w:rsidR="00333E86" w:rsidRDefault="00333E86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5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4"/>
  </w:num>
  <w:num w:numId="8">
    <w:abstractNumId w:val="6"/>
  </w:num>
  <w:num w:numId="9">
    <w:abstractNumId w:val="11"/>
  </w:num>
  <w:num w:numId="10">
    <w:abstractNumId w:val="13"/>
  </w:num>
  <w:num w:numId="11">
    <w:abstractNumId w:val="12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464"/>
    <w:rsid w:val="00125BFF"/>
    <w:rsid w:val="001271DD"/>
    <w:rsid w:val="00130ECE"/>
    <w:rsid w:val="00131A4F"/>
    <w:rsid w:val="00131DF1"/>
    <w:rsid w:val="001325EC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C05"/>
    <w:rsid w:val="002C2141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6900"/>
    <w:rsid w:val="003201D1"/>
    <w:rsid w:val="00320D84"/>
    <w:rsid w:val="00320DA6"/>
    <w:rsid w:val="00320FD0"/>
    <w:rsid w:val="00320FF7"/>
    <w:rsid w:val="00321E1C"/>
    <w:rsid w:val="00324249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A99"/>
    <w:rsid w:val="00431CC7"/>
    <w:rsid w:val="004325FF"/>
    <w:rsid w:val="00433682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5C74"/>
    <w:rsid w:val="008C076A"/>
    <w:rsid w:val="008C0825"/>
    <w:rsid w:val="008C0F35"/>
    <w:rsid w:val="008C1712"/>
    <w:rsid w:val="008C18E0"/>
    <w:rsid w:val="008C1ABF"/>
    <w:rsid w:val="008C1D0D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BF0"/>
    <w:rsid w:val="00E54E4A"/>
    <w:rsid w:val="00E5622D"/>
    <w:rsid w:val="00E57254"/>
    <w:rsid w:val="00E60158"/>
    <w:rsid w:val="00E6217B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2F6F"/>
    <w:rsid w:val="00EF3063"/>
    <w:rsid w:val="00EF397C"/>
    <w:rsid w:val="00EF4A70"/>
    <w:rsid w:val="00EF6070"/>
    <w:rsid w:val="00EF79CB"/>
    <w:rsid w:val="00EF7A8C"/>
    <w:rsid w:val="00F00CE9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uiPriority w:val="99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2019-01-21T04:11:00Z</cp:lastPrinted>
  <dcterms:created xsi:type="dcterms:W3CDTF">2015-02-24T04:33:00Z</dcterms:created>
  <dcterms:modified xsi:type="dcterms:W3CDTF">2020-02-05T02:17:00Z</dcterms:modified>
</cp:coreProperties>
</file>