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B909D6">
        <w:t>01 июня</w:t>
      </w:r>
      <w:r w:rsidR="005065CB">
        <w:t xml:space="preserve"> 20</w:t>
      </w:r>
      <w:r w:rsidR="00F00CE9">
        <w:t>20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6B2CF4">
        <w:t>1</w:t>
      </w:r>
      <w:r w:rsidR="00B909D6">
        <w:t>4</w:t>
      </w:r>
    </w:p>
    <w:p w:rsidR="005233AD" w:rsidRDefault="005233AD" w:rsidP="00C079BD">
      <w:pPr>
        <w:rPr>
          <w:b/>
        </w:rPr>
      </w:pPr>
    </w:p>
    <w:p w:rsidR="001B7603" w:rsidRPr="001B7603" w:rsidRDefault="001B7603" w:rsidP="001B7603">
      <w:pPr>
        <w:pStyle w:val="af2"/>
        <w:spacing w:before="0" w:line="240" w:lineRule="auto"/>
        <w:ind w:right="0"/>
        <w:rPr>
          <w:rFonts w:ascii="Times New Roman" w:hAnsi="Times New Roman"/>
          <w:b w:val="0"/>
          <w:sz w:val="24"/>
          <w:szCs w:val="24"/>
        </w:rPr>
      </w:pPr>
      <w:r w:rsidRPr="001B7603">
        <w:rPr>
          <w:rFonts w:ascii="Times New Roman" w:hAnsi="Times New Roman"/>
          <w:b w:val="0"/>
          <w:sz w:val="24"/>
          <w:szCs w:val="24"/>
        </w:rPr>
        <w:t>АДМИНИСТРАЦИЯ ГЕОРГИЕВСКОГО СЕЛЬСОВЕТА</w:t>
      </w:r>
    </w:p>
    <w:p w:rsidR="001B7603" w:rsidRPr="001B7603" w:rsidRDefault="001B7603" w:rsidP="001B7603">
      <w:pPr>
        <w:pStyle w:val="af2"/>
        <w:spacing w:before="0" w:line="240" w:lineRule="auto"/>
        <w:ind w:right="0"/>
        <w:rPr>
          <w:rFonts w:ascii="Times New Roman" w:hAnsi="Times New Roman"/>
          <w:b w:val="0"/>
          <w:sz w:val="24"/>
          <w:szCs w:val="24"/>
        </w:rPr>
      </w:pPr>
      <w:r w:rsidRPr="001B7603">
        <w:rPr>
          <w:rFonts w:ascii="Times New Roman" w:hAnsi="Times New Roman"/>
          <w:b w:val="0"/>
          <w:sz w:val="24"/>
          <w:szCs w:val="24"/>
        </w:rPr>
        <w:t>КАНСКОГО РАЙОНА КРАСНОЯРСКОГО КРАЯ</w:t>
      </w:r>
    </w:p>
    <w:p w:rsidR="001B7603" w:rsidRPr="001B7603" w:rsidRDefault="001B7603" w:rsidP="001B7603"/>
    <w:p w:rsidR="001B7603" w:rsidRPr="001B7603" w:rsidRDefault="001B7603" w:rsidP="001B7603">
      <w:pPr>
        <w:jc w:val="center"/>
      </w:pPr>
      <w:r w:rsidRPr="001B7603">
        <w:t>ПОСТАНОВЛЕНИЕ</w:t>
      </w:r>
    </w:p>
    <w:p w:rsidR="001B7603" w:rsidRPr="001B7603" w:rsidRDefault="001B7603" w:rsidP="001B7603">
      <w:pPr>
        <w:jc w:val="center"/>
      </w:pPr>
    </w:p>
    <w:p w:rsidR="001B7603" w:rsidRPr="001B7603" w:rsidRDefault="001B7603" w:rsidP="001B7603">
      <w:r w:rsidRPr="001B7603">
        <w:t xml:space="preserve">от 01 июня 2020 г.                           </w:t>
      </w:r>
      <w:proofErr w:type="gramStart"/>
      <w:r w:rsidRPr="001B7603">
        <w:t>с</w:t>
      </w:r>
      <w:proofErr w:type="gramEnd"/>
      <w:r w:rsidRPr="001B7603">
        <w:t>. Георгиевка                                                            № 17-п</w:t>
      </w:r>
    </w:p>
    <w:p w:rsidR="001B7603" w:rsidRPr="001B7603" w:rsidRDefault="001B7603" w:rsidP="001B7603">
      <w:pPr>
        <w:pStyle w:val="32"/>
        <w:shd w:val="clear" w:color="auto" w:fill="auto"/>
        <w:spacing w:before="0" w:line="240" w:lineRule="auto"/>
        <w:contextualSpacing/>
        <w:jc w:val="both"/>
        <w:rPr>
          <w:sz w:val="24"/>
          <w:szCs w:val="24"/>
        </w:rPr>
      </w:pPr>
    </w:p>
    <w:p w:rsidR="001B7603" w:rsidRPr="001B7603" w:rsidRDefault="001B7603" w:rsidP="001B7603">
      <w:pPr>
        <w:pStyle w:val="41"/>
        <w:shd w:val="clear" w:color="auto" w:fill="auto"/>
        <w:tabs>
          <w:tab w:val="right" w:pos="9923"/>
        </w:tabs>
        <w:spacing w:line="240" w:lineRule="auto"/>
        <w:ind w:left="60" w:right="-5"/>
        <w:contextualSpacing/>
        <w:rPr>
          <w:sz w:val="24"/>
          <w:szCs w:val="24"/>
        </w:rPr>
      </w:pPr>
      <w:proofErr w:type="gramStart"/>
      <w:r w:rsidRPr="001B7603">
        <w:rPr>
          <w:sz w:val="24"/>
          <w:szCs w:val="24"/>
        </w:rPr>
        <w:t>О внесении изменений и дополнений в постановление администрации Георгиевского сельсовета от 25.05.2018 № 30-п «Об утверждении Порядка применения взысканий, предусмотренных статьями 14.1,15 и 27 Федерального закона №25-ФЗ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proofErr w:type="gramEnd"/>
    </w:p>
    <w:p w:rsidR="001B7603" w:rsidRPr="001B7603" w:rsidRDefault="001B7603" w:rsidP="001B7603">
      <w:pPr>
        <w:pStyle w:val="41"/>
        <w:shd w:val="clear" w:color="auto" w:fill="auto"/>
        <w:spacing w:line="240" w:lineRule="auto"/>
        <w:ind w:left="60" w:right="20" w:firstLine="700"/>
        <w:contextualSpacing/>
        <w:jc w:val="both"/>
        <w:rPr>
          <w:sz w:val="24"/>
          <w:szCs w:val="24"/>
        </w:rPr>
      </w:pPr>
    </w:p>
    <w:p w:rsidR="001B7603" w:rsidRPr="001B7603" w:rsidRDefault="001B7603" w:rsidP="001B7603">
      <w:pPr>
        <w:pStyle w:val="41"/>
        <w:shd w:val="clear" w:color="auto" w:fill="auto"/>
        <w:spacing w:line="240" w:lineRule="auto"/>
        <w:ind w:left="60" w:right="20" w:firstLine="700"/>
        <w:contextualSpacing/>
        <w:jc w:val="both"/>
        <w:rPr>
          <w:sz w:val="24"/>
          <w:szCs w:val="24"/>
        </w:rPr>
      </w:pPr>
      <w:r w:rsidRPr="001B7603">
        <w:rPr>
          <w:sz w:val="24"/>
          <w:szCs w:val="24"/>
        </w:rPr>
        <w:t xml:space="preserve">В соответствие с </w:t>
      </w:r>
      <w:r w:rsidRPr="001B7603">
        <w:rPr>
          <w:rFonts w:eastAsia="Calibri"/>
          <w:sz w:val="24"/>
          <w:szCs w:val="24"/>
        </w:rPr>
        <w:t>Законом Красноярского края от 23.11.2018 № 6-2231</w:t>
      </w:r>
      <w:r w:rsidRPr="001B7603">
        <w:rPr>
          <w:sz w:val="24"/>
          <w:szCs w:val="24"/>
        </w:rPr>
        <w:t xml:space="preserve"> «</w:t>
      </w:r>
      <w:r w:rsidRPr="001B7603">
        <w:rPr>
          <w:rFonts w:eastAsia="Calibri"/>
          <w:sz w:val="24"/>
          <w:szCs w:val="24"/>
        </w:rPr>
        <w:t>О внесении изменений в статьи 9 и 11.1 Закона края «Об особенностях правового регулирования муниципальной службы в Красноярском крае»</w:t>
      </w:r>
      <w:r w:rsidRPr="001B7603">
        <w:rPr>
          <w:sz w:val="24"/>
          <w:szCs w:val="24"/>
        </w:rPr>
        <w:t>, руководствуясь Уставом Георгиевского сельсовета,</w:t>
      </w:r>
    </w:p>
    <w:p w:rsidR="001B7603" w:rsidRPr="001B7603" w:rsidRDefault="001B7603" w:rsidP="001B7603">
      <w:pPr>
        <w:pStyle w:val="41"/>
        <w:shd w:val="clear" w:color="auto" w:fill="auto"/>
        <w:spacing w:line="240" w:lineRule="auto"/>
        <w:ind w:right="20"/>
        <w:contextualSpacing/>
        <w:jc w:val="both"/>
        <w:rPr>
          <w:sz w:val="24"/>
          <w:szCs w:val="24"/>
        </w:rPr>
      </w:pPr>
      <w:r w:rsidRPr="001B7603">
        <w:rPr>
          <w:sz w:val="24"/>
          <w:szCs w:val="24"/>
        </w:rPr>
        <w:t>ПОСТАНОВЛЯЮ:</w:t>
      </w:r>
    </w:p>
    <w:p w:rsidR="001B7603" w:rsidRPr="001B7603" w:rsidRDefault="001B7603" w:rsidP="001B7603">
      <w:pPr>
        <w:pStyle w:val="41"/>
        <w:shd w:val="clear" w:color="auto" w:fill="auto"/>
        <w:tabs>
          <w:tab w:val="right" w:pos="9923"/>
        </w:tabs>
        <w:spacing w:line="240" w:lineRule="auto"/>
        <w:ind w:left="60" w:right="-5"/>
        <w:contextualSpacing/>
        <w:rPr>
          <w:sz w:val="24"/>
          <w:szCs w:val="24"/>
        </w:rPr>
      </w:pPr>
      <w:r w:rsidRPr="001B7603">
        <w:rPr>
          <w:sz w:val="24"/>
          <w:szCs w:val="24"/>
        </w:rPr>
        <w:t xml:space="preserve">1. </w:t>
      </w:r>
      <w:proofErr w:type="gramStart"/>
      <w:r w:rsidRPr="001B7603">
        <w:rPr>
          <w:sz w:val="24"/>
          <w:szCs w:val="24"/>
        </w:rPr>
        <w:t>В постановление администрации Георгиевского сельсовета от 25.05.2018 № 30-п «Об утверждении Порядка применения взысканий, предусмотренных статьями 14.1,15 и 27 Федерального закона №25-ФЗ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внести следующие изменения:</w:t>
      </w:r>
      <w:proofErr w:type="gramEnd"/>
    </w:p>
    <w:p w:rsidR="001B7603" w:rsidRPr="001B7603" w:rsidRDefault="001B7603" w:rsidP="001B7603">
      <w:pPr>
        <w:shd w:val="clear" w:color="auto" w:fill="FFFFFF"/>
        <w:jc w:val="both"/>
      </w:pPr>
      <w:r w:rsidRPr="001B7603">
        <w:t xml:space="preserve">1.1. Пункт 3.3 Порядка изложить в следующей редакции: </w:t>
      </w:r>
    </w:p>
    <w:p w:rsidR="001B7603" w:rsidRPr="001B7603" w:rsidRDefault="001B7603" w:rsidP="001B7603">
      <w:pPr>
        <w:shd w:val="clear" w:color="auto" w:fill="FFFFFF"/>
        <w:jc w:val="both"/>
      </w:pPr>
      <w:r w:rsidRPr="001B7603">
        <w:t xml:space="preserve">         «3.3. </w:t>
      </w:r>
      <w:r w:rsidRPr="001B7603">
        <w:rPr>
          <w:rFonts w:eastAsia="Calibri"/>
        </w:rPr>
        <w:t xml:space="preserve">Взыскания </w:t>
      </w:r>
      <w:r w:rsidRPr="001B7603">
        <w:rPr>
          <w:shd w:val="clear" w:color="auto" w:fill="FFFFFF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Pr="001B7603">
        <w:rPr>
          <w:shd w:val="clear" w:color="auto" w:fill="FFFFFF"/>
        </w:rPr>
        <w:t>.</w:t>
      </w:r>
      <w:r w:rsidRPr="001B7603">
        <w:rPr>
          <w:rFonts w:eastAsia="Calibri"/>
        </w:rPr>
        <w:t>»</w:t>
      </w:r>
      <w:proofErr w:type="gramEnd"/>
    </w:p>
    <w:p w:rsidR="001B7603" w:rsidRPr="001B7603" w:rsidRDefault="001B7603" w:rsidP="001B7603">
      <w:pPr>
        <w:pStyle w:val="41"/>
        <w:shd w:val="clear" w:color="auto" w:fill="auto"/>
        <w:tabs>
          <w:tab w:val="right" w:pos="9923"/>
        </w:tabs>
        <w:spacing w:line="240" w:lineRule="auto"/>
        <w:ind w:left="60" w:right="-5"/>
        <w:contextualSpacing/>
        <w:rPr>
          <w:sz w:val="24"/>
          <w:szCs w:val="24"/>
        </w:rPr>
      </w:pPr>
    </w:p>
    <w:p w:rsidR="001B7603" w:rsidRPr="001B7603" w:rsidRDefault="001B7603" w:rsidP="001B7603">
      <w:pPr>
        <w:pStyle w:val="0"/>
        <w:rPr>
          <w:rFonts w:ascii="Times New Roman" w:hAnsi="Times New Roman"/>
          <w:sz w:val="24"/>
          <w:szCs w:val="24"/>
        </w:rPr>
      </w:pPr>
      <w:r w:rsidRPr="001B7603">
        <w:rPr>
          <w:rFonts w:ascii="Times New Roman" w:hAnsi="Times New Roman"/>
          <w:bCs/>
          <w:sz w:val="24"/>
          <w:szCs w:val="24"/>
        </w:rPr>
        <w:t xml:space="preserve">2. </w:t>
      </w:r>
      <w:proofErr w:type="gramStart"/>
      <w:r w:rsidRPr="001B760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B7603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B7603" w:rsidRPr="001B7603" w:rsidRDefault="001B7603" w:rsidP="001B7603">
      <w:pPr>
        <w:pStyle w:val="0"/>
        <w:rPr>
          <w:rFonts w:ascii="Times New Roman" w:hAnsi="Times New Roman"/>
          <w:bCs/>
          <w:sz w:val="24"/>
          <w:szCs w:val="24"/>
        </w:rPr>
      </w:pPr>
    </w:p>
    <w:p w:rsidR="001B7603" w:rsidRPr="001B7603" w:rsidRDefault="001B7603" w:rsidP="001B7603">
      <w:pPr>
        <w:pStyle w:val="0"/>
        <w:rPr>
          <w:rFonts w:ascii="Times New Roman" w:hAnsi="Times New Roman"/>
          <w:sz w:val="24"/>
          <w:szCs w:val="24"/>
        </w:rPr>
      </w:pPr>
      <w:r w:rsidRPr="001B7603">
        <w:rPr>
          <w:rFonts w:ascii="Times New Roman" w:hAnsi="Times New Roman"/>
          <w:spacing w:val="4"/>
          <w:sz w:val="24"/>
          <w:szCs w:val="24"/>
        </w:rPr>
        <w:t xml:space="preserve">3.Постановление вступает в силу в день, следующий за днем после его официального опубликования в газете «Ведомости Георгиевского сельсовета» и подлежит размещению </w:t>
      </w:r>
      <w:r w:rsidRPr="001B7603">
        <w:rPr>
          <w:rFonts w:ascii="Times New Roman" w:hAnsi="Times New Roman"/>
          <w:bCs/>
          <w:sz w:val="24"/>
          <w:szCs w:val="24"/>
        </w:rPr>
        <w:t xml:space="preserve">на официальном сайте </w:t>
      </w:r>
      <w:r w:rsidRPr="001B7603">
        <w:rPr>
          <w:rFonts w:ascii="Times New Roman" w:hAnsi="Times New Roman"/>
          <w:sz w:val="24"/>
          <w:szCs w:val="24"/>
        </w:rPr>
        <w:t xml:space="preserve">администрации Георгиевского сельсовета в информационно-телекоммуникационной сети «Интернет» </w:t>
      </w:r>
      <w:proofErr w:type="spellStart"/>
      <w:r w:rsidRPr="001B7603">
        <w:rPr>
          <w:rFonts w:ascii="Times New Roman" w:hAnsi="Times New Roman"/>
          <w:sz w:val="24"/>
          <w:szCs w:val="24"/>
        </w:rPr>
        <w:t>георгиевка</w:t>
      </w:r>
      <w:proofErr w:type="gramStart"/>
      <w:r w:rsidRPr="001B7603">
        <w:rPr>
          <w:rFonts w:ascii="Times New Roman" w:hAnsi="Times New Roman"/>
          <w:sz w:val="24"/>
          <w:szCs w:val="24"/>
        </w:rPr>
        <w:t>.р</w:t>
      </w:r>
      <w:proofErr w:type="gramEnd"/>
      <w:r w:rsidRPr="001B7603">
        <w:rPr>
          <w:rFonts w:ascii="Times New Roman" w:hAnsi="Times New Roman"/>
          <w:sz w:val="24"/>
          <w:szCs w:val="24"/>
        </w:rPr>
        <w:t>ус</w:t>
      </w:r>
      <w:proofErr w:type="spellEnd"/>
      <w:r w:rsidRPr="001B7603">
        <w:rPr>
          <w:rFonts w:ascii="Times New Roman" w:hAnsi="Times New Roman"/>
          <w:sz w:val="24"/>
          <w:szCs w:val="24"/>
        </w:rPr>
        <w:t>.</w:t>
      </w:r>
    </w:p>
    <w:p w:rsidR="001B7603" w:rsidRPr="001B7603" w:rsidRDefault="001B7603" w:rsidP="001B7603">
      <w:pPr>
        <w:pStyle w:val="0"/>
        <w:rPr>
          <w:rFonts w:ascii="Times New Roman" w:hAnsi="Times New Roman"/>
          <w:sz w:val="24"/>
          <w:szCs w:val="24"/>
        </w:rPr>
      </w:pPr>
    </w:p>
    <w:p w:rsidR="001B7603" w:rsidRPr="001B7603" w:rsidRDefault="001B7603" w:rsidP="001B7603">
      <w:pPr>
        <w:pStyle w:val="0"/>
        <w:rPr>
          <w:rFonts w:ascii="Times New Roman" w:hAnsi="Times New Roman"/>
          <w:sz w:val="24"/>
          <w:szCs w:val="24"/>
        </w:rPr>
      </w:pPr>
    </w:p>
    <w:p w:rsidR="001B7603" w:rsidRPr="001B7603" w:rsidRDefault="001B7603" w:rsidP="001B7603">
      <w:pPr>
        <w:pStyle w:val="0"/>
        <w:rPr>
          <w:rFonts w:ascii="Times New Roman" w:hAnsi="Times New Roman"/>
          <w:sz w:val="24"/>
          <w:szCs w:val="24"/>
        </w:rPr>
      </w:pPr>
    </w:p>
    <w:p w:rsidR="001B7603" w:rsidRPr="001B7603" w:rsidRDefault="001B7603" w:rsidP="001B7603">
      <w:pPr>
        <w:pStyle w:val="0"/>
        <w:rPr>
          <w:rFonts w:ascii="Times New Roman" w:hAnsi="Times New Roman"/>
          <w:spacing w:val="4"/>
          <w:sz w:val="24"/>
          <w:szCs w:val="24"/>
        </w:rPr>
      </w:pPr>
      <w:r w:rsidRPr="001B7603">
        <w:rPr>
          <w:rFonts w:ascii="Times New Roman" w:hAnsi="Times New Roman"/>
          <w:sz w:val="24"/>
          <w:szCs w:val="24"/>
        </w:rPr>
        <w:t>Глава Георгиевского сельсовета                                                                    С.В. Панарин</w:t>
      </w:r>
    </w:p>
    <w:p w:rsidR="001B7603" w:rsidRPr="001B7603" w:rsidRDefault="001B7603" w:rsidP="001B7603">
      <w:pPr>
        <w:pStyle w:val="0"/>
        <w:jc w:val="left"/>
        <w:rPr>
          <w:rFonts w:ascii="Times New Roman" w:hAnsi="Times New Roman"/>
          <w:bCs/>
          <w:sz w:val="24"/>
          <w:szCs w:val="24"/>
        </w:rPr>
      </w:pPr>
    </w:p>
    <w:p w:rsidR="001B7603" w:rsidRPr="001B7603" w:rsidRDefault="001B7603" w:rsidP="001B7603">
      <w:pPr>
        <w:pStyle w:val="1"/>
        <w:tabs>
          <w:tab w:val="left" w:pos="7560"/>
        </w:tabs>
        <w:ind w:right="-6"/>
        <w:jc w:val="center"/>
        <w:rPr>
          <w:sz w:val="24"/>
          <w:szCs w:val="24"/>
        </w:rPr>
      </w:pPr>
      <w:r w:rsidRPr="001B7603">
        <w:rPr>
          <w:sz w:val="24"/>
          <w:szCs w:val="24"/>
        </w:rPr>
        <w:lastRenderedPageBreak/>
        <w:t>АДМИНИСТРАЦИЯ ГЕОРГИЕВСКОГО СЕЛЬСОВЕТА</w:t>
      </w:r>
    </w:p>
    <w:p w:rsidR="001B7603" w:rsidRPr="001B7603" w:rsidRDefault="001B7603" w:rsidP="001B7603">
      <w:pPr>
        <w:pStyle w:val="1"/>
        <w:tabs>
          <w:tab w:val="left" w:pos="7560"/>
        </w:tabs>
        <w:ind w:right="-6"/>
        <w:jc w:val="center"/>
        <w:rPr>
          <w:sz w:val="24"/>
          <w:szCs w:val="24"/>
        </w:rPr>
      </w:pPr>
      <w:r w:rsidRPr="001B7603">
        <w:rPr>
          <w:sz w:val="24"/>
          <w:szCs w:val="24"/>
        </w:rPr>
        <w:t>КАНСКОГО РАЙОНА КРАСНОЯРСКОГО КРАЯ</w:t>
      </w:r>
    </w:p>
    <w:p w:rsidR="001B7603" w:rsidRPr="001B7603" w:rsidRDefault="001B7603" w:rsidP="001B7603">
      <w:pPr>
        <w:rPr>
          <w:lang w:eastAsia="ar-SA"/>
        </w:rPr>
      </w:pPr>
    </w:p>
    <w:p w:rsidR="001B7603" w:rsidRPr="001B7603" w:rsidRDefault="001B7603" w:rsidP="001B7603">
      <w:pPr>
        <w:ind w:right="-1"/>
        <w:jc w:val="center"/>
      </w:pPr>
      <w:r w:rsidRPr="001B7603">
        <w:t>ПОСТАНОВЛЕНИЕ</w:t>
      </w:r>
    </w:p>
    <w:p w:rsidR="001B7603" w:rsidRPr="001B7603" w:rsidRDefault="001B7603" w:rsidP="001B7603">
      <w:pPr>
        <w:ind w:right="-1"/>
        <w:jc w:val="center"/>
      </w:pPr>
    </w:p>
    <w:p w:rsidR="001B7603" w:rsidRPr="001B7603" w:rsidRDefault="001B7603" w:rsidP="001B7603">
      <w:pPr>
        <w:autoSpaceDE w:val="0"/>
        <w:autoSpaceDN w:val="0"/>
        <w:adjustRightInd w:val="0"/>
      </w:pPr>
      <w:r w:rsidRPr="001B7603">
        <w:t xml:space="preserve">от 01 июня 2020 г.                              </w:t>
      </w:r>
      <w:proofErr w:type="gramStart"/>
      <w:r w:rsidRPr="001B7603">
        <w:t>с</w:t>
      </w:r>
      <w:proofErr w:type="gramEnd"/>
      <w:r w:rsidRPr="001B7603">
        <w:t>. Георгиевка                                                       № 18-п</w:t>
      </w:r>
    </w:p>
    <w:p w:rsidR="001B7603" w:rsidRPr="001B7603" w:rsidRDefault="001B7603" w:rsidP="001B7603">
      <w:pPr>
        <w:autoSpaceDE w:val="0"/>
        <w:autoSpaceDN w:val="0"/>
        <w:adjustRightInd w:val="0"/>
      </w:pPr>
    </w:p>
    <w:p w:rsidR="001B7603" w:rsidRPr="001B7603" w:rsidRDefault="001B7603" w:rsidP="001B7603">
      <w:pPr>
        <w:jc w:val="both"/>
      </w:pPr>
      <w:r w:rsidRPr="001B7603">
        <w:t>О внесении изменений и дополнений в постановление администрации Георгиевского сельсовета от 26.12.2019 № 58-п «Об утверждении квалификационных требований к уровню профессионального образования, стажу муниципальной службы или стажу работы по специальности, направлению подготовки, необходимые для замещения должностей муниципальной службы в администрации Георгиевского сельсовета»</w:t>
      </w:r>
    </w:p>
    <w:p w:rsidR="001B7603" w:rsidRPr="001B7603" w:rsidRDefault="001B7603" w:rsidP="001B7603">
      <w:pPr>
        <w:jc w:val="both"/>
      </w:pPr>
    </w:p>
    <w:p w:rsidR="001B7603" w:rsidRPr="001B7603" w:rsidRDefault="001B7603" w:rsidP="001B7603">
      <w:pPr>
        <w:widowControl w:val="0"/>
        <w:autoSpaceDE w:val="0"/>
        <w:ind w:firstLine="540"/>
        <w:jc w:val="both"/>
      </w:pPr>
      <w:r w:rsidRPr="001B7603">
        <w:t xml:space="preserve">   В соответствии с Федеральным </w:t>
      </w:r>
      <w:hyperlink r:id="rId7" w:history="1">
        <w:r w:rsidRPr="001B7603">
          <w:rPr>
            <w:rStyle w:val="af"/>
            <w:rFonts w:eastAsia="Calibri"/>
            <w:color w:val="auto"/>
            <w:u w:val="none"/>
          </w:rPr>
          <w:t>законом</w:t>
        </w:r>
      </w:hyperlink>
      <w:r w:rsidRPr="001B7603">
        <w:t xml:space="preserve"> от 2 марта 2007 года N 25-ФЗ "О муниципальной службе в Российской Федерации", </w:t>
      </w:r>
      <w:hyperlink r:id="rId8" w:history="1">
        <w:r w:rsidRPr="001B7603">
          <w:rPr>
            <w:rStyle w:val="af"/>
            <w:rFonts w:eastAsia="Calibri"/>
            <w:color w:val="auto"/>
            <w:u w:val="none"/>
          </w:rPr>
          <w:t>Законом</w:t>
        </w:r>
      </w:hyperlink>
      <w:r w:rsidRPr="001B7603">
        <w:t xml:space="preserve"> Красноярского края от 24 апреля 2008 года N 5-1565 "Об особенностях правового регулирования муниципальной службы в Красноярском крае" (в ред. от 22.02.2018 № 5-1410), руководствуясь Уставом Георгиевского сельсовета, </w:t>
      </w:r>
    </w:p>
    <w:p w:rsidR="001B7603" w:rsidRPr="001B7603" w:rsidRDefault="001B7603" w:rsidP="001B7603">
      <w:pPr>
        <w:widowControl w:val="0"/>
        <w:autoSpaceDE w:val="0"/>
        <w:jc w:val="both"/>
      </w:pPr>
      <w:r w:rsidRPr="001B7603">
        <w:t>ПОСТАНОВЛЯЮ:</w:t>
      </w:r>
    </w:p>
    <w:p w:rsidR="001B7603" w:rsidRPr="001B7603" w:rsidRDefault="001B7603" w:rsidP="001B7603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1B7603">
        <w:t>В постановление администрации Георгиевского сельсовета от 26.12.2019 № 58-п</w:t>
      </w:r>
    </w:p>
    <w:p w:rsidR="001B7603" w:rsidRPr="001B7603" w:rsidRDefault="001B7603" w:rsidP="001B7603">
      <w:pPr>
        <w:autoSpaceDE w:val="0"/>
        <w:autoSpaceDN w:val="0"/>
        <w:adjustRightInd w:val="0"/>
        <w:jc w:val="both"/>
      </w:pPr>
      <w:r w:rsidRPr="001B7603">
        <w:t xml:space="preserve">«Утвердить </w:t>
      </w:r>
      <w:hyperlink r:id="rId9" w:history="1">
        <w:r w:rsidRPr="001B7603">
          <w:rPr>
            <w:rStyle w:val="af"/>
            <w:rFonts w:eastAsia="Calibri"/>
            <w:color w:val="auto"/>
            <w:u w:val="none"/>
          </w:rPr>
          <w:t>квалификационные требования</w:t>
        </w:r>
      </w:hyperlink>
      <w:r w:rsidRPr="001B7603">
        <w:t xml:space="preserve"> к уровню профессионального образования, стажу муниципальной службы или стажу работы по специальности, направлению подготовки, необходимые для замещения должностей муниципальной службы в администрации Георгиевского сельсовета» внести следующие изменения:</w:t>
      </w:r>
    </w:p>
    <w:p w:rsidR="001B7603" w:rsidRPr="001B7603" w:rsidRDefault="001B7603" w:rsidP="001B7603">
      <w:pPr>
        <w:numPr>
          <w:ilvl w:val="1"/>
          <w:numId w:val="28"/>
        </w:numPr>
        <w:autoSpaceDE w:val="0"/>
        <w:autoSpaceDN w:val="0"/>
        <w:adjustRightInd w:val="0"/>
        <w:jc w:val="both"/>
      </w:pPr>
      <w:r w:rsidRPr="001B7603">
        <w:t xml:space="preserve">В приложении: пункты 1.1, 1.2 раздела 1; 2.1, 2.2 раздела 2; 3.1, 3.2 раздела 3; </w:t>
      </w:r>
    </w:p>
    <w:p w:rsidR="001B7603" w:rsidRPr="001B7603" w:rsidRDefault="001B7603" w:rsidP="001B7603">
      <w:pPr>
        <w:autoSpaceDE w:val="0"/>
        <w:autoSpaceDN w:val="0"/>
        <w:adjustRightInd w:val="0"/>
        <w:jc w:val="both"/>
      </w:pPr>
      <w:r w:rsidRPr="001B7603">
        <w:t>4.1, 4.2 раздела 4 исключить.</w:t>
      </w:r>
    </w:p>
    <w:p w:rsidR="001B7603" w:rsidRPr="001B7603" w:rsidRDefault="001B7603" w:rsidP="001B7603">
      <w:pPr>
        <w:numPr>
          <w:ilvl w:val="1"/>
          <w:numId w:val="28"/>
        </w:numPr>
        <w:autoSpaceDE w:val="0"/>
        <w:autoSpaceDN w:val="0"/>
        <w:adjustRightInd w:val="0"/>
        <w:jc w:val="both"/>
      </w:pPr>
      <w:r w:rsidRPr="001B7603">
        <w:t xml:space="preserve">В приложении: в разделе 1 пункты 1.3, 1.4 считать соответственно пунктами 1.1, </w:t>
      </w:r>
    </w:p>
    <w:p w:rsidR="001B7603" w:rsidRPr="001B7603" w:rsidRDefault="001B7603" w:rsidP="001B7603">
      <w:pPr>
        <w:autoSpaceDE w:val="0"/>
        <w:autoSpaceDN w:val="0"/>
        <w:adjustRightInd w:val="0"/>
        <w:jc w:val="both"/>
      </w:pPr>
      <w:r w:rsidRPr="001B7603">
        <w:t>1.2; в разделе 2 пункты 2.3, 2.4 считать соответственно пунктами 2.1, 2.2; в разделе 3 пункты 3.3, 3.4 считать соответственно пунктами 3.1, 3.2; в разделе 4 пункты 4.3, 4.4 считать соответственно пунктами 4.1, 4.2.</w:t>
      </w:r>
    </w:p>
    <w:p w:rsidR="001B7603" w:rsidRPr="001B7603" w:rsidRDefault="001B7603" w:rsidP="001B7603">
      <w:pPr>
        <w:autoSpaceDE w:val="0"/>
        <w:autoSpaceDN w:val="0"/>
        <w:adjustRightInd w:val="0"/>
        <w:jc w:val="both"/>
      </w:pPr>
    </w:p>
    <w:p w:rsidR="001B7603" w:rsidRPr="001B7603" w:rsidRDefault="001B7603" w:rsidP="001B7603">
      <w:pPr>
        <w:numPr>
          <w:ilvl w:val="0"/>
          <w:numId w:val="28"/>
        </w:numPr>
        <w:jc w:val="both"/>
      </w:pPr>
      <w:r w:rsidRPr="001B7603">
        <w:t xml:space="preserve">Контроль исполнения постановления оставляю за собой. </w:t>
      </w:r>
    </w:p>
    <w:p w:rsidR="001B7603" w:rsidRPr="001B7603" w:rsidRDefault="001B7603" w:rsidP="001B7603">
      <w:pPr>
        <w:ind w:left="720"/>
        <w:jc w:val="both"/>
      </w:pPr>
    </w:p>
    <w:p w:rsidR="001B7603" w:rsidRPr="001B7603" w:rsidRDefault="001B7603" w:rsidP="001B7603">
      <w:pPr>
        <w:pStyle w:val="af0"/>
        <w:rPr>
          <w:rFonts w:ascii="Times New Roman" w:hAnsi="Times New Roman"/>
          <w:sz w:val="24"/>
          <w:szCs w:val="24"/>
        </w:rPr>
      </w:pPr>
      <w:r w:rsidRPr="001B7603">
        <w:rPr>
          <w:rFonts w:ascii="Times New Roman" w:hAnsi="Times New Roman"/>
          <w:sz w:val="24"/>
          <w:szCs w:val="24"/>
        </w:rPr>
        <w:t xml:space="preserve">      3. Постановление вступает в силу в день, следующий за днем его опубликования в официальном печатном издании «Ведомости Георгиевского сельсовета» и подлежит размещению на официальном сайте МО Георгиевский сельсовет в информационно-телекоммуникационной сети «Интернет» </w:t>
      </w:r>
      <w:proofErr w:type="spellStart"/>
      <w:r w:rsidRPr="001B7603">
        <w:rPr>
          <w:rFonts w:ascii="Times New Roman" w:hAnsi="Times New Roman"/>
          <w:sz w:val="24"/>
          <w:szCs w:val="24"/>
        </w:rPr>
        <w:t>георгиевка</w:t>
      </w:r>
      <w:proofErr w:type="gramStart"/>
      <w:r w:rsidRPr="001B7603">
        <w:rPr>
          <w:rFonts w:ascii="Times New Roman" w:hAnsi="Times New Roman"/>
          <w:sz w:val="24"/>
          <w:szCs w:val="24"/>
        </w:rPr>
        <w:t>.р</w:t>
      </w:r>
      <w:proofErr w:type="gramEnd"/>
      <w:r w:rsidRPr="001B7603">
        <w:rPr>
          <w:rFonts w:ascii="Times New Roman" w:hAnsi="Times New Roman"/>
          <w:sz w:val="24"/>
          <w:szCs w:val="24"/>
        </w:rPr>
        <w:t>ус</w:t>
      </w:r>
      <w:proofErr w:type="spellEnd"/>
      <w:r w:rsidRPr="001B7603">
        <w:rPr>
          <w:rFonts w:ascii="Times New Roman" w:hAnsi="Times New Roman"/>
          <w:sz w:val="24"/>
          <w:szCs w:val="24"/>
        </w:rPr>
        <w:t>.</w:t>
      </w:r>
    </w:p>
    <w:p w:rsidR="001B7603" w:rsidRPr="001B7603" w:rsidRDefault="001B7603" w:rsidP="001B7603">
      <w:pPr>
        <w:autoSpaceDE w:val="0"/>
        <w:autoSpaceDN w:val="0"/>
        <w:adjustRightInd w:val="0"/>
        <w:outlineLvl w:val="0"/>
      </w:pPr>
    </w:p>
    <w:p w:rsidR="001B7603" w:rsidRPr="001B7603" w:rsidRDefault="001B7603" w:rsidP="001B7603">
      <w:pPr>
        <w:autoSpaceDE w:val="0"/>
        <w:autoSpaceDN w:val="0"/>
        <w:adjustRightInd w:val="0"/>
        <w:jc w:val="both"/>
        <w:outlineLvl w:val="0"/>
      </w:pPr>
    </w:p>
    <w:p w:rsidR="001B7603" w:rsidRPr="001B7603" w:rsidRDefault="001B7603" w:rsidP="001B7603">
      <w:pPr>
        <w:autoSpaceDE w:val="0"/>
        <w:autoSpaceDN w:val="0"/>
        <w:adjustRightInd w:val="0"/>
        <w:jc w:val="both"/>
        <w:outlineLvl w:val="0"/>
      </w:pPr>
    </w:p>
    <w:p w:rsidR="001B7603" w:rsidRPr="001B7603" w:rsidRDefault="001B7603" w:rsidP="001B7603">
      <w:pPr>
        <w:autoSpaceDE w:val="0"/>
        <w:autoSpaceDN w:val="0"/>
        <w:adjustRightInd w:val="0"/>
        <w:jc w:val="both"/>
        <w:outlineLvl w:val="2"/>
      </w:pPr>
      <w:r w:rsidRPr="001B7603">
        <w:t>Глава Георгиевского сельсовета                                                                            С.В. Панарин</w:t>
      </w:r>
    </w:p>
    <w:p w:rsidR="001B7603" w:rsidRPr="0070410B" w:rsidRDefault="001B7603" w:rsidP="001B7603">
      <w:pPr>
        <w:autoSpaceDE w:val="0"/>
        <w:autoSpaceDN w:val="0"/>
        <w:adjustRightInd w:val="0"/>
        <w:jc w:val="right"/>
        <w:outlineLvl w:val="0"/>
      </w:pPr>
    </w:p>
    <w:p w:rsidR="001B7603" w:rsidRPr="0070410B" w:rsidRDefault="001B7603" w:rsidP="001B7603"/>
    <w:p w:rsidR="008C280B" w:rsidRDefault="008C280B" w:rsidP="005233AD">
      <w:pPr>
        <w:jc w:val="center"/>
        <w:rPr>
          <w:b/>
        </w:rPr>
      </w:pPr>
    </w:p>
    <w:p w:rsidR="00B00978" w:rsidRPr="00560C9A" w:rsidRDefault="00B00978" w:rsidP="001B7603">
      <w:pPr>
        <w:rPr>
          <w:b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</w:t>
      </w:r>
      <w:proofErr w:type="gramStart"/>
      <w:r w:rsidR="00A71FCF" w:rsidRPr="00776310">
        <w:rPr>
          <w:sz w:val="20"/>
          <w:szCs w:val="20"/>
        </w:rPr>
        <w:t>.Ш</w:t>
      </w:r>
      <w:proofErr w:type="gramEnd"/>
      <w:r w:rsidR="00A71FCF" w:rsidRPr="00776310">
        <w:rPr>
          <w:sz w:val="20"/>
          <w:szCs w:val="20"/>
        </w:rPr>
        <w:t>кольная, 2.</w:t>
      </w:r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10"/>
      <w:footerReference w:type="firs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E22" w:rsidRDefault="00732E22" w:rsidP="00D6769D">
      <w:r>
        <w:separator/>
      </w:r>
    </w:p>
  </w:endnote>
  <w:endnote w:type="continuationSeparator" w:id="0">
    <w:p w:rsidR="00732E22" w:rsidRDefault="00732E22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4178B7" w:rsidP="00E5308E">
    <w:pPr>
      <w:pStyle w:val="a3"/>
      <w:jc w:val="right"/>
    </w:pPr>
    <w:fldSimple w:instr=" PAGE   \* MERGEFORMAT ">
      <w:r w:rsidR="001B7603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E5308E">
    <w:pPr>
      <w:pStyle w:val="a3"/>
      <w:jc w:val="right"/>
    </w:pPr>
  </w:p>
  <w:p w:rsidR="00E5308E" w:rsidRDefault="00E530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E22" w:rsidRDefault="00732E22" w:rsidP="00D6769D">
      <w:r>
        <w:separator/>
      </w:r>
    </w:p>
  </w:footnote>
  <w:footnote w:type="continuationSeparator" w:id="0">
    <w:p w:rsidR="00732E22" w:rsidRDefault="00732E22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B60DE"/>
    <w:multiLevelType w:val="hybridMultilevel"/>
    <w:tmpl w:val="06B46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33FE6"/>
    <w:multiLevelType w:val="multilevel"/>
    <w:tmpl w:val="48CE6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B920FC6"/>
    <w:multiLevelType w:val="hybridMultilevel"/>
    <w:tmpl w:val="2A127BC0"/>
    <w:lvl w:ilvl="0" w:tplc="35624AA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6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B7A70"/>
    <w:multiLevelType w:val="multilevel"/>
    <w:tmpl w:val="1BC81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2B02D9"/>
    <w:multiLevelType w:val="hybridMultilevel"/>
    <w:tmpl w:val="98E4CB62"/>
    <w:lvl w:ilvl="0" w:tplc="09E274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883277"/>
    <w:multiLevelType w:val="hybridMultilevel"/>
    <w:tmpl w:val="56649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D562A4"/>
    <w:multiLevelType w:val="hybridMultilevel"/>
    <w:tmpl w:val="6436C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3F13FF"/>
    <w:multiLevelType w:val="hybridMultilevel"/>
    <w:tmpl w:val="4F40D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5158CA"/>
    <w:multiLevelType w:val="multilevel"/>
    <w:tmpl w:val="75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CC5FB2"/>
    <w:multiLevelType w:val="hybridMultilevel"/>
    <w:tmpl w:val="F75E9A72"/>
    <w:lvl w:ilvl="0" w:tplc="E76EE496">
      <w:start w:val="1"/>
      <w:numFmt w:val="decimal"/>
      <w:lvlText w:val="%1."/>
      <w:lvlJc w:val="left"/>
      <w:pPr>
        <w:ind w:left="50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5F545A56"/>
    <w:multiLevelType w:val="multilevel"/>
    <w:tmpl w:val="F2B22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6A0450"/>
    <w:multiLevelType w:val="multilevel"/>
    <w:tmpl w:val="964EC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5B72BA"/>
    <w:multiLevelType w:val="multilevel"/>
    <w:tmpl w:val="3A72A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EDB7237"/>
    <w:multiLevelType w:val="hybridMultilevel"/>
    <w:tmpl w:val="DDF00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24"/>
  </w:num>
  <w:num w:numId="8">
    <w:abstractNumId w:val="8"/>
  </w:num>
  <w:num w:numId="9">
    <w:abstractNumId w:val="13"/>
  </w:num>
  <w:num w:numId="10">
    <w:abstractNumId w:val="22"/>
  </w:num>
  <w:num w:numId="11">
    <w:abstractNumId w:val="19"/>
  </w:num>
  <w:num w:numId="12">
    <w:abstractNumId w:val="10"/>
  </w:num>
  <w:num w:numId="13">
    <w:abstractNumId w:val="12"/>
  </w:num>
  <w:num w:numId="14">
    <w:abstractNumId w:val="5"/>
  </w:num>
  <w:num w:numId="15">
    <w:abstractNumId w:val="3"/>
  </w:num>
  <w:num w:numId="16">
    <w:abstractNumId w:val="26"/>
  </w:num>
  <w:num w:numId="17">
    <w:abstractNumId w:val="14"/>
  </w:num>
  <w:num w:numId="18">
    <w:abstractNumId w:val="7"/>
  </w:num>
  <w:num w:numId="19">
    <w:abstractNumId w:val="25"/>
  </w:num>
  <w:num w:numId="20">
    <w:abstractNumId w:val="20"/>
  </w:num>
  <w:num w:numId="21">
    <w:abstractNumId w:val="27"/>
  </w:num>
  <w:num w:numId="22">
    <w:abstractNumId w:val="18"/>
  </w:num>
  <w:num w:numId="23">
    <w:abstractNumId w:val="1"/>
  </w:num>
  <w:num w:numId="24">
    <w:abstractNumId w:val="17"/>
  </w:num>
  <w:num w:numId="25">
    <w:abstractNumId w:val="15"/>
  </w:num>
  <w:num w:numId="26">
    <w:abstractNumId w:val="23"/>
  </w:num>
  <w:num w:numId="27">
    <w:abstractNumId w:val="16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uiPriority w:val="99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iPriority w:val="99"/>
    <w:semiHidden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iPriority w:val="99"/>
    <w:semiHidden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C5D53313A2AD8E28D431347454D5BC4164AB93AF41328835CE9FD110A99A9AC28C6E94C00F97C809C991U867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C5D53313A2AD8E28D4313766388AB3436CFD98A54138D66D91C48C47A090CD85C337D6840296CDU06E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23;n=49922;fld=134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2020-04-06T03:22:00Z</cp:lastPrinted>
  <dcterms:created xsi:type="dcterms:W3CDTF">2015-02-24T04:33:00Z</dcterms:created>
  <dcterms:modified xsi:type="dcterms:W3CDTF">2020-06-01T02:48:00Z</dcterms:modified>
</cp:coreProperties>
</file>