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6B2CF4">
        <w:t>1</w:t>
      </w:r>
      <w:r w:rsidR="00E36729">
        <w:t>5</w:t>
      </w:r>
      <w:r w:rsidR="006B2CF4">
        <w:t xml:space="preserve"> мая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6B2CF4">
        <w:t>13</w:t>
      </w:r>
    </w:p>
    <w:p w:rsidR="005233AD" w:rsidRDefault="005233AD" w:rsidP="00C079BD">
      <w:pPr>
        <w:rPr>
          <w:b/>
        </w:rPr>
      </w:pPr>
    </w:p>
    <w:p w:rsidR="00433A05" w:rsidRDefault="005233AD" w:rsidP="005233AD">
      <w:pPr>
        <w:jc w:val="center"/>
        <w:rPr>
          <w:b/>
        </w:rPr>
      </w:pPr>
      <w:r>
        <w:rPr>
          <w:b/>
        </w:rPr>
        <w:t>ИНФОРМАЦИЯ ДЛЯ НАСЕЛЕНИЯ</w:t>
      </w:r>
    </w:p>
    <w:p w:rsidR="005233AD" w:rsidRDefault="005233AD" w:rsidP="005233AD">
      <w:pPr>
        <w:jc w:val="center"/>
        <w:rPr>
          <w:b/>
        </w:rPr>
      </w:pPr>
    </w:p>
    <w:p w:rsidR="006B2CF4" w:rsidRPr="0012502C" w:rsidRDefault="006B2CF4" w:rsidP="006B2CF4">
      <w:pPr>
        <w:ind w:firstLine="709"/>
        <w:jc w:val="both"/>
        <w:rPr>
          <w:b/>
        </w:rPr>
      </w:pPr>
      <w:r w:rsidRPr="0012502C">
        <w:rPr>
          <w:b/>
        </w:rPr>
        <w:t xml:space="preserve">Президент Российской Федерации подписал Указ о дополнительных мерах по поддержки семей с детьми в период распространения </w:t>
      </w:r>
      <w:proofErr w:type="spellStart"/>
      <w:r w:rsidRPr="0012502C">
        <w:rPr>
          <w:b/>
        </w:rPr>
        <w:t>коронавируса</w:t>
      </w:r>
      <w:proofErr w:type="spellEnd"/>
      <w:r w:rsidRPr="0012502C">
        <w:rPr>
          <w:b/>
        </w:rPr>
        <w:t>.</w:t>
      </w:r>
    </w:p>
    <w:p w:rsidR="006B2CF4" w:rsidRPr="0012502C" w:rsidRDefault="006B2CF4" w:rsidP="006B2CF4">
      <w:pPr>
        <w:ind w:firstLine="709"/>
        <w:jc w:val="both"/>
        <w:rPr>
          <w:b/>
        </w:rPr>
      </w:pPr>
    </w:p>
    <w:p w:rsidR="006B2CF4" w:rsidRPr="0012502C" w:rsidRDefault="006B2CF4" w:rsidP="006B2CF4">
      <w:pPr>
        <w:ind w:firstLine="709"/>
        <w:jc w:val="both"/>
      </w:pPr>
      <w:proofErr w:type="gramStart"/>
      <w:r w:rsidRPr="0012502C">
        <w:t xml:space="preserve">Согласно Указу Президента Российской Федерации Путина В.В. </w:t>
      </w:r>
      <w:r w:rsidRPr="0012502C">
        <w:rPr>
          <w:color w:val="020C22"/>
          <w:shd w:val="clear" w:color="auto" w:fill="FEFEFE"/>
        </w:rPr>
        <w:t>«О внесении изменений в Указ Президента Российской Федерации от 7 апреля 2020 г. № 249 «О дополнительных мерах социальной поддержки семей, имеющих детей»</w:t>
      </w:r>
      <w:r w:rsidRPr="0012502C">
        <w:rPr>
          <w:rFonts w:ascii="Arial" w:hAnsi="Arial" w:cs="Arial"/>
          <w:color w:val="020C22"/>
          <w:shd w:val="clear" w:color="auto" w:fill="FEFEFE"/>
        </w:rPr>
        <w:t xml:space="preserve"> </w:t>
      </w:r>
      <w:r w:rsidRPr="0012502C">
        <w:t>по 10 000 рублей на каждого ребенка от 3-х до 16-ти  лет получат все дети России, проживающие на территории Российской Федерации и имеющие гражданство Российской Федерации (при условии достижения ребенком</w:t>
      </w:r>
      <w:proofErr w:type="gramEnd"/>
      <w:r w:rsidRPr="0012502C">
        <w:t xml:space="preserve"> возраста 16-ти лет до 01 июля 2020)</w:t>
      </w:r>
    </w:p>
    <w:p w:rsidR="006B2CF4" w:rsidRPr="0012502C" w:rsidRDefault="006B2CF4" w:rsidP="006B2CF4">
      <w:pPr>
        <w:ind w:firstLine="709"/>
        <w:jc w:val="both"/>
        <w:rPr>
          <w:b/>
          <w:bCs/>
          <w:iCs/>
          <w:color w:val="000000"/>
          <w:shd w:val="clear" w:color="auto" w:fill="FFFFFF"/>
        </w:rPr>
      </w:pPr>
      <w:r w:rsidRPr="0012502C">
        <w:rPr>
          <w:iCs/>
          <w:color w:val="000000"/>
          <w:shd w:val="clear" w:color="auto" w:fill="FFFFFF"/>
        </w:rPr>
        <w:t>Это означает, что единовременную выплату получат родители детей, родившихся в период </w:t>
      </w:r>
      <w:r w:rsidRPr="0012502C">
        <w:rPr>
          <w:b/>
          <w:bCs/>
          <w:iCs/>
          <w:color w:val="000000"/>
          <w:shd w:val="clear" w:color="auto" w:fill="FFFFFF"/>
        </w:rPr>
        <w:t>с 11 мая 2004 года по 30 июня 2017 года.</w:t>
      </w:r>
    </w:p>
    <w:p w:rsidR="006B2CF4" w:rsidRPr="0012502C" w:rsidRDefault="006B2CF4" w:rsidP="006B2CF4">
      <w:pPr>
        <w:ind w:firstLine="709"/>
        <w:jc w:val="both"/>
        <w:rPr>
          <w:color w:val="000000"/>
          <w:shd w:val="clear" w:color="auto" w:fill="FFFFFF"/>
        </w:rPr>
      </w:pPr>
      <w:r w:rsidRPr="0012502C">
        <w:rPr>
          <w:color w:val="000000"/>
          <w:shd w:val="clear" w:color="auto" w:fill="FFFFFF"/>
        </w:rPr>
        <w:t>Поэтому тем родителям, чьим детям исполняется 16 лет буквально в эти дни, нужно иметь в виду - выплата им тоже положена.</w:t>
      </w:r>
    </w:p>
    <w:p w:rsidR="006B2CF4" w:rsidRPr="0012502C" w:rsidRDefault="006B2CF4" w:rsidP="006B2CF4">
      <w:pPr>
        <w:ind w:firstLine="709"/>
        <w:jc w:val="both"/>
        <w:rPr>
          <w:iCs/>
          <w:color w:val="000000"/>
          <w:shd w:val="clear" w:color="auto" w:fill="FFFFFF"/>
        </w:rPr>
      </w:pPr>
      <w:r w:rsidRPr="0012502C">
        <w:rPr>
          <w:color w:val="000000"/>
          <w:shd w:val="clear" w:color="auto" w:fill="FFFFFF"/>
        </w:rPr>
        <w:t>При этом</w:t>
      </w:r>
      <w:proofErr w:type="gramStart"/>
      <w:r w:rsidRPr="0012502C">
        <w:rPr>
          <w:color w:val="000000"/>
          <w:shd w:val="clear" w:color="auto" w:fill="FFFFFF"/>
        </w:rPr>
        <w:t>,</w:t>
      </w:r>
      <w:proofErr w:type="gramEnd"/>
      <w:r w:rsidRPr="0012502C">
        <w:rPr>
          <w:color w:val="000000"/>
          <w:shd w:val="clear" w:color="auto" w:fill="FFFFFF"/>
        </w:rPr>
        <w:t xml:space="preserve"> доход семьи не имеет значения.</w:t>
      </w:r>
    </w:p>
    <w:p w:rsidR="006B2CF4" w:rsidRPr="0012502C" w:rsidRDefault="006B2CF4" w:rsidP="006B2CF4">
      <w:pPr>
        <w:ind w:firstLine="709"/>
        <w:jc w:val="both"/>
      </w:pPr>
      <w:r w:rsidRPr="0012502C">
        <w:t>Обратиться за такой помощью можно до 01 октября 2020. Выплаты будут осуществляться с 01 июня текущего года.</w:t>
      </w:r>
    </w:p>
    <w:p w:rsidR="006B2CF4" w:rsidRPr="0012502C" w:rsidRDefault="006B2CF4" w:rsidP="006B2CF4">
      <w:pPr>
        <w:ind w:firstLine="709"/>
        <w:jc w:val="both"/>
        <w:rPr>
          <w:color w:val="000000"/>
        </w:rPr>
      </w:pPr>
      <w:r w:rsidRPr="0012502C">
        <w:rPr>
          <w:color w:val="000000"/>
        </w:rPr>
        <w:t xml:space="preserve">Оформить единовременную 10-тысячную выплату на детей возможно при помощи специального сервиса, который запустило </w:t>
      </w:r>
      <w:proofErr w:type="spellStart"/>
      <w:r w:rsidRPr="0012502C">
        <w:rPr>
          <w:color w:val="000000"/>
        </w:rPr>
        <w:t>Минкомсвязь</w:t>
      </w:r>
      <w:proofErr w:type="spellEnd"/>
      <w:r w:rsidRPr="0012502C">
        <w:rPr>
          <w:color w:val="000000"/>
        </w:rPr>
        <w:t xml:space="preserve">. Для этого на портале </w:t>
      </w:r>
      <w:proofErr w:type="spellStart"/>
      <w:r w:rsidRPr="0012502C">
        <w:rPr>
          <w:color w:val="000000"/>
        </w:rPr>
        <w:t>Госуслуги</w:t>
      </w:r>
      <w:proofErr w:type="spellEnd"/>
      <w:r w:rsidRPr="0012502C">
        <w:rPr>
          <w:color w:val="000000"/>
        </w:rPr>
        <w:t xml:space="preserve"> создали отдельную страницу – posobie16.gosuslugi.ru либо через отделения Пенсионного фонда РФ.</w:t>
      </w:r>
    </w:p>
    <w:p w:rsidR="006B2CF4" w:rsidRPr="0012502C" w:rsidRDefault="006B2CF4" w:rsidP="006B2CF4">
      <w:pPr>
        <w:ind w:firstLine="708"/>
        <w:jc w:val="both"/>
      </w:pPr>
      <w:r w:rsidRPr="0012502C">
        <w:t xml:space="preserve"> </w:t>
      </w:r>
      <w:hyperlink r:id="rId7" w:history="1"/>
      <w:r w:rsidRPr="0012502C">
        <w:rPr>
          <w:color w:val="000000"/>
          <w:shd w:val="clear" w:color="auto" w:fill="FFFFFF"/>
        </w:rPr>
        <w:t xml:space="preserve">Для оформления пособия через портал </w:t>
      </w:r>
      <w:proofErr w:type="spellStart"/>
      <w:r w:rsidRPr="0012502C">
        <w:rPr>
          <w:color w:val="000000"/>
          <w:shd w:val="clear" w:color="auto" w:fill="FFFFFF"/>
        </w:rPr>
        <w:t>Госуслуги</w:t>
      </w:r>
      <w:proofErr w:type="spellEnd"/>
      <w:r w:rsidRPr="0012502C">
        <w:rPr>
          <w:color w:val="000000"/>
          <w:shd w:val="clear" w:color="auto" w:fill="FFFFFF"/>
        </w:rPr>
        <w:t xml:space="preserve"> необходимы точные банковские реквизиты, на которые подразумевается  получение денег. Номер карты не подойдёт. Нужны данные либо счёта как депозита, либо счёта, к которому привязана карта. Эта информация доступна в личном кабинете гражданина на сайте банка (</w:t>
      </w:r>
      <w:proofErr w:type="spellStart"/>
      <w:r w:rsidRPr="0012502C">
        <w:rPr>
          <w:color w:val="000000"/>
          <w:shd w:val="clear" w:color="auto" w:fill="FFFFFF"/>
        </w:rPr>
        <w:t>Сбербанк-Онлайн</w:t>
      </w:r>
      <w:proofErr w:type="spellEnd"/>
      <w:r w:rsidRPr="0012502C">
        <w:rPr>
          <w:color w:val="000000"/>
          <w:shd w:val="clear" w:color="auto" w:fill="FFFFFF"/>
        </w:rPr>
        <w:t xml:space="preserve"> и т.п.).  Необходимы  20-значный номер счёта, БИК и номер корреспондентского счёта. При этом</w:t>
      </w:r>
      <w:proofErr w:type="gramStart"/>
      <w:r w:rsidRPr="0012502C">
        <w:rPr>
          <w:color w:val="000000"/>
          <w:shd w:val="clear" w:color="auto" w:fill="FFFFFF"/>
        </w:rPr>
        <w:t>,</w:t>
      </w:r>
      <w:proofErr w:type="gramEnd"/>
      <w:r w:rsidRPr="0012502C">
        <w:rPr>
          <w:color w:val="000000"/>
          <w:shd w:val="clear" w:color="auto" w:fill="FFFFFF"/>
        </w:rPr>
        <w:t xml:space="preserve"> из документов будут нужны только два - свидетельство о рождении ребёнка (его основные данные) и СНИЛС (страховой номер индивидуального лицевого счета) </w:t>
      </w:r>
    </w:p>
    <w:p w:rsidR="006B2CF4" w:rsidRPr="0012502C" w:rsidRDefault="006B2CF4" w:rsidP="006B2CF4">
      <w:pPr>
        <w:ind w:firstLine="709"/>
        <w:jc w:val="both"/>
        <w:rPr>
          <w:color w:val="000000"/>
          <w:shd w:val="clear" w:color="auto" w:fill="FFFFFF"/>
        </w:rPr>
      </w:pPr>
    </w:p>
    <w:p w:rsidR="006B2CF4" w:rsidRPr="0012502C" w:rsidRDefault="006B2CF4" w:rsidP="006B2CF4">
      <w:pPr>
        <w:ind w:firstLine="709"/>
        <w:jc w:val="both"/>
        <w:rPr>
          <w:color w:val="000000"/>
          <w:shd w:val="clear" w:color="auto" w:fill="FFFFFF"/>
        </w:rPr>
      </w:pPr>
    </w:p>
    <w:p w:rsidR="006B2CF4" w:rsidRPr="0012502C" w:rsidRDefault="006B2CF4" w:rsidP="006B2CF4">
      <w:pPr>
        <w:tabs>
          <w:tab w:val="left" w:pos="7860"/>
        </w:tabs>
        <w:ind w:firstLine="709"/>
        <w:jc w:val="both"/>
        <w:rPr>
          <w:color w:val="000000"/>
          <w:shd w:val="clear" w:color="auto" w:fill="FFFFFF"/>
        </w:rPr>
      </w:pPr>
      <w:r w:rsidRPr="0012502C">
        <w:rPr>
          <w:color w:val="000000"/>
          <w:shd w:val="clear" w:color="auto" w:fill="FFFFFF"/>
        </w:rPr>
        <w:t xml:space="preserve">                                                                                           </w:t>
      </w:r>
      <w:r w:rsidR="0012502C">
        <w:rPr>
          <w:color w:val="000000"/>
          <w:shd w:val="clear" w:color="auto" w:fill="FFFFFF"/>
        </w:rPr>
        <w:t xml:space="preserve">                        </w:t>
      </w:r>
      <w:r w:rsidRPr="0012502C">
        <w:rPr>
          <w:color w:val="000000"/>
          <w:shd w:val="clear" w:color="auto" w:fill="FFFFFF"/>
        </w:rPr>
        <w:t xml:space="preserve"> О.Н. </w:t>
      </w:r>
      <w:proofErr w:type="spellStart"/>
      <w:r w:rsidRPr="0012502C">
        <w:rPr>
          <w:color w:val="000000"/>
          <w:shd w:val="clear" w:color="auto" w:fill="FFFFFF"/>
        </w:rPr>
        <w:t>Еланкова</w:t>
      </w:r>
      <w:proofErr w:type="spellEnd"/>
    </w:p>
    <w:p w:rsidR="008C280B" w:rsidRPr="0012502C" w:rsidRDefault="008C280B" w:rsidP="005233AD">
      <w:pPr>
        <w:jc w:val="center"/>
        <w:rPr>
          <w:b/>
        </w:rPr>
      </w:pPr>
    </w:p>
    <w:p w:rsidR="008C280B" w:rsidRDefault="008C280B" w:rsidP="005233AD">
      <w:pPr>
        <w:jc w:val="center"/>
        <w:rPr>
          <w:b/>
        </w:rPr>
      </w:pPr>
    </w:p>
    <w:p w:rsidR="008C280B" w:rsidRDefault="008C280B" w:rsidP="005233AD">
      <w:pPr>
        <w:jc w:val="center"/>
        <w:rPr>
          <w:b/>
        </w:rPr>
      </w:pPr>
    </w:p>
    <w:p w:rsidR="008C280B" w:rsidRDefault="008C280B" w:rsidP="005233AD">
      <w:pPr>
        <w:jc w:val="center"/>
        <w:rPr>
          <w:b/>
        </w:rPr>
      </w:pPr>
    </w:p>
    <w:p w:rsidR="008C280B" w:rsidRDefault="008C280B" w:rsidP="005233AD">
      <w:pPr>
        <w:jc w:val="center"/>
        <w:rPr>
          <w:b/>
        </w:rPr>
      </w:pPr>
    </w:p>
    <w:p w:rsidR="008C280B" w:rsidRDefault="008C280B" w:rsidP="00567937">
      <w:pPr>
        <w:rPr>
          <w:b/>
        </w:rPr>
      </w:pPr>
    </w:p>
    <w:p w:rsidR="00B00978" w:rsidRPr="00560C9A" w:rsidRDefault="00B00978" w:rsidP="005233AD">
      <w:pPr>
        <w:jc w:val="center"/>
        <w:rPr>
          <w:b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</w:t>
      </w:r>
      <w:proofErr w:type="gramStart"/>
      <w:r w:rsidR="00A71FCF" w:rsidRPr="00776310">
        <w:rPr>
          <w:sz w:val="20"/>
          <w:szCs w:val="20"/>
        </w:rPr>
        <w:t>.Ш</w:t>
      </w:r>
      <w:proofErr w:type="gramEnd"/>
      <w:r w:rsidR="00A71FCF" w:rsidRPr="00776310">
        <w:rPr>
          <w:sz w:val="20"/>
          <w:szCs w:val="20"/>
        </w:rPr>
        <w:t>кольная, 2.</w:t>
      </w:r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926" w:rsidRDefault="00D44926" w:rsidP="00D6769D">
      <w:r>
        <w:separator/>
      </w:r>
    </w:p>
  </w:endnote>
  <w:endnote w:type="continuationSeparator" w:id="0">
    <w:p w:rsidR="00D44926" w:rsidRDefault="00D44926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3155D3" w:rsidP="00E5308E">
    <w:pPr>
      <w:pStyle w:val="a3"/>
      <w:jc w:val="right"/>
    </w:pPr>
    <w:fldSimple w:instr=" PAGE   \* MERGEFORMAT ">
      <w:r w:rsidR="00E36729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926" w:rsidRDefault="00D44926" w:rsidP="00D6769D">
      <w:r>
        <w:separator/>
      </w:r>
    </w:p>
  </w:footnote>
  <w:footnote w:type="continuationSeparator" w:id="0">
    <w:p w:rsidR="00D44926" w:rsidRDefault="00D44926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3"/>
  </w:num>
  <w:num w:numId="8">
    <w:abstractNumId w:val="8"/>
  </w:num>
  <w:num w:numId="9">
    <w:abstractNumId w:val="13"/>
  </w:num>
  <w:num w:numId="10">
    <w:abstractNumId w:val="21"/>
  </w:num>
  <w:num w:numId="11">
    <w:abstractNumId w:val="19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5"/>
  </w:num>
  <w:num w:numId="17">
    <w:abstractNumId w:val="14"/>
  </w:num>
  <w:num w:numId="18">
    <w:abstractNumId w:val="7"/>
  </w:num>
  <w:num w:numId="19">
    <w:abstractNumId w:val="24"/>
  </w:num>
  <w:num w:numId="20">
    <w:abstractNumId w:val="20"/>
  </w:num>
  <w:num w:numId="21">
    <w:abstractNumId w:val="26"/>
  </w:num>
  <w:num w:numId="22">
    <w:abstractNumId w:val="18"/>
  </w:num>
  <w:num w:numId="23">
    <w:abstractNumId w:val="1"/>
  </w:num>
  <w:num w:numId="24">
    <w:abstractNumId w:val="17"/>
  </w:num>
  <w:num w:numId="25">
    <w:abstractNumId w:val="15"/>
  </w:num>
  <w:num w:numId="26">
    <w:abstractNumId w:val="2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urer-sreda.ru/2020/05/12/554092-po-10-000-rublej-na-kazhdogo-rebenka-s-3-do-15-let-vklyuchitelno-poluchat-vse-deti-rossii-razovo?utm_source=yxnews&amp;utm_medium=desktop&amp;utm_referrer=https%3A%2F%2Fyandex.ru%2Fnews%2Fsearch%3Ftext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2020-04-06T03:22:00Z</cp:lastPrinted>
  <dcterms:created xsi:type="dcterms:W3CDTF">2015-02-24T04:33:00Z</dcterms:created>
  <dcterms:modified xsi:type="dcterms:W3CDTF">2020-05-18T01:20:00Z</dcterms:modified>
</cp:coreProperties>
</file>