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A71FCF" w:rsidRPr="00A71FCF" w:rsidRDefault="00A71FCF" w:rsidP="00A71FCF">
      <w:pPr>
        <w:pBdr>
          <w:bottom w:val="double" w:sz="6" w:space="1" w:color="auto"/>
        </w:pBdr>
      </w:pPr>
      <w:r>
        <w:t xml:space="preserve">Распространяется бесплатно    </w:t>
      </w:r>
      <w:r w:rsidR="005065CB">
        <w:t xml:space="preserve">                                          </w:t>
      </w:r>
      <w:r w:rsidR="00270F0F">
        <w:t xml:space="preserve">          </w:t>
      </w:r>
      <w:r w:rsidR="00B23EBD">
        <w:t>22</w:t>
      </w:r>
      <w:r w:rsidR="00F51A12">
        <w:t xml:space="preserve"> июня</w:t>
      </w:r>
      <w:r w:rsidR="005065CB">
        <w:t xml:space="preserve"> 20</w:t>
      </w:r>
      <w:r w:rsidR="00F00CE9">
        <w:t>2</w:t>
      </w:r>
      <w:r w:rsidR="00460A5A">
        <w:t>1</w:t>
      </w:r>
      <w:r w:rsidR="00D47635">
        <w:t xml:space="preserve"> года            </w:t>
      </w:r>
      <w:r w:rsidR="00E6715A">
        <w:t>№</w:t>
      </w:r>
      <w:r w:rsidR="00D47635">
        <w:t xml:space="preserve"> </w:t>
      </w:r>
      <w:r w:rsidR="00886753">
        <w:t>2</w:t>
      </w:r>
      <w:r w:rsidR="00B23EBD">
        <w:t>1</w:t>
      </w:r>
    </w:p>
    <w:p w:rsidR="00D94F56" w:rsidRDefault="00D94F56" w:rsidP="00D94F56">
      <w:pPr>
        <w:jc w:val="center"/>
      </w:pPr>
    </w:p>
    <w:p w:rsidR="00D94F56" w:rsidRPr="002205E6" w:rsidRDefault="00B23EBD" w:rsidP="00B23EBD">
      <w:pPr>
        <w:jc w:val="center"/>
        <w:rPr>
          <w:b/>
          <w:sz w:val="22"/>
          <w:szCs w:val="22"/>
        </w:rPr>
      </w:pPr>
      <w:r w:rsidRPr="002205E6">
        <w:rPr>
          <w:b/>
          <w:sz w:val="22"/>
          <w:szCs w:val="22"/>
        </w:rPr>
        <w:t>ИНФОРМАЦИЯ ДЛЯ НАСЕЛЕНИЯ</w:t>
      </w:r>
    </w:p>
    <w:p w:rsidR="00B23EBD" w:rsidRPr="002205E6" w:rsidRDefault="00B23EBD" w:rsidP="00B23EBD">
      <w:pPr>
        <w:jc w:val="center"/>
      </w:pPr>
    </w:p>
    <w:p w:rsidR="00B23EBD" w:rsidRPr="002205E6" w:rsidRDefault="00B23EBD" w:rsidP="002205E6">
      <w:pPr>
        <w:ind w:right="-2"/>
        <w:jc w:val="both"/>
      </w:pPr>
      <w:r w:rsidRPr="002205E6">
        <w:t>О новом по</w:t>
      </w:r>
      <w:r w:rsidR="002205E6">
        <w:t xml:space="preserve">рядке </w:t>
      </w:r>
      <w:r w:rsidR="002205E6">
        <w:tab/>
        <w:t xml:space="preserve">организации и проведения </w:t>
      </w:r>
      <w:proofErr w:type="spellStart"/>
      <w:r w:rsidRPr="002205E6">
        <w:t>предрейсового</w:t>
      </w:r>
      <w:proofErr w:type="spellEnd"/>
      <w:r w:rsidRPr="002205E6">
        <w:t xml:space="preserve"> или </w:t>
      </w:r>
      <w:proofErr w:type="spellStart"/>
      <w:r w:rsidRPr="002205E6">
        <w:t>предсменного</w:t>
      </w:r>
      <w:proofErr w:type="spellEnd"/>
      <w:r w:rsidRPr="002205E6">
        <w:t xml:space="preserve"> контроля технического состояния транспортных средств</w:t>
      </w:r>
    </w:p>
    <w:p w:rsidR="00B23EBD" w:rsidRPr="002205E6" w:rsidRDefault="00B23EBD" w:rsidP="00B23EBD">
      <w:pPr>
        <w:jc w:val="center"/>
      </w:pPr>
    </w:p>
    <w:p w:rsidR="00B23EBD" w:rsidRPr="002205E6" w:rsidRDefault="00B23EBD" w:rsidP="00B23EBD">
      <w:pPr>
        <w:ind w:firstLine="709"/>
        <w:jc w:val="both"/>
        <w:rPr>
          <w:rFonts w:eastAsiaTheme="minorHAnsi"/>
        </w:rPr>
      </w:pPr>
      <w:r w:rsidRPr="002205E6">
        <w:t xml:space="preserve">Приказом Минтранса России от 15.01.2021 № 9 с 01.09.2021 будет введен в действие новый Порядок организации и проведения </w:t>
      </w:r>
      <w:proofErr w:type="spellStart"/>
      <w:r w:rsidRPr="002205E6">
        <w:t>предрейсового</w:t>
      </w:r>
      <w:proofErr w:type="spellEnd"/>
      <w:r w:rsidRPr="002205E6">
        <w:t xml:space="preserve"> или </w:t>
      </w:r>
      <w:proofErr w:type="spellStart"/>
      <w:r w:rsidRPr="002205E6">
        <w:t>предсменного</w:t>
      </w:r>
      <w:proofErr w:type="spellEnd"/>
      <w:r w:rsidRPr="002205E6">
        <w:t xml:space="preserve"> контроля технического состояния транспортных средств</w:t>
      </w:r>
    </w:p>
    <w:p w:rsidR="00B23EBD" w:rsidRPr="002205E6" w:rsidRDefault="00B23EBD" w:rsidP="00B23EBD">
      <w:pPr>
        <w:ind w:firstLine="709"/>
        <w:jc w:val="both"/>
      </w:pPr>
      <w:r w:rsidRPr="002205E6">
        <w:t xml:space="preserve">Порядок устанавливает требования к организации и проведению </w:t>
      </w:r>
      <w:proofErr w:type="spellStart"/>
      <w:r w:rsidRPr="002205E6">
        <w:t>предрейсового</w:t>
      </w:r>
      <w:proofErr w:type="spellEnd"/>
      <w:r w:rsidRPr="002205E6">
        <w:t xml:space="preserve"> или </w:t>
      </w:r>
      <w:proofErr w:type="spellStart"/>
      <w:r w:rsidRPr="002205E6">
        <w:t>предсменного</w:t>
      </w:r>
      <w:proofErr w:type="spellEnd"/>
      <w:r w:rsidRPr="002205E6">
        <w:t xml:space="preserve"> контроля технического состояния транспортных сре</w:t>
      </w:r>
      <w:proofErr w:type="gramStart"/>
      <w:r w:rsidRPr="002205E6">
        <w:t>дств с ц</w:t>
      </w:r>
      <w:proofErr w:type="gramEnd"/>
      <w:r w:rsidRPr="002205E6">
        <w:t>елью исключения выпуска на линию технически неисправных транспортных средств.</w:t>
      </w:r>
    </w:p>
    <w:p w:rsidR="00B23EBD" w:rsidRPr="002205E6" w:rsidRDefault="00B23EBD" w:rsidP="00B23EBD">
      <w:pPr>
        <w:ind w:firstLine="709"/>
        <w:jc w:val="both"/>
      </w:pPr>
      <w:r w:rsidRPr="002205E6">
        <w:t xml:space="preserve">Так, регламентирован перечень систем и конструктивных элементов автомобиля, работоспособность которых должна быть проверена в ходе </w:t>
      </w:r>
      <w:proofErr w:type="spellStart"/>
      <w:r w:rsidRPr="002205E6">
        <w:t>предрейсового</w:t>
      </w:r>
      <w:proofErr w:type="spellEnd"/>
      <w:r w:rsidRPr="002205E6">
        <w:t xml:space="preserve"> осмотра, в том числе исправность тормозной системы, стеклоомывателя, </w:t>
      </w:r>
      <w:proofErr w:type="spellStart"/>
      <w:r w:rsidRPr="002205E6">
        <w:t>тахографа</w:t>
      </w:r>
      <w:proofErr w:type="spellEnd"/>
      <w:r w:rsidRPr="002205E6">
        <w:t>, аппаратуры спутниковой навигации, устройства вызова экстренных оперативных служб и др.</w:t>
      </w:r>
    </w:p>
    <w:p w:rsidR="00B23EBD" w:rsidRPr="002205E6" w:rsidRDefault="00B23EBD" w:rsidP="00B23EBD">
      <w:pPr>
        <w:ind w:firstLine="709"/>
        <w:jc w:val="both"/>
      </w:pPr>
      <w:r w:rsidRPr="002205E6">
        <w:t>Новый порядок обязателен для лиц, осуществляющих перевозки пассажиров на основании договора перевозки или договора фрахтования и коммерческие перевозки, а также осуществляющих перемещение лиц, кроме водителя, и (или) материальных объектов автобусами и грузовыми автомобилями без заключения указанных договоров.</w:t>
      </w:r>
    </w:p>
    <w:p w:rsidR="00B23EBD" w:rsidRPr="002205E6" w:rsidRDefault="00B23EBD" w:rsidP="00B23EBD">
      <w:pPr>
        <w:ind w:firstLine="709"/>
        <w:jc w:val="both"/>
      </w:pPr>
      <w:r w:rsidRPr="002205E6">
        <w:t>Контроль проводится во время подготовки транспортного средства к выполнению водителем или группой водителей одного или нескольких рейсов в течение одного или нескольких рабочих дней с оформлением одного путевого листа.</w:t>
      </w:r>
    </w:p>
    <w:p w:rsidR="00B23EBD" w:rsidRPr="002205E6" w:rsidRDefault="00B23EBD" w:rsidP="002205E6">
      <w:pPr>
        <w:jc w:val="both"/>
      </w:pPr>
    </w:p>
    <w:p w:rsidR="00B23EBD" w:rsidRPr="002205E6" w:rsidRDefault="00B23EBD" w:rsidP="002205E6">
      <w:pPr>
        <w:tabs>
          <w:tab w:val="left" w:pos="8249"/>
        </w:tabs>
        <w:spacing w:line="240" w:lineRule="exact"/>
      </w:pPr>
      <w:r w:rsidRPr="002205E6">
        <w:t>Помощник прокурора</w:t>
      </w:r>
      <w:r w:rsidRPr="002205E6">
        <w:tab/>
      </w:r>
    </w:p>
    <w:p w:rsidR="002205E6" w:rsidRPr="002205E6" w:rsidRDefault="00B23EBD" w:rsidP="00B23EBD">
      <w:pPr>
        <w:spacing w:line="240" w:lineRule="exact"/>
      </w:pPr>
      <w:r w:rsidRPr="002205E6">
        <w:t xml:space="preserve">юрист 2 класса                                                                                    А.В. Никитин </w:t>
      </w:r>
    </w:p>
    <w:p w:rsidR="00B23EBD" w:rsidRPr="002205E6" w:rsidRDefault="00B23EBD" w:rsidP="00B23EBD">
      <w:pPr>
        <w:jc w:val="center"/>
        <w:rPr>
          <w:rFonts w:eastAsiaTheme="minorHAnsi"/>
        </w:rPr>
      </w:pPr>
    </w:p>
    <w:p w:rsidR="00984BBB" w:rsidRPr="002205E6" w:rsidRDefault="00984BBB" w:rsidP="00984BBB">
      <w:pPr>
        <w:jc w:val="center"/>
      </w:pPr>
      <w:r w:rsidRPr="002205E6">
        <w:t>Мошенничества в сети Интернет</w:t>
      </w:r>
    </w:p>
    <w:p w:rsidR="00984BBB" w:rsidRPr="002205E6" w:rsidRDefault="00984BBB" w:rsidP="00984BBB"/>
    <w:tbl>
      <w:tblPr>
        <w:tblStyle w:val="aff1"/>
        <w:tblW w:w="0" w:type="auto"/>
        <w:tblLook w:val="04A0" w:firstRow="1" w:lastRow="0" w:firstColumn="1" w:lastColumn="0" w:noHBand="0" w:noVBand="1"/>
      </w:tblPr>
      <w:tblGrid>
        <w:gridCol w:w="4922"/>
        <w:gridCol w:w="4931"/>
      </w:tblGrid>
      <w:tr w:rsidR="00984BBB" w:rsidRPr="002205E6" w:rsidTr="00984BBB">
        <w:tc>
          <w:tcPr>
            <w:tcW w:w="5069" w:type="dxa"/>
            <w:tcBorders>
              <w:top w:val="single" w:sz="4" w:space="0" w:color="auto"/>
              <w:left w:val="single" w:sz="4" w:space="0" w:color="auto"/>
              <w:bottom w:val="single" w:sz="4" w:space="0" w:color="auto"/>
              <w:right w:val="single" w:sz="4" w:space="0" w:color="auto"/>
            </w:tcBorders>
            <w:hideMark/>
          </w:tcPr>
          <w:p w:rsidR="00984BBB" w:rsidRPr="002205E6" w:rsidRDefault="00984BBB">
            <w:pPr>
              <w:jc w:val="center"/>
              <w:rPr>
                <w:rFonts w:ascii="Times New Roman" w:hAnsi="Times New Roman" w:cs="Times New Roman"/>
                <w:sz w:val="24"/>
                <w:szCs w:val="24"/>
                <w:lang w:eastAsia="en-US"/>
              </w:rPr>
            </w:pPr>
            <w:r w:rsidRPr="002205E6">
              <w:rPr>
                <w:rFonts w:ascii="Times New Roman" w:hAnsi="Times New Roman" w:cs="Times New Roman"/>
                <w:sz w:val="24"/>
                <w:szCs w:val="24"/>
              </w:rPr>
              <w:t>Действия мошенников</w:t>
            </w:r>
          </w:p>
        </w:tc>
        <w:tc>
          <w:tcPr>
            <w:tcW w:w="5069" w:type="dxa"/>
            <w:tcBorders>
              <w:top w:val="single" w:sz="4" w:space="0" w:color="auto"/>
              <w:left w:val="single" w:sz="4" w:space="0" w:color="auto"/>
              <w:bottom w:val="single" w:sz="4" w:space="0" w:color="auto"/>
              <w:right w:val="single" w:sz="4" w:space="0" w:color="auto"/>
            </w:tcBorders>
            <w:hideMark/>
          </w:tcPr>
          <w:p w:rsidR="00984BBB" w:rsidRPr="002205E6" w:rsidRDefault="00984BBB">
            <w:pPr>
              <w:jc w:val="center"/>
              <w:rPr>
                <w:rFonts w:ascii="Times New Roman" w:hAnsi="Times New Roman" w:cs="Times New Roman"/>
                <w:sz w:val="24"/>
                <w:szCs w:val="24"/>
                <w:lang w:eastAsia="en-US"/>
              </w:rPr>
            </w:pPr>
            <w:r w:rsidRPr="002205E6">
              <w:rPr>
                <w:rFonts w:ascii="Times New Roman" w:hAnsi="Times New Roman" w:cs="Times New Roman"/>
                <w:sz w:val="24"/>
                <w:szCs w:val="24"/>
              </w:rPr>
              <w:t>Ваши действия</w:t>
            </w:r>
          </w:p>
        </w:tc>
      </w:tr>
      <w:tr w:rsidR="00984BBB" w:rsidRPr="002205E6" w:rsidTr="00984BBB">
        <w:tc>
          <w:tcPr>
            <w:tcW w:w="5069" w:type="dxa"/>
            <w:tcBorders>
              <w:top w:val="single" w:sz="4" w:space="0" w:color="auto"/>
              <w:left w:val="single" w:sz="4" w:space="0" w:color="auto"/>
              <w:bottom w:val="single" w:sz="4" w:space="0" w:color="auto"/>
              <w:right w:val="single" w:sz="4" w:space="0" w:color="auto"/>
            </w:tcBorders>
          </w:tcPr>
          <w:p w:rsidR="00984BBB" w:rsidRPr="002205E6" w:rsidRDefault="002205E6">
            <w:pPr>
              <w:rPr>
                <w:rFonts w:ascii="Times New Roman" w:hAnsi="Times New Roman" w:cs="Times New Roman"/>
                <w:sz w:val="24"/>
                <w:szCs w:val="24"/>
              </w:rPr>
            </w:pPr>
            <w:r>
              <w:rPr>
                <w:rFonts w:ascii="Times New Roman" w:hAnsi="Times New Roman" w:cs="Times New Roman"/>
                <w:sz w:val="24"/>
                <w:szCs w:val="24"/>
              </w:rPr>
              <w:t xml:space="preserve">По электронной почте, </w:t>
            </w:r>
            <w:r w:rsidR="00984BBB" w:rsidRPr="002205E6">
              <w:rPr>
                <w:rFonts w:ascii="Times New Roman" w:hAnsi="Times New Roman" w:cs="Times New Roman"/>
                <w:sz w:val="24"/>
                <w:szCs w:val="24"/>
              </w:rPr>
              <w:t>в социальных сетях и т.д. Вы увидели сообщение о том, что:</w:t>
            </w:r>
          </w:p>
          <w:p w:rsidR="00984BBB" w:rsidRPr="002205E6" w:rsidRDefault="00984BBB">
            <w:pPr>
              <w:rPr>
                <w:rFonts w:ascii="Times New Roman" w:hAnsi="Times New Roman" w:cs="Times New Roman"/>
                <w:sz w:val="24"/>
                <w:szCs w:val="24"/>
              </w:rPr>
            </w:pPr>
            <w:r w:rsidRPr="002205E6">
              <w:rPr>
                <w:rFonts w:ascii="Times New Roman" w:hAnsi="Times New Roman" w:cs="Times New Roman"/>
                <w:sz w:val="24"/>
                <w:szCs w:val="24"/>
              </w:rPr>
              <w:t>- Вы выиграли в викторине, конкурсе и т.д.;</w:t>
            </w:r>
          </w:p>
          <w:p w:rsidR="00984BBB" w:rsidRPr="002205E6" w:rsidRDefault="00984BBB">
            <w:pPr>
              <w:rPr>
                <w:rFonts w:ascii="Times New Roman" w:hAnsi="Times New Roman" w:cs="Times New Roman"/>
                <w:sz w:val="24"/>
                <w:szCs w:val="24"/>
              </w:rPr>
            </w:pPr>
            <w:r w:rsidRPr="002205E6">
              <w:rPr>
                <w:rFonts w:ascii="Times New Roman" w:hAnsi="Times New Roman" w:cs="Times New Roman"/>
                <w:sz w:val="24"/>
                <w:szCs w:val="24"/>
              </w:rPr>
              <w:t>- Вам необходимо поучаствовать в опросе и получить приз;</w:t>
            </w:r>
          </w:p>
          <w:p w:rsidR="00984BBB" w:rsidRPr="002205E6" w:rsidRDefault="00984BBB">
            <w:pPr>
              <w:rPr>
                <w:rFonts w:ascii="Times New Roman" w:hAnsi="Times New Roman" w:cs="Times New Roman"/>
                <w:sz w:val="24"/>
                <w:szCs w:val="24"/>
              </w:rPr>
            </w:pPr>
            <w:r w:rsidRPr="002205E6">
              <w:rPr>
                <w:rFonts w:ascii="Times New Roman" w:hAnsi="Times New Roman" w:cs="Times New Roman"/>
                <w:sz w:val="24"/>
                <w:szCs w:val="24"/>
              </w:rPr>
              <w:t>- Вам положена компенсация от государства;</w:t>
            </w:r>
          </w:p>
          <w:p w:rsidR="00984BBB" w:rsidRPr="002205E6" w:rsidRDefault="00984BBB">
            <w:pPr>
              <w:rPr>
                <w:rFonts w:ascii="Times New Roman" w:hAnsi="Times New Roman" w:cs="Times New Roman"/>
                <w:sz w:val="24"/>
                <w:szCs w:val="24"/>
              </w:rPr>
            </w:pPr>
          </w:p>
          <w:p w:rsidR="00984BBB" w:rsidRPr="002205E6" w:rsidRDefault="00984BBB">
            <w:pPr>
              <w:jc w:val="both"/>
              <w:rPr>
                <w:rFonts w:ascii="Times New Roman" w:hAnsi="Times New Roman" w:cs="Times New Roman"/>
                <w:sz w:val="24"/>
                <w:szCs w:val="24"/>
                <w:lang w:eastAsia="en-US"/>
              </w:rPr>
            </w:pPr>
          </w:p>
        </w:tc>
        <w:tc>
          <w:tcPr>
            <w:tcW w:w="5069" w:type="dxa"/>
            <w:tcBorders>
              <w:top w:val="single" w:sz="4" w:space="0" w:color="auto"/>
              <w:left w:val="single" w:sz="4" w:space="0" w:color="auto"/>
              <w:bottom w:val="single" w:sz="4" w:space="0" w:color="auto"/>
              <w:right w:val="single" w:sz="4" w:space="0" w:color="auto"/>
            </w:tcBorders>
            <w:hideMark/>
          </w:tcPr>
          <w:p w:rsidR="00984BBB" w:rsidRPr="002205E6" w:rsidRDefault="00984BBB">
            <w:pPr>
              <w:rPr>
                <w:rFonts w:ascii="Times New Roman" w:hAnsi="Times New Roman" w:cs="Times New Roman"/>
                <w:sz w:val="24"/>
                <w:szCs w:val="24"/>
              </w:rPr>
            </w:pPr>
            <w:proofErr w:type="gramStart"/>
            <w:r w:rsidRPr="002205E6">
              <w:rPr>
                <w:rFonts w:ascii="Times New Roman" w:hAnsi="Times New Roman" w:cs="Times New Roman"/>
                <w:sz w:val="24"/>
                <w:szCs w:val="24"/>
              </w:rPr>
              <w:t>Не открывайте и не отвечайте на такие сообщения, так как даже если Вы не будете следовать указаниям мошенников и не потеряете в результате деньги, то открыв такое  сообщение, тем самым можете предоставить посторонним доступ к своему компьютеру (планшету, телефону и т.д.</w:t>
            </w:r>
            <w:proofErr w:type="gramEnd"/>
          </w:p>
          <w:p w:rsidR="00984BBB" w:rsidRPr="002205E6" w:rsidRDefault="00984BBB">
            <w:pPr>
              <w:jc w:val="both"/>
              <w:rPr>
                <w:rFonts w:ascii="Times New Roman" w:hAnsi="Times New Roman" w:cs="Times New Roman"/>
                <w:sz w:val="24"/>
                <w:szCs w:val="24"/>
                <w:lang w:eastAsia="en-US"/>
              </w:rPr>
            </w:pPr>
            <w:r w:rsidRPr="002205E6">
              <w:rPr>
                <w:rFonts w:ascii="Times New Roman" w:hAnsi="Times New Roman" w:cs="Times New Roman"/>
                <w:sz w:val="24"/>
                <w:szCs w:val="24"/>
              </w:rPr>
              <w:t xml:space="preserve">Если Вы все же думаете, что </w:t>
            </w:r>
            <w:proofErr w:type="gramStart"/>
            <w:r w:rsidRPr="002205E6">
              <w:rPr>
                <w:rFonts w:ascii="Times New Roman" w:hAnsi="Times New Roman" w:cs="Times New Roman"/>
                <w:sz w:val="24"/>
                <w:szCs w:val="24"/>
              </w:rPr>
              <w:t>сказка про</w:t>
            </w:r>
            <w:proofErr w:type="gramEnd"/>
            <w:r w:rsidRPr="002205E6">
              <w:rPr>
                <w:rFonts w:ascii="Times New Roman" w:hAnsi="Times New Roman" w:cs="Times New Roman"/>
                <w:sz w:val="24"/>
                <w:szCs w:val="24"/>
              </w:rPr>
              <w:t xml:space="preserve"> золотую рыбку реальна и решили воспользоваться таким сообщением, то проверьте, существует ли вообще такой конкурс, викторина, опрос с таким большим призом, либо закон, которым предусмотрена компенсация.</w:t>
            </w:r>
          </w:p>
        </w:tc>
      </w:tr>
    </w:tbl>
    <w:p w:rsidR="00B23EBD" w:rsidRPr="002205E6" w:rsidRDefault="00B23EBD" w:rsidP="00B23EBD"/>
    <w:p w:rsidR="008A261E" w:rsidRPr="002205E6" w:rsidRDefault="008A261E" w:rsidP="008A261E">
      <w:pPr>
        <w:pStyle w:val="ConsPlusNormal"/>
        <w:ind w:firstLine="540"/>
        <w:jc w:val="both"/>
        <w:rPr>
          <w:rFonts w:ascii="Times New Roman" w:hAnsi="Times New Roman" w:cs="Times New Roman"/>
          <w:sz w:val="24"/>
          <w:szCs w:val="24"/>
        </w:rPr>
      </w:pPr>
      <w:r w:rsidRPr="002205E6">
        <w:rPr>
          <w:rFonts w:ascii="Times New Roman" w:hAnsi="Times New Roman" w:cs="Times New Roman"/>
          <w:sz w:val="24"/>
          <w:szCs w:val="24"/>
        </w:rPr>
        <w:t>Ответственность за использование поддельных документов.</w:t>
      </w:r>
    </w:p>
    <w:p w:rsidR="008A261E" w:rsidRPr="002205E6" w:rsidRDefault="008A261E" w:rsidP="008A261E">
      <w:pPr>
        <w:pStyle w:val="ConsPlusNormal"/>
        <w:ind w:firstLine="540"/>
        <w:jc w:val="both"/>
        <w:rPr>
          <w:rFonts w:ascii="Times New Roman" w:hAnsi="Times New Roman" w:cs="Times New Roman"/>
          <w:sz w:val="24"/>
          <w:szCs w:val="24"/>
        </w:rPr>
      </w:pPr>
    </w:p>
    <w:p w:rsidR="008A261E" w:rsidRPr="002205E6" w:rsidRDefault="008A261E" w:rsidP="008A261E">
      <w:pPr>
        <w:pStyle w:val="ConsPlusNormal"/>
        <w:ind w:firstLine="540"/>
        <w:jc w:val="both"/>
        <w:rPr>
          <w:rFonts w:ascii="Times New Roman" w:hAnsi="Times New Roman" w:cs="Times New Roman"/>
          <w:sz w:val="24"/>
          <w:szCs w:val="24"/>
        </w:rPr>
      </w:pPr>
      <w:r w:rsidRPr="002205E6">
        <w:rPr>
          <w:rFonts w:ascii="Times New Roman" w:hAnsi="Times New Roman" w:cs="Times New Roman"/>
          <w:sz w:val="24"/>
          <w:szCs w:val="24"/>
        </w:rPr>
        <w:t xml:space="preserve">В последние годы участились случаи использования гражданами поддельных </w:t>
      </w:r>
      <w:r w:rsidRPr="002205E6">
        <w:rPr>
          <w:rFonts w:ascii="Times New Roman" w:hAnsi="Times New Roman" w:cs="Times New Roman"/>
          <w:sz w:val="24"/>
          <w:szCs w:val="24"/>
        </w:rPr>
        <w:lastRenderedPageBreak/>
        <w:t xml:space="preserve">воительских удостоверений, справок о прохождении медицинской комиссии, страховых полюсов. Лица, не желающие в установленном законом порядке проходить необходимую процедуру для получения указанных документов, а также граждане, лишенные водительских прав за совершение административного правонарушения или преступления, находят в сети Интернет объявления об оказании помощи в получении этих документов, связываются с лицами, их разместившими </w:t>
      </w:r>
      <w:proofErr w:type="gramStart"/>
      <w:r w:rsidRPr="002205E6">
        <w:rPr>
          <w:rFonts w:ascii="Times New Roman" w:hAnsi="Times New Roman" w:cs="Times New Roman"/>
          <w:sz w:val="24"/>
          <w:szCs w:val="24"/>
        </w:rPr>
        <w:t>и</w:t>
      </w:r>
      <w:proofErr w:type="gramEnd"/>
      <w:r w:rsidRPr="002205E6">
        <w:rPr>
          <w:rFonts w:ascii="Times New Roman" w:hAnsi="Times New Roman" w:cs="Times New Roman"/>
          <w:sz w:val="24"/>
          <w:szCs w:val="24"/>
        </w:rPr>
        <w:t xml:space="preserve"> оплатив услуги (от 30000 рублей), получают один из указанных документов, понимая, что этот документ поддельный и используют его, управляя автомобилем, предоставляя сотрудникам ГИБДД и т.д.</w:t>
      </w:r>
    </w:p>
    <w:p w:rsidR="008A261E" w:rsidRPr="002205E6" w:rsidRDefault="008A261E" w:rsidP="008A261E">
      <w:pPr>
        <w:pStyle w:val="ConsPlusNormal"/>
        <w:ind w:firstLine="540"/>
        <w:jc w:val="both"/>
        <w:rPr>
          <w:rFonts w:ascii="Times New Roman" w:hAnsi="Times New Roman" w:cs="Times New Roman"/>
          <w:sz w:val="24"/>
          <w:szCs w:val="24"/>
        </w:rPr>
      </w:pPr>
      <w:proofErr w:type="gramStart"/>
      <w:r w:rsidRPr="002205E6">
        <w:rPr>
          <w:rFonts w:ascii="Times New Roman" w:hAnsi="Times New Roman" w:cs="Times New Roman"/>
          <w:sz w:val="24"/>
          <w:szCs w:val="24"/>
        </w:rPr>
        <w:t xml:space="preserve">За такие действия ч. 3 ст. 327 Уголовным кодексом Российской Федерации, а именно за использование </w:t>
      </w:r>
      <w:hyperlink r:id="rId8" w:history="1">
        <w:r w:rsidRPr="002205E6">
          <w:rPr>
            <w:rStyle w:val="af"/>
            <w:rFonts w:ascii="Times New Roman" w:hAnsi="Times New Roman" w:cs="Times New Roman"/>
            <w:color w:val="auto"/>
            <w:sz w:val="24"/>
            <w:szCs w:val="24"/>
            <w:u w:val="none"/>
          </w:rPr>
          <w:t>заведомо</w:t>
        </w:r>
      </w:hyperlink>
      <w:r w:rsidRPr="002205E6">
        <w:rPr>
          <w:rFonts w:ascii="Times New Roman" w:hAnsi="Times New Roman" w:cs="Times New Roman"/>
          <w:sz w:val="24"/>
          <w:szCs w:val="24"/>
        </w:rPr>
        <w:t xml:space="preserve"> поддельных паспорта гражданина, удостоверения или иного официального документа, предоставляющего права или освобождающего от </w:t>
      </w:r>
      <w:proofErr w:type="spellStart"/>
      <w:r w:rsidRPr="002205E6">
        <w:rPr>
          <w:rFonts w:ascii="Times New Roman" w:hAnsi="Times New Roman" w:cs="Times New Roman"/>
          <w:sz w:val="24"/>
          <w:szCs w:val="24"/>
        </w:rPr>
        <w:t>обязанностейпредусмотрена</w:t>
      </w:r>
      <w:proofErr w:type="spellEnd"/>
      <w:r w:rsidRPr="002205E6">
        <w:rPr>
          <w:rFonts w:ascii="Times New Roman" w:hAnsi="Times New Roman" w:cs="Times New Roman"/>
          <w:sz w:val="24"/>
          <w:szCs w:val="24"/>
        </w:rPr>
        <w:t xml:space="preserve"> уголовная ответственность в виде  ограничением свободы на срок до одного года, либо принудительными работами на срок до одного года, либо лишением свободы на срок до одного года.</w:t>
      </w:r>
      <w:proofErr w:type="gramEnd"/>
    </w:p>
    <w:p w:rsidR="008A261E" w:rsidRPr="002205E6" w:rsidRDefault="008A261E" w:rsidP="008A261E">
      <w:pPr>
        <w:pStyle w:val="ConsPlusNormal"/>
        <w:ind w:firstLine="540"/>
        <w:jc w:val="both"/>
        <w:rPr>
          <w:rFonts w:ascii="Times New Roman" w:hAnsi="Times New Roman" w:cs="Times New Roman"/>
          <w:sz w:val="24"/>
          <w:szCs w:val="24"/>
        </w:rPr>
      </w:pPr>
      <w:r w:rsidRPr="002205E6">
        <w:rPr>
          <w:rFonts w:ascii="Times New Roman" w:hAnsi="Times New Roman" w:cs="Times New Roman"/>
          <w:sz w:val="24"/>
          <w:szCs w:val="24"/>
        </w:rPr>
        <w:t xml:space="preserve">Фактически, граждане, которые приобретают и </w:t>
      </w:r>
      <w:proofErr w:type="gramStart"/>
      <w:r w:rsidRPr="002205E6">
        <w:rPr>
          <w:rFonts w:ascii="Times New Roman" w:hAnsi="Times New Roman" w:cs="Times New Roman"/>
          <w:sz w:val="24"/>
          <w:szCs w:val="24"/>
        </w:rPr>
        <w:t>используют поддельные документы за свои деньги в дополнение к таким документам получают</w:t>
      </w:r>
      <w:proofErr w:type="gramEnd"/>
      <w:r w:rsidRPr="002205E6">
        <w:rPr>
          <w:rFonts w:ascii="Times New Roman" w:hAnsi="Times New Roman" w:cs="Times New Roman"/>
          <w:sz w:val="24"/>
          <w:szCs w:val="24"/>
        </w:rPr>
        <w:t xml:space="preserve"> еще и судимость.</w:t>
      </w:r>
    </w:p>
    <w:p w:rsidR="008A261E" w:rsidRPr="002205E6" w:rsidRDefault="008A261E" w:rsidP="008A261E"/>
    <w:p w:rsidR="0041321A" w:rsidRDefault="0041321A" w:rsidP="0041321A">
      <w:pPr>
        <w:jc w:val="both"/>
      </w:pPr>
      <w:r w:rsidRPr="002205E6">
        <w:t xml:space="preserve">Определен порядок доставления граждан, находящихся в состоянии опьянения, в </w:t>
      </w:r>
      <w:proofErr w:type="spellStart"/>
      <w:r w:rsidRPr="002205E6">
        <w:t>медорганизации</w:t>
      </w:r>
      <w:proofErr w:type="spellEnd"/>
      <w:r w:rsidRPr="002205E6">
        <w:t>, вытрезвители или подразделения полиции</w:t>
      </w:r>
    </w:p>
    <w:p w:rsidR="002205E6" w:rsidRPr="002205E6" w:rsidRDefault="002205E6" w:rsidP="0041321A">
      <w:pPr>
        <w:jc w:val="both"/>
      </w:pPr>
    </w:p>
    <w:p w:rsidR="0041321A" w:rsidRPr="002205E6" w:rsidRDefault="0041321A" w:rsidP="0041321A">
      <w:pPr>
        <w:ind w:firstLine="709"/>
        <w:jc w:val="both"/>
      </w:pPr>
      <w:proofErr w:type="gramStart"/>
      <w:r w:rsidRPr="002205E6">
        <w:t xml:space="preserve">В декабре 2020 года был принят закон, предусматривающий восстановление системы вытрезвителей, а в Закон о полиции были внесены изменения в части наделения сотрудников полиции правом доставлять лиц, находящихся в состоянии алкогольного, наркотического или иного токсического опьянения и утративших способность самостоятельно передвигаться или ориентироваться в окружающей обстановке, не только в </w:t>
      </w:r>
      <w:proofErr w:type="spellStart"/>
      <w:r w:rsidRPr="002205E6">
        <w:t>медорганизации</w:t>
      </w:r>
      <w:proofErr w:type="spellEnd"/>
      <w:r w:rsidRPr="002205E6">
        <w:t xml:space="preserve">, но и в специализированные учреждения, оказывающие помощь таким гражданам. </w:t>
      </w:r>
      <w:proofErr w:type="gramEnd"/>
    </w:p>
    <w:p w:rsidR="0041321A" w:rsidRPr="002205E6" w:rsidRDefault="0041321A" w:rsidP="0041321A">
      <w:pPr>
        <w:ind w:firstLine="709"/>
        <w:jc w:val="both"/>
      </w:pPr>
      <w:r w:rsidRPr="002205E6">
        <w:t xml:space="preserve">Согласно новому Порядку, граждан, которые находятся в состоянии алкогольного, наркотического или иного токсического опьянения в общественном месте и не могут самостоятельно передвигаться или ориентироваться в окружающей обстановке, сотрудники полиции доставляют в медицинские организации государственной и муниципальной систем здравоохранения или вытрезвитель. Доставить в </w:t>
      </w:r>
      <w:proofErr w:type="spellStart"/>
      <w:r w:rsidRPr="002205E6">
        <w:t>медорганизацию</w:t>
      </w:r>
      <w:proofErr w:type="spellEnd"/>
      <w:r w:rsidRPr="002205E6">
        <w:t xml:space="preserve"> или вытрезвитель либо в служебные помещения подразделений полиции могут и из дома, если есть основания полагать, что такой гражданин может причинить вред жизни и здоровью других лиц, нанести ущерб имуществу. Но для этого необходимо письменное заявление от граждан, находящихся совместно с ним в жилище.</w:t>
      </w:r>
    </w:p>
    <w:p w:rsidR="0041321A" w:rsidRPr="002205E6" w:rsidRDefault="0041321A" w:rsidP="0041321A">
      <w:pPr>
        <w:ind w:firstLine="709"/>
        <w:jc w:val="both"/>
      </w:pPr>
      <w:r w:rsidRPr="002205E6">
        <w:t>При принятии решения о нахождении гражданина в состоянии опьянения сотрудники полиции будут руководствоваться критериями, установленными Минздравом России.</w:t>
      </w:r>
    </w:p>
    <w:p w:rsidR="0041321A" w:rsidRPr="002205E6" w:rsidRDefault="0041321A" w:rsidP="0041321A">
      <w:pPr>
        <w:ind w:firstLine="709"/>
        <w:jc w:val="both"/>
      </w:pPr>
      <w:r w:rsidRPr="002205E6">
        <w:t>До передачи таких граждан медицинским работникам и ответственным лицам вытрезвителя, а также перед направлением на медицинское освидетельствование на состояние опьянения, сотрудники полиции должны принять меры по установлению их личности и проверке по оперативно-справочным и розыскным учетам МВД России.</w:t>
      </w:r>
    </w:p>
    <w:p w:rsidR="0041321A" w:rsidRPr="002205E6" w:rsidRDefault="0041321A" w:rsidP="0041321A">
      <w:pPr>
        <w:ind w:firstLine="709"/>
        <w:jc w:val="both"/>
      </w:pPr>
      <w:r w:rsidRPr="002205E6">
        <w:t>При обнаружении лиц, находящихся в общественном месте или жилище в состоянии опьянения, сотрудники полиции должны вызвать скорую и доложить об этом в дежурную часть, а при обнаружении таких лиц в общественных местах еще и оказать при необходимости первую помощь и обеспечить сохранность их имущества.</w:t>
      </w:r>
    </w:p>
    <w:p w:rsidR="0041321A" w:rsidRPr="002205E6" w:rsidRDefault="0041321A" w:rsidP="0041321A">
      <w:pPr>
        <w:ind w:firstLine="709"/>
        <w:jc w:val="both"/>
      </w:pPr>
      <w:r w:rsidRPr="002205E6">
        <w:t>Если медицинский работник решит, что необходимости в медицинской эвакуации нет, или гражданин откажется от медицинского вмешательства, сотрудники полиции доставят такого гражданина в вытрезвитель, а при наличии оснований для задержания (если речь идет нетрезвых гражданах, находящихся в жилище) - в территориальные органы М</w:t>
      </w:r>
      <w:proofErr w:type="gramStart"/>
      <w:r w:rsidRPr="002205E6">
        <w:t>ВД с пр</w:t>
      </w:r>
      <w:proofErr w:type="gramEnd"/>
      <w:r w:rsidRPr="002205E6">
        <w:t>оведением медицинского освидетельствования на состояние опьянения.</w:t>
      </w:r>
    </w:p>
    <w:p w:rsidR="00524AD1" w:rsidRPr="002205E6" w:rsidRDefault="00524AD1" w:rsidP="002205E6"/>
    <w:p w:rsidR="00524AD1" w:rsidRPr="002205E6" w:rsidRDefault="00524AD1" w:rsidP="00524AD1">
      <w:pPr>
        <w:ind w:right="3595"/>
        <w:jc w:val="both"/>
      </w:pPr>
      <w:r w:rsidRPr="002205E6">
        <w:lastRenderedPageBreak/>
        <w:t>О запрете на распространение рекламных объявлений с помощью звукоусиливающей аппаратуры, находящейся на зданиях и строениях</w:t>
      </w:r>
    </w:p>
    <w:p w:rsidR="00524AD1" w:rsidRPr="002205E6" w:rsidRDefault="00524AD1" w:rsidP="00524AD1">
      <w:pPr>
        <w:jc w:val="center"/>
      </w:pPr>
    </w:p>
    <w:p w:rsidR="00524AD1" w:rsidRPr="002205E6" w:rsidRDefault="00524AD1" w:rsidP="00524AD1">
      <w:pPr>
        <w:ind w:firstLine="709"/>
        <w:jc w:val="both"/>
        <w:rPr>
          <w:rFonts w:eastAsiaTheme="minorHAnsi"/>
        </w:rPr>
      </w:pPr>
      <w:r w:rsidRPr="002205E6">
        <w:t xml:space="preserve">Федеральным законом от 26.05.2021 № 150-ФЗ «О внесении изменения в статью 19 Федерального закона «О рекламе» определено, что распространение звуковой рекламы с использованием </w:t>
      </w:r>
      <w:proofErr w:type="spellStart"/>
      <w:r w:rsidRPr="002205E6">
        <w:t>звукотехнического</w:t>
      </w:r>
      <w:proofErr w:type="spellEnd"/>
      <w:r w:rsidRPr="002205E6">
        <w:t xml:space="preserve"> оборудования, монтируемого и располагаемого на внешних стенах, крышах и иных конструктивных элементах зданий, строений, сооружений, не допускается.</w:t>
      </w:r>
    </w:p>
    <w:p w:rsidR="00524AD1" w:rsidRPr="002205E6" w:rsidRDefault="00524AD1" w:rsidP="00524AD1">
      <w:pPr>
        <w:ind w:firstLine="709"/>
        <w:jc w:val="both"/>
      </w:pPr>
      <w:r w:rsidRPr="002205E6">
        <w:t>Указанные требования вступают в силу с 25 августа 2021 года.</w:t>
      </w:r>
    </w:p>
    <w:p w:rsidR="00524AD1" w:rsidRPr="002205E6" w:rsidRDefault="00524AD1" w:rsidP="002205E6">
      <w:pPr>
        <w:jc w:val="both"/>
      </w:pPr>
    </w:p>
    <w:p w:rsidR="00524AD1" w:rsidRPr="002205E6" w:rsidRDefault="00524AD1" w:rsidP="00524AD1">
      <w:pPr>
        <w:ind w:firstLine="709"/>
        <w:jc w:val="both"/>
      </w:pPr>
    </w:p>
    <w:p w:rsidR="00524AD1" w:rsidRPr="002205E6" w:rsidRDefault="00524AD1" w:rsidP="002205E6">
      <w:pPr>
        <w:tabs>
          <w:tab w:val="left" w:pos="8249"/>
        </w:tabs>
      </w:pPr>
      <w:r w:rsidRPr="002205E6">
        <w:t>Помощник прокурора</w:t>
      </w:r>
      <w:r w:rsidRPr="002205E6">
        <w:tab/>
      </w:r>
    </w:p>
    <w:p w:rsidR="00524AD1" w:rsidRPr="002205E6" w:rsidRDefault="00524AD1" w:rsidP="002205E6">
      <w:r w:rsidRPr="002205E6">
        <w:t xml:space="preserve">юрист 2 класса                                                                                    А.В. Никитин </w:t>
      </w:r>
    </w:p>
    <w:p w:rsidR="00524AD1" w:rsidRPr="002205E6" w:rsidRDefault="00524AD1" w:rsidP="00524AD1">
      <w:pPr>
        <w:jc w:val="center"/>
        <w:rPr>
          <w:rFonts w:eastAsiaTheme="minorHAnsi"/>
        </w:rPr>
      </w:pPr>
    </w:p>
    <w:p w:rsidR="0041321A" w:rsidRPr="002205E6" w:rsidRDefault="0041321A" w:rsidP="0041321A">
      <w:pPr>
        <w:ind w:firstLine="709"/>
        <w:jc w:val="both"/>
      </w:pPr>
    </w:p>
    <w:p w:rsidR="005A0D27" w:rsidRPr="002205E6" w:rsidRDefault="005A0D27" w:rsidP="005A0D27">
      <w:pPr>
        <w:jc w:val="both"/>
      </w:pPr>
      <w:r w:rsidRPr="002205E6">
        <w:t xml:space="preserve">Суд разъяснил, оплачивается ли работнику день диспансеризации, если он прошел ее во время отпуска </w:t>
      </w:r>
    </w:p>
    <w:p w:rsidR="005A0D27" w:rsidRPr="002205E6" w:rsidRDefault="005A0D27" w:rsidP="005A0D27">
      <w:pPr>
        <w:rPr>
          <w:rFonts w:eastAsiaTheme="minorHAnsi"/>
        </w:rPr>
      </w:pPr>
    </w:p>
    <w:p w:rsidR="005A0D27" w:rsidRPr="002205E6" w:rsidRDefault="005A0D27" w:rsidP="005A0D27">
      <w:pPr>
        <w:ind w:firstLine="709"/>
        <w:jc w:val="both"/>
      </w:pPr>
      <w:r w:rsidRPr="002205E6">
        <w:t xml:space="preserve">Согласно материалам дела, в ноябре работник обратился к работодателю с заявлением о предоставлении одного дня для прохождения диспансеризации. Однако ответа не получил. Вскоре после этого у работника начался очередной отпуск, который оканчивался в январе следующего года. То есть получить положенный день для похода к врачам в текущем году он не смог, в </w:t>
      </w:r>
      <w:proofErr w:type="gramStart"/>
      <w:r w:rsidRPr="002205E6">
        <w:t>связи</w:t>
      </w:r>
      <w:proofErr w:type="gramEnd"/>
      <w:r w:rsidRPr="002205E6">
        <w:t xml:space="preserve"> с чем прошел диспансеризацию во время отпуска. А затем обратился </w:t>
      </w:r>
      <w:proofErr w:type="gramStart"/>
      <w:r w:rsidRPr="002205E6">
        <w:t>в суд с требованием к работодателю о взыскании компенсации среднего заработка за день</w:t>
      </w:r>
      <w:proofErr w:type="gramEnd"/>
      <w:r w:rsidRPr="002205E6">
        <w:t xml:space="preserve"> диспансеризации, компенсации морального вреда и судебных расходов.</w:t>
      </w:r>
    </w:p>
    <w:p w:rsidR="005A0D27" w:rsidRPr="002205E6" w:rsidRDefault="005A0D27" w:rsidP="005A0D27">
      <w:pPr>
        <w:ind w:firstLine="709"/>
        <w:jc w:val="both"/>
      </w:pPr>
      <w:r w:rsidRPr="002205E6">
        <w:t xml:space="preserve">Суд согласился, что работодатель действительно нарушил закрепленное в ст. 185.1 Трудового кодекса право сотрудника на отгул </w:t>
      </w:r>
      <w:proofErr w:type="gramStart"/>
      <w:r w:rsidRPr="002205E6">
        <w:t>для</w:t>
      </w:r>
      <w:proofErr w:type="gramEnd"/>
      <w:r w:rsidRPr="002205E6">
        <w:t xml:space="preserve"> </w:t>
      </w:r>
      <w:proofErr w:type="gramStart"/>
      <w:r w:rsidRPr="002205E6">
        <w:t>прохождении</w:t>
      </w:r>
      <w:proofErr w:type="gramEnd"/>
      <w:r w:rsidRPr="002205E6">
        <w:t xml:space="preserve"> диспансеризации. Возмещение морального вреда и судебные расходы постановили взыскать. </w:t>
      </w:r>
    </w:p>
    <w:p w:rsidR="005A0D27" w:rsidRPr="002205E6" w:rsidRDefault="005A0D27" w:rsidP="005A0D27">
      <w:pPr>
        <w:ind w:firstLine="709"/>
        <w:jc w:val="both"/>
      </w:pPr>
      <w:r w:rsidRPr="002205E6">
        <w:t>Однако в компенсации среднего заработка за потраченный день отпуска отказали. День (дни) освобождения от работы, предусмотренные ст. 185.1 ТК РФ, не относится ко времени отдыха работника, поскольку в силу ст. 164 и 165 ТК РФ являются дополнительной гарантией для работников, проходящих (намеренных пройти) диспансеризацию. При этом ст. 185.1 ТК РФ предусматривает, что соответствующая гарантия должна быть реализована в дату по согласованию с работодателем, относящуюся к рабочему времени. Воспользоваться данной гарантией является правом, а не обязанностью работника. Реализация соответствующего права на прохождение диспансеризации во внерабочее время по усмотрению работника, даже при условии предшествующего бездействия работодателя по непринятию решения по согласованию дня освобождения, не может повлечь обязанность работодателя по выплате денежной компенсации среднедневного заработка работнику за период прохождения диспансеризации или вместо освобождения от работы.</w:t>
      </w:r>
    </w:p>
    <w:p w:rsidR="005A0D27" w:rsidRPr="002205E6" w:rsidRDefault="005A0D27" w:rsidP="002205E6">
      <w:pPr>
        <w:jc w:val="both"/>
      </w:pPr>
    </w:p>
    <w:p w:rsidR="005A0D27" w:rsidRPr="002205E6" w:rsidRDefault="005A0D27" w:rsidP="002205E6">
      <w:pPr>
        <w:tabs>
          <w:tab w:val="left" w:pos="8249"/>
        </w:tabs>
      </w:pPr>
      <w:r w:rsidRPr="002205E6">
        <w:t>Заместитель прокурора</w:t>
      </w:r>
      <w:r w:rsidRPr="002205E6">
        <w:tab/>
      </w:r>
    </w:p>
    <w:p w:rsidR="00D94F56" w:rsidRPr="002205E6" w:rsidRDefault="005A0D27" w:rsidP="002205E6">
      <w:r w:rsidRPr="002205E6">
        <w:t xml:space="preserve">младший советник юстиции                                                             Д.А. </w:t>
      </w:r>
      <w:proofErr w:type="spellStart"/>
      <w:r w:rsidRPr="002205E6">
        <w:t>Кожакин</w:t>
      </w:r>
      <w:proofErr w:type="spellEnd"/>
    </w:p>
    <w:p w:rsidR="00A71FCF" w:rsidRPr="001E47FE" w:rsidRDefault="00567937" w:rsidP="00F011FB">
      <w:pPr>
        <w:spacing w:before="100" w:beforeAutospacing="1"/>
        <w:jc w:val="both"/>
        <w:rPr>
          <w:sz w:val="22"/>
          <w:szCs w:val="22"/>
        </w:rPr>
      </w:pPr>
      <w:bookmarkStart w:id="0" w:name="_GoBack"/>
      <w:bookmarkEnd w:id="0"/>
      <w:proofErr w:type="gramStart"/>
      <w:r>
        <w:rPr>
          <w:sz w:val="20"/>
          <w:szCs w:val="20"/>
        </w:rPr>
        <w:t xml:space="preserve">Ведомости Георгиевского </w:t>
      </w:r>
      <w:r w:rsidR="00A71FCF" w:rsidRPr="00776310">
        <w:rPr>
          <w:sz w:val="20"/>
          <w:szCs w:val="20"/>
        </w:rPr>
        <w:t xml:space="preserve">сельсовета           </w:t>
      </w:r>
      <w:r>
        <w:rPr>
          <w:sz w:val="20"/>
          <w:szCs w:val="20"/>
        </w:rPr>
        <w:t xml:space="preserve">  </w:t>
      </w:r>
      <w:r w:rsidR="00AE147E">
        <w:rPr>
          <w:sz w:val="20"/>
          <w:szCs w:val="20"/>
        </w:rPr>
        <w:t xml:space="preserve"> </w:t>
      </w:r>
      <w:r w:rsidR="00A71FCF" w:rsidRPr="00776310">
        <w:rPr>
          <w:sz w:val="20"/>
          <w:szCs w:val="20"/>
        </w:rPr>
        <w:t xml:space="preserve">Учредители                                           </w:t>
      </w:r>
      <w:r w:rsidR="00A71FCF">
        <w:rPr>
          <w:sz w:val="20"/>
          <w:szCs w:val="20"/>
        </w:rPr>
        <w:t xml:space="preserve"> </w:t>
      </w:r>
      <w:r>
        <w:rPr>
          <w:sz w:val="20"/>
          <w:szCs w:val="20"/>
        </w:rPr>
        <w:t>Ответственный за</w:t>
      </w:r>
      <w:r w:rsidR="00A71FCF" w:rsidRPr="00776310">
        <w:rPr>
          <w:sz w:val="20"/>
          <w:szCs w:val="20"/>
        </w:rPr>
        <w:t xml:space="preserve"> выпуск</w:t>
      </w:r>
      <w:proofErr w:type="gramEnd"/>
    </w:p>
    <w:p w:rsidR="00A71FCF" w:rsidRPr="00776310" w:rsidRDefault="00A71FCF" w:rsidP="00A71FCF">
      <w:pPr>
        <w:spacing w:line="20" w:lineRule="atLeast"/>
        <w:jc w:val="both"/>
        <w:rPr>
          <w:sz w:val="20"/>
          <w:szCs w:val="20"/>
        </w:rPr>
      </w:pPr>
      <w:r w:rsidRPr="00776310">
        <w:rPr>
          <w:sz w:val="20"/>
          <w:szCs w:val="20"/>
        </w:rPr>
        <w:t xml:space="preserve">                                                                              Георгиевский сельский</w:t>
      </w:r>
    </w:p>
    <w:p w:rsidR="00A71FCF" w:rsidRPr="00776310" w:rsidRDefault="00A71FCF" w:rsidP="00A71FCF">
      <w:pPr>
        <w:spacing w:line="20" w:lineRule="atLeast"/>
        <w:jc w:val="both"/>
        <w:rPr>
          <w:sz w:val="20"/>
          <w:szCs w:val="20"/>
        </w:rPr>
      </w:pPr>
      <w:r w:rsidRPr="00776310">
        <w:rPr>
          <w:sz w:val="20"/>
          <w:szCs w:val="20"/>
        </w:rPr>
        <w:t xml:space="preserve">                                                                              Совет депутатов                    </w:t>
      </w:r>
      <w:r w:rsidR="00AE147E">
        <w:rPr>
          <w:sz w:val="20"/>
          <w:szCs w:val="20"/>
        </w:rPr>
        <w:t xml:space="preserve">                 </w:t>
      </w:r>
      <w:r w:rsidR="006661EF">
        <w:rPr>
          <w:sz w:val="20"/>
          <w:szCs w:val="20"/>
        </w:rPr>
        <w:t>Азарова Т.Ю.</w:t>
      </w:r>
    </w:p>
    <w:p w:rsidR="00A71FCF" w:rsidRPr="00776310" w:rsidRDefault="00A71FCF" w:rsidP="00A71FCF">
      <w:pPr>
        <w:spacing w:line="20" w:lineRule="atLeast"/>
        <w:jc w:val="both"/>
        <w:rPr>
          <w:sz w:val="20"/>
          <w:szCs w:val="20"/>
        </w:rPr>
      </w:pPr>
      <w:r w:rsidRPr="00776310">
        <w:rPr>
          <w:sz w:val="20"/>
          <w:szCs w:val="20"/>
        </w:rPr>
        <w:t xml:space="preserve">                                                     </w:t>
      </w:r>
      <w:r w:rsidR="00567937">
        <w:rPr>
          <w:sz w:val="20"/>
          <w:szCs w:val="20"/>
        </w:rPr>
        <w:t xml:space="preserve">                         Глава Георгиевского </w:t>
      </w:r>
      <w:r w:rsidRPr="00776310">
        <w:rPr>
          <w:sz w:val="20"/>
          <w:szCs w:val="20"/>
        </w:rPr>
        <w:t>сельсовета</w:t>
      </w:r>
    </w:p>
    <w:p w:rsidR="00A71FCF" w:rsidRPr="00776310" w:rsidRDefault="00567937" w:rsidP="00A71FCF">
      <w:pPr>
        <w:spacing w:line="20" w:lineRule="atLeast"/>
        <w:jc w:val="both"/>
        <w:rPr>
          <w:sz w:val="20"/>
          <w:szCs w:val="20"/>
        </w:rPr>
      </w:pPr>
      <w:r>
        <w:rPr>
          <w:sz w:val="20"/>
          <w:szCs w:val="20"/>
        </w:rPr>
        <w:t xml:space="preserve">Отпечатано на </w:t>
      </w:r>
      <w:r w:rsidR="00A71FCF" w:rsidRPr="00776310">
        <w:rPr>
          <w:sz w:val="20"/>
          <w:szCs w:val="20"/>
        </w:rPr>
        <w:t>множите</w:t>
      </w:r>
      <w:r>
        <w:rPr>
          <w:sz w:val="20"/>
          <w:szCs w:val="20"/>
        </w:rPr>
        <w:t xml:space="preserve">льной технике администрации </w:t>
      </w:r>
      <w:r w:rsidR="00A71FCF" w:rsidRPr="00776310">
        <w:rPr>
          <w:sz w:val="20"/>
          <w:szCs w:val="20"/>
        </w:rPr>
        <w:t>Георгиевского сельсовета.</w:t>
      </w:r>
    </w:p>
    <w:p w:rsidR="00A71FCF" w:rsidRPr="009C0FD7" w:rsidRDefault="00D47635" w:rsidP="009C0FD7">
      <w:pPr>
        <w:spacing w:line="20" w:lineRule="atLeast"/>
        <w:jc w:val="both"/>
        <w:rPr>
          <w:sz w:val="20"/>
          <w:szCs w:val="20"/>
        </w:rPr>
      </w:pPr>
      <w:proofErr w:type="gramStart"/>
      <w:r>
        <w:rPr>
          <w:sz w:val="20"/>
          <w:szCs w:val="20"/>
        </w:rPr>
        <w:t xml:space="preserve">Адрес: 663643, </w:t>
      </w:r>
      <w:r w:rsidR="00A71FCF" w:rsidRPr="00776310">
        <w:rPr>
          <w:sz w:val="20"/>
          <w:szCs w:val="20"/>
        </w:rPr>
        <w:t>Красноярский край, Канский район,</w:t>
      </w:r>
      <w:r w:rsidR="00A71FCF">
        <w:rPr>
          <w:sz w:val="20"/>
          <w:szCs w:val="20"/>
        </w:rPr>
        <w:t xml:space="preserve"> </w:t>
      </w:r>
      <w:r w:rsidR="00A71FCF" w:rsidRPr="00776310">
        <w:rPr>
          <w:sz w:val="20"/>
          <w:szCs w:val="20"/>
        </w:rPr>
        <w:t>с.</w:t>
      </w:r>
      <w:r w:rsidR="00567937">
        <w:rPr>
          <w:sz w:val="20"/>
          <w:szCs w:val="20"/>
        </w:rPr>
        <w:t xml:space="preserve"> </w:t>
      </w:r>
      <w:r w:rsidR="00A71FCF" w:rsidRPr="00776310">
        <w:rPr>
          <w:sz w:val="20"/>
          <w:szCs w:val="20"/>
        </w:rPr>
        <w:t>Георгиевка, ул.</w:t>
      </w:r>
      <w:r w:rsidR="002B5D56">
        <w:rPr>
          <w:sz w:val="20"/>
          <w:szCs w:val="20"/>
        </w:rPr>
        <w:t xml:space="preserve"> </w:t>
      </w:r>
      <w:r w:rsidR="00A71FCF" w:rsidRPr="00776310">
        <w:rPr>
          <w:sz w:val="20"/>
          <w:szCs w:val="20"/>
        </w:rPr>
        <w:t>Школьная, 2.</w:t>
      </w:r>
      <w:proofErr w:type="gramEnd"/>
      <w:r w:rsidR="00A450D0">
        <w:rPr>
          <w:sz w:val="20"/>
          <w:szCs w:val="20"/>
        </w:rPr>
        <w:t xml:space="preserve"> </w:t>
      </w:r>
      <w:r w:rsidR="00567937">
        <w:rPr>
          <w:sz w:val="20"/>
          <w:szCs w:val="20"/>
        </w:rPr>
        <w:t xml:space="preserve">Тираж </w:t>
      </w:r>
      <w:r w:rsidR="00A71FCF" w:rsidRPr="00776310">
        <w:rPr>
          <w:sz w:val="20"/>
          <w:szCs w:val="20"/>
        </w:rPr>
        <w:t>50 экземпляров.</w:t>
      </w:r>
    </w:p>
    <w:sectPr w:rsidR="00A71FCF" w:rsidRPr="009C0FD7" w:rsidSect="005F1C37">
      <w:footerReference w:type="default" r:id="rId9"/>
      <w:footerReference w:type="first" r:id="rId1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0E0" w:rsidRDefault="001E60E0" w:rsidP="00D6769D">
      <w:r>
        <w:separator/>
      </w:r>
    </w:p>
  </w:endnote>
  <w:endnote w:type="continuationSeparator" w:id="0">
    <w:p w:rsidR="001E60E0" w:rsidRDefault="001E60E0" w:rsidP="00D6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302" w:rsidRDefault="005C41AB" w:rsidP="00E5308E">
    <w:pPr>
      <w:pStyle w:val="a3"/>
      <w:jc w:val="right"/>
    </w:pPr>
    <w:r>
      <w:fldChar w:fldCharType="begin"/>
    </w:r>
    <w:r>
      <w:instrText xml:space="preserve"> PAGE   \* MERGEFORMAT </w:instrText>
    </w:r>
    <w:r>
      <w:fldChar w:fldCharType="separate"/>
    </w:r>
    <w:r w:rsidR="002F1379">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302" w:rsidRDefault="00715302">
    <w:pPr>
      <w:pStyle w:val="a3"/>
      <w:jc w:val="right"/>
    </w:pPr>
  </w:p>
  <w:p w:rsidR="00715302" w:rsidRDefault="0071530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0E0" w:rsidRDefault="001E60E0" w:rsidP="00D6769D">
      <w:r>
        <w:separator/>
      </w:r>
    </w:p>
  </w:footnote>
  <w:footnote w:type="continuationSeparator" w:id="0">
    <w:p w:rsidR="001E60E0" w:rsidRDefault="001E60E0" w:rsidP="00D67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1765"/>
    <w:multiLevelType w:val="multilevel"/>
    <w:tmpl w:val="5E6A915C"/>
    <w:lvl w:ilvl="0">
      <w:start w:val="2"/>
      <w:numFmt w:val="decimal"/>
      <w:lvlText w:val="%1."/>
      <w:lvlJc w:val="left"/>
      <w:pPr>
        <w:ind w:left="450" w:hanging="450"/>
      </w:pPr>
      <w:rPr>
        <w:rFonts w:hint="default"/>
      </w:rPr>
    </w:lvl>
    <w:lvl w:ilvl="1">
      <w:start w:val="5"/>
      <w:numFmt w:val="decimal"/>
      <w:lvlText w:val="%1.%2."/>
      <w:lvlJc w:val="left"/>
      <w:pPr>
        <w:ind w:left="816" w:hanging="720"/>
      </w:pPr>
      <w:rPr>
        <w:rFonts w:hint="default"/>
      </w:rPr>
    </w:lvl>
    <w:lvl w:ilvl="2">
      <w:start w:val="1"/>
      <w:numFmt w:val="decimal"/>
      <w:lvlText w:val="%1.%2.%3."/>
      <w:lvlJc w:val="left"/>
      <w:pPr>
        <w:ind w:left="912" w:hanging="720"/>
      </w:pPr>
      <w:rPr>
        <w:rFonts w:hint="default"/>
      </w:rPr>
    </w:lvl>
    <w:lvl w:ilvl="3">
      <w:start w:val="1"/>
      <w:numFmt w:val="decimal"/>
      <w:lvlText w:val="%1.%2.%3.%4."/>
      <w:lvlJc w:val="left"/>
      <w:pPr>
        <w:ind w:left="1368" w:hanging="108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920" w:hanging="1440"/>
      </w:pPr>
      <w:rPr>
        <w:rFonts w:hint="default"/>
      </w:rPr>
    </w:lvl>
    <w:lvl w:ilvl="6">
      <w:start w:val="1"/>
      <w:numFmt w:val="decimal"/>
      <w:lvlText w:val="%1.%2.%3.%4.%5.%6.%7."/>
      <w:lvlJc w:val="left"/>
      <w:pPr>
        <w:ind w:left="2376" w:hanging="1800"/>
      </w:pPr>
      <w:rPr>
        <w:rFonts w:hint="default"/>
      </w:rPr>
    </w:lvl>
    <w:lvl w:ilvl="7">
      <w:start w:val="1"/>
      <w:numFmt w:val="decimal"/>
      <w:lvlText w:val="%1.%2.%3.%4.%5.%6.%7.%8."/>
      <w:lvlJc w:val="left"/>
      <w:pPr>
        <w:ind w:left="2472" w:hanging="1800"/>
      </w:pPr>
      <w:rPr>
        <w:rFonts w:hint="default"/>
      </w:rPr>
    </w:lvl>
    <w:lvl w:ilvl="8">
      <w:start w:val="1"/>
      <w:numFmt w:val="decimal"/>
      <w:lvlText w:val="%1.%2.%3.%4.%5.%6.%7.%8.%9."/>
      <w:lvlJc w:val="left"/>
      <w:pPr>
        <w:ind w:left="2928" w:hanging="2160"/>
      </w:pPr>
      <w:rPr>
        <w:rFonts w:hint="default"/>
      </w:rPr>
    </w:lvl>
  </w:abstractNum>
  <w:abstractNum w:abstractNumId="1">
    <w:nsid w:val="02BD299A"/>
    <w:multiLevelType w:val="hybridMultilevel"/>
    <w:tmpl w:val="7B94754C"/>
    <w:lvl w:ilvl="0" w:tplc="4D6E058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084A4299"/>
    <w:multiLevelType w:val="multilevel"/>
    <w:tmpl w:val="0878557C"/>
    <w:lvl w:ilvl="0">
      <w:start w:val="2"/>
      <w:numFmt w:val="decimal"/>
      <w:lvlText w:val="%1."/>
      <w:lvlJc w:val="left"/>
      <w:pPr>
        <w:ind w:left="450" w:hanging="450"/>
      </w:pPr>
      <w:rPr>
        <w:rFonts w:hint="default"/>
      </w:rPr>
    </w:lvl>
    <w:lvl w:ilvl="1">
      <w:start w:val="6"/>
      <w:numFmt w:val="decimal"/>
      <w:lvlText w:val="%1.%2."/>
      <w:lvlJc w:val="left"/>
      <w:pPr>
        <w:ind w:left="816" w:hanging="720"/>
      </w:pPr>
      <w:rPr>
        <w:rFonts w:hint="default"/>
      </w:rPr>
    </w:lvl>
    <w:lvl w:ilvl="2">
      <w:start w:val="1"/>
      <w:numFmt w:val="decimal"/>
      <w:lvlText w:val="%1.%2.%3."/>
      <w:lvlJc w:val="left"/>
      <w:pPr>
        <w:ind w:left="912" w:hanging="720"/>
      </w:pPr>
      <w:rPr>
        <w:rFonts w:hint="default"/>
      </w:rPr>
    </w:lvl>
    <w:lvl w:ilvl="3">
      <w:start w:val="1"/>
      <w:numFmt w:val="decimal"/>
      <w:lvlText w:val="%1.%2.%3.%4."/>
      <w:lvlJc w:val="left"/>
      <w:pPr>
        <w:ind w:left="1368" w:hanging="108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920" w:hanging="1440"/>
      </w:pPr>
      <w:rPr>
        <w:rFonts w:hint="default"/>
      </w:rPr>
    </w:lvl>
    <w:lvl w:ilvl="6">
      <w:start w:val="1"/>
      <w:numFmt w:val="decimal"/>
      <w:lvlText w:val="%1.%2.%3.%4.%5.%6.%7."/>
      <w:lvlJc w:val="left"/>
      <w:pPr>
        <w:ind w:left="2376" w:hanging="1800"/>
      </w:pPr>
      <w:rPr>
        <w:rFonts w:hint="default"/>
      </w:rPr>
    </w:lvl>
    <w:lvl w:ilvl="7">
      <w:start w:val="1"/>
      <w:numFmt w:val="decimal"/>
      <w:lvlText w:val="%1.%2.%3.%4.%5.%6.%7.%8."/>
      <w:lvlJc w:val="left"/>
      <w:pPr>
        <w:ind w:left="2472" w:hanging="1800"/>
      </w:pPr>
      <w:rPr>
        <w:rFonts w:hint="default"/>
      </w:rPr>
    </w:lvl>
    <w:lvl w:ilvl="8">
      <w:start w:val="1"/>
      <w:numFmt w:val="decimal"/>
      <w:lvlText w:val="%1.%2.%3.%4.%5.%6.%7.%8.%9."/>
      <w:lvlJc w:val="left"/>
      <w:pPr>
        <w:ind w:left="2928" w:hanging="2160"/>
      </w:pPr>
      <w:rPr>
        <w:rFonts w:hint="default"/>
      </w:rPr>
    </w:lvl>
  </w:abstractNum>
  <w:abstractNum w:abstractNumId="3">
    <w:nsid w:val="20D719BF"/>
    <w:multiLevelType w:val="hybridMultilevel"/>
    <w:tmpl w:val="577E1000"/>
    <w:lvl w:ilvl="0" w:tplc="19EA99B4">
      <w:start w:val="2"/>
      <w:numFmt w:val="decimal"/>
      <w:lvlText w:val="%1."/>
      <w:lvlJc w:val="left"/>
      <w:pPr>
        <w:ind w:left="2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120960">
      <w:start w:val="1"/>
      <w:numFmt w:val="lowerLetter"/>
      <w:lvlText w:val="%2"/>
      <w:lvlJc w:val="left"/>
      <w:pPr>
        <w:ind w:left="31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870A29A">
      <w:start w:val="1"/>
      <w:numFmt w:val="lowerRoman"/>
      <w:lvlText w:val="%3"/>
      <w:lvlJc w:val="left"/>
      <w:pPr>
        <w:ind w:left="38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F2E4A7C">
      <w:start w:val="1"/>
      <w:numFmt w:val="decimal"/>
      <w:lvlText w:val="%4"/>
      <w:lvlJc w:val="left"/>
      <w:pPr>
        <w:ind w:left="45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73AA2A4">
      <w:start w:val="1"/>
      <w:numFmt w:val="lowerLetter"/>
      <w:lvlText w:val="%5"/>
      <w:lvlJc w:val="left"/>
      <w:pPr>
        <w:ind w:left="52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3F48906">
      <w:start w:val="1"/>
      <w:numFmt w:val="lowerRoman"/>
      <w:lvlText w:val="%6"/>
      <w:lvlJc w:val="left"/>
      <w:pPr>
        <w:ind w:left="60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03A6BF2">
      <w:start w:val="1"/>
      <w:numFmt w:val="decimal"/>
      <w:lvlText w:val="%7"/>
      <w:lvlJc w:val="left"/>
      <w:pPr>
        <w:ind w:left="67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2CC4446">
      <w:start w:val="1"/>
      <w:numFmt w:val="lowerLetter"/>
      <w:lvlText w:val="%8"/>
      <w:lvlJc w:val="left"/>
      <w:pPr>
        <w:ind w:left="74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15A899A">
      <w:start w:val="1"/>
      <w:numFmt w:val="lowerRoman"/>
      <w:lvlText w:val="%9"/>
      <w:lvlJc w:val="left"/>
      <w:pPr>
        <w:ind w:left="81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nsid w:val="22554D1D"/>
    <w:multiLevelType w:val="hybridMultilevel"/>
    <w:tmpl w:val="72582E2A"/>
    <w:lvl w:ilvl="0" w:tplc="56FA125A">
      <w:start w:val="1"/>
      <w:numFmt w:val="decimal"/>
      <w:lvlText w:val="%1)"/>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387F0C">
      <w:start w:val="1"/>
      <w:numFmt w:val="lowerLetter"/>
      <w:lvlText w:val="%2"/>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3AE9584">
      <w:start w:val="1"/>
      <w:numFmt w:val="lowerRoman"/>
      <w:lvlText w:val="%3"/>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1F4F4E8">
      <w:start w:val="1"/>
      <w:numFmt w:val="decimal"/>
      <w:lvlText w:val="%4"/>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11454A4">
      <w:start w:val="1"/>
      <w:numFmt w:val="lowerLetter"/>
      <w:lvlText w:val="%5"/>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A4266DE">
      <w:start w:val="1"/>
      <w:numFmt w:val="lowerRoman"/>
      <w:lvlText w:val="%6"/>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1789EE2">
      <w:start w:val="1"/>
      <w:numFmt w:val="decimal"/>
      <w:lvlText w:val="%7"/>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6DE91EA">
      <w:start w:val="1"/>
      <w:numFmt w:val="lowerLetter"/>
      <w:lvlText w:val="%8"/>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3764182">
      <w:start w:val="1"/>
      <w:numFmt w:val="lowerRoman"/>
      <w:lvlText w:val="%9"/>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nsid w:val="460A29A1"/>
    <w:multiLevelType w:val="hybridMultilevel"/>
    <w:tmpl w:val="A044C97A"/>
    <w:lvl w:ilvl="0" w:tplc="E8A22066">
      <w:start w:val="1"/>
      <w:numFmt w:val="decimal"/>
      <w:lvlText w:val="%1)"/>
      <w:lvlJc w:val="left"/>
      <w:pPr>
        <w:ind w:left="1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C281F8">
      <w:start w:val="1"/>
      <w:numFmt w:val="lowerLetter"/>
      <w:lvlText w:val="%2"/>
      <w:lvlJc w:val="left"/>
      <w:pPr>
        <w:ind w:left="18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2CC406">
      <w:start w:val="1"/>
      <w:numFmt w:val="lowerRoman"/>
      <w:lvlText w:val="%3"/>
      <w:lvlJc w:val="left"/>
      <w:pPr>
        <w:ind w:left="25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D42F8A4">
      <w:start w:val="1"/>
      <w:numFmt w:val="decimal"/>
      <w:lvlText w:val="%4"/>
      <w:lvlJc w:val="left"/>
      <w:pPr>
        <w:ind w:left="32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49CC25C">
      <w:start w:val="1"/>
      <w:numFmt w:val="lowerLetter"/>
      <w:lvlText w:val="%5"/>
      <w:lvlJc w:val="left"/>
      <w:pPr>
        <w:ind w:left="39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7D88F5C">
      <w:start w:val="1"/>
      <w:numFmt w:val="lowerRoman"/>
      <w:lvlText w:val="%6"/>
      <w:lvlJc w:val="left"/>
      <w:pPr>
        <w:ind w:left="47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39E942A">
      <w:start w:val="1"/>
      <w:numFmt w:val="decimal"/>
      <w:lvlText w:val="%7"/>
      <w:lvlJc w:val="left"/>
      <w:pPr>
        <w:ind w:left="54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35002A4">
      <w:start w:val="1"/>
      <w:numFmt w:val="lowerLetter"/>
      <w:lvlText w:val="%8"/>
      <w:lvlJc w:val="left"/>
      <w:pPr>
        <w:ind w:left="61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964586A">
      <w:start w:val="1"/>
      <w:numFmt w:val="lowerRoman"/>
      <w:lvlText w:val="%9"/>
      <w:lvlJc w:val="left"/>
      <w:pPr>
        <w:ind w:left="68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nsid w:val="52BC3127"/>
    <w:multiLevelType w:val="hybridMultilevel"/>
    <w:tmpl w:val="B7FEFB42"/>
    <w:lvl w:ilvl="0" w:tplc="04190011">
      <w:start w:val="1"/>
      <w:numFmt w:val="decimal"/>
      <w:lvlText w:val="%1)"/>
      <w:lvlJc w:val="left"/>
      <w:pPr>
        <w:ind w:left="2232" w:hanging="360"/>
      </w:pPr>
    </w:lvl>
    <w:lvl w:ilvl="1" w:tplc="04190019" w:tentative="1">
      <w:start w:val="1"/>
      <w:numFmt w:val="lowerLetter"/>
      <w:lvlText w:val="%2."/>
      <w:lvlJc w:val="left"/>
      <w:pPr>
        <w:ind w:left="2952" w:hanging="360"/>
      </w:pPr>
    </w:lvl>
    <w:lvl w:ilvl="2" w:tplc="0419001B" w:tentative="1">
      <w:start w:val="1"/>
      <w:numFmt w:val="lowerRoman"/>
      <w:lvlText w:val="%3."/>
      <w:lvlJc w:val="right"/>
      <w:pPr>
        <w:ind w:left="3672" w:hanging="180"/>
      </w:pPr>
    </w:lvl>
    <w:lvl w:ilvl="3" w:tplc="0419000F" w:tentative="1">
      <w:start w:val="1"/>
      <w:numFmt w:val="decimal"/>
      <w:lvlText w:val="%4."/>
      <w:lvlJc w:val="left"/>
      <w:pPr>
        <w:ind w:left="4392" w:hanging="360"/>
      </w:pPr>
    </w:lvl>
    <w:lvl w:ilvl="4" w:tplc="04190019" w:tentative="1">
      <w:start w:val="1"/>
      <w:numFmt w:val="lowerLetter"/>
      <w:lvlText w:val="%5."/>
      <w:lvlJc w:val="left"/>
      <w:pPr>
        <w:ind w:left="5112" w:hanging="360"/>
      </w:pPr>
    </w:lvl>
    <w:lvl w:ilvl="5" w:tplc="0419001B" w:tentative="1">
      <w:start w:val="1"/>
      <w:numFmt w:val="lowerRoman"/>
      <w:lvlText w:val="%6."/>
      <w:lvlJc w:val="right"/>
      <w:pPr>
        <w:ind w:left="5832" w:hanging="180"/>
      </w:pPr>
    </w:lvl>
    <w:lvl w:ilvl="6" w:tplc="0419000F" w:tentative="1">
      <w:start w:val="1"/>
      <w:numFmt w:val="decimal"/>
      <w:lvlText w:val="%7."/>
      <w:lvlJc w:val="left"/>
      <w:pPr>
        <w:ind w:left="6552" w:hanging="360"/>
      </w:pPr>
    </w:lvl>
    <w:lvl w:ilvl="7" w:tplc="04190019" w:tentative="1">
      <w:start w:val="1"/>
      <w:numFmt w:val="lowerLetter"/>
      <w:lvlText w:val="%8."/>
      <w:lvlJc w:val="left"/>
      <w:pPr>
        <w:ind w:left="7272" w:hanging="360"/>
      </w:pPr>
    </w:lvl>
    <w:lvl w:ilvl="8" w:tplc="0419001B" w:tentative="1">
      <w:start w:val="1"/>
      <w:numFmt w:val="lowerRoman"/>
      <w:lvlText w:val="%9."/>
      <w:lvlJc w:val="right"/>
      <w:pPr>
        <w:ind w:left="7992" w:hanging="180"/>
      </w:pPr>
    </w:lvl>
  </w:abstractNum>
  <w:abstractNum w:abstractNumId="7">
    <w:nsid w:val="588A7223"/>
    <w:multiLevelType w:val="hybridMultilevel"/>
    <w:tmpl w:val="2F925F1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5A6F2B51"/>
    <w:multiLevelType w:val="multilevel"/>
    <w:tmpl w:val="3574F00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3C301CA"/>
    <w:multiLevelType w:val="hybridMultilevel"/>
    <w:tmpl w:val="E3E8E066"/>
    <w:lvl w:ilvl="0" w:tplc="2CEA70D0">
      <w:start w:val="1"/>
      <w:numFmt w:val="decimal"/>
      <w:lvlText w:val="%1)"/>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728BBA">
      <w:start w:val="1"/>
      <w:numFmt w:val="lowerLetter"/>
      <w:lvlText w:val="%2"/>
      <w:lvlJc w:val="left"/>
      <w:pPr>
        <w:ind w:left="18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A7C3AB8">
      <w:start w:val="1"/>
      <w:numFmt w:val="lowerRoman"/>
      <w:lvlText w:val="%3"/>
      <w:lvlJc w:val="left"/>
      <w:pPr>
        <w:ind w:left="25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31891C4">
      <w:start w:val="1"/>
      <w:numFmt w:val="decimal"/>
      <w:lvlText w:val="%4"/>
      <w:lvlJc w:val="left"/>
      <w:pPr>
        <w:ind w:left="32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77810D6">
      <w:start w:val="1"/>
      <w:numFmt w:val="lowerLetter"/>
      <w:lvlText w:val="%5"/>
      <w:lvlJc w:val="left"/>
      <w:pPr>
        <w:ind w:left="39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0280DA0">
      <w:start w:val="1"/>
      <w:numFmt w:val="lowerRoman"/>
      <w:lvlText w:val="%6"/>
      <w:lvlJc w:val="left"/>
      <w:pPr>
        <w:ind w:left="47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2900C06">
      <w:start w:val="1"/>
      <w:numFmt w:val="decimal"/>
      <w:lvlText w:val="%7"/>
      <w:lvlJc w:val="left"/>
      <w:pPr>
        <w:ind w:left="54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E3C36BC">
      <w:start w:val="1"/>
      <w:numFmt w:val="lowerLetter"/>
      <w:lvlText w:val="%8"/>
      <w:lvlJc w:val="left"/>
      <w:pPr>
        <w:ind w:left="6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982BBBA">
      <w:start w:val="1"/>
      <w:numFmt w:val="lowerRoman"/>
      <w:lvlText w:val="%9"/>
      <w:lvlJc w:val="left"/>
      <w:pPr>
        <w:ind w:left="68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nsid w:val="64460D4A"/>
    <w:multiLevelType w:val="hybridMultilevel"/>
    <w:tmpl w:val="FA22833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2A0CEC"/>
    <w:multiLevelType w:val="hybridMultilevel"/>
    <w:tmpl w:val="049C3BEA"/>
    <w:lvl w:ilvl="0" w:tplc="1390BB00">
      <w:start w:val="1"/>
      <w:numFmt w:val="decimal"/>
      <w:lvlText w:val="%1)"/>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0252C6">
      <w:start w:val="1"/>
      <w:numFmt w:val="lowerLetter"/>
      <w:lvlText w:val="%2"/>
      <w:lvlJc w:val="left"/>
      <w:pPr>
        <w:ind w:left="1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5BAF914">
      <w:start w:val="1"/>
      <w:numFmt w:val="lowerRoman"/>
      <w:lvlText w:val="%3"/>
      <w:lvlJc w:val="left"/>
      <w:pPr>
        <w:ind w:left="25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D961BCE">
      <w:start w:val="1"/>
      <w:numFmt w:val="decimal"/>
      <w:lvlText w:val="%4"/>
      <w:lvlJc w:val="left"/>
      <w:pPr>
        <w:ind w:left="32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7EAAE9A">
      <w:start w:val="1"/>
      <w:numFmt w:val="lowerLetter"/>
      <w:lvlText w:val="%5"/>
      <w:lvlJc w:val="left"/>
      <w:pPr>
        <w:ind w:left="39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C207F20">
      <w:start w:val="1"/>
      <w:numFmt w:val="lowerRoman"/>
      <w:lvlText w:val="%6"/>
      <w:lvlJc w:val="left"/>
      <w:pPr>
        <w:ind w:left="47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59C7C3E">
      <w:start w:val="1"/>
      <w:numFmt w:val="decimal"/>
      <w:lvlText w:val="%7"/>
      <w:lvlJc w:val="left"/>
      <w:pPr>
        <w:ind w:left="54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C60C112">
      <w:start w:val="1"/>
      <w:numFmt w:val="lowerLetter"/>
      <w:lvlText w:val="%8"/>
      <w:lvlJc w:val="left"/>
      <w:pPr>
        <w:ind w:left="61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61EEED8">
      <w:start w:val="1"/>
      <w:numFmt w:val="lowerRoman"/>
      <w:lvlText w:val="%9"/>
      <w:lvlJc w:val="left"/>
      <w:pPr>
        <w:ind w:left="68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nsid w:val="71F632F0"/>
    <w:multiLevelType w:val="multilevel"/>
    <w:tmpl w:val="AFD86812"/>
    <w:lvl w:ilvl="0">
      <w:start w:val="2"/>
      <w:numFmt w:val="decimal"/>
      <w:lvlText w:val="%1."/>
      <w:lvlJc w:val="left"/>
      <w:pPr>
        <w:ind w:left="450" w:hanging="450"/>
      </w:pPr>
      <w:rPr>
        <w:rFonts w:hint="default"/>
      </w:rPr>
    </w:lvl>
    <w:lvl w:ilvl="1">
      <w:start w:val="3"/>
      <w:numFmt w:val="decimal"/>
      <w:lvlText w:val="%1.%2."/>
      <w:lvlJc w:val="left"/>
      <w:pPr>
        <w:ind w:left="816" w:hanging="720"/>
      </w:pPr>
      <w:rPr>
        <w:rFonts w:hint="default"/>
      </w:rPr>
    </w:lvl>
    <w:lvl w:ilvl="2">
      <w:start w:val="1"/>
      <w:numFmt w:val="decimal"/>
      <w:lvlText w:val="%1.%2.%3."/>
      <w:lvlJc w:val="left"/>
      <w:pPr>
        <w:ind w:left="912" w:hanging="720"/>
      </w:pPr>
      <w:rPr>
        <w:rFonts w:hint="default"/>
      </w:rPr>
    </w:lvl>
    <w:lvl w:ilvl="3">
      <w:start w:val="1"/>
      <w:numFmt w:val="decimal"/>
      <w:lvlText w:val="%1.%2.%3.%4."/>
      <w:lvlJc w:val="left"/>
      <w:pPr>
        <w:ind w:left="1368" w:hanging="108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920" w:hanging="1440"/>
      </w:pPr>
      <w:rPr>
        <w:rFonts w:hint="default"/>
      </w:rPr>
    </w:lvl>
    <w:lvl w:ilvl="6">
      <w:start w:val="1"/>
      <w:numFmt w:val="decimal"/>
      <w:lvlText w:val="%1.%2.%3.%4.%5.%6.%7."/>
      <w:lvlJc w:val="left"/>
      <w:pPr>
        <w:ind w:left="2376" w:hanging="1800"/>
      </w:pPr>
      <w:rPr>
        <w:rFonts w:hint="default"/>
      </w:rPr>
    </w:lvl>
    <w:lvl w:ilvl="7">
      <w:start w:val="1"/>
      <w:numFmt w:val="decimal"/>
      <w:lvlText w:val="%1.%2.%3.%4.%5.%6.%7.%8."/>
      <w:lvlJc w:val="left"/>
      <w:pPr>
        <w:ind w:left="2472" w:hanging="1800"/>
      </w:pPr>
      <w:rPr>
        <w:rFonts w:hint="default"/>
      </w:rPr>
    </w:lvl>
    <w:lvl w:ilvl="8">
      <w:start w:val="1"/>
      <w:numFmt w:val="decimal"/>
      <w:lvlText w:val="%1.%2.%3.%4.%5.%6.%7.%8.%9."/>
      <w:lvlJc w:val="left"/>
      <w:pPr>
        <w:ind w:left="2928" w:hanging="2160"/>
      </w:pPr>
      <w:rPr>
        <w:rFonts w:hint="default"/>
      </w:rPr>
    </w:lvl>
  </w:abstractNum>
  <w:num w:numId="1">
    <w:abstractNumId w:val="3"/>
  </w:num>
  <w:num w:numId="2">
    <w:abstractNumId w:val="11"/>
  </w:num>
  <w:num w:numId="3">
    <w:abstractNumId w:val="5"/>
  </w:num>
  <w:num w:numId="4">
    <w:abstractNumId w:val="8"/>
  </w:num>
  <w:num w:numId="5">
    <w:abstractNumId w:val="9"/>
  </w:num>
  <w:num w:numId="6">
    <w:abstractNumId w:val="4"/>
  </w:num>
  <w:num w:numId="7">
    <w:abstractNumId w:val="6"/>
  </w:num>
  <w:num w:numId="8">
    <w:abstractNumId w:val="10"/>
  </w:num>
  <w:num w:numId="9">
    <w:abstractNumId w:val="2"/>
  </w:num>
  <w:num w:numId="10">
    <w:abstractNumId w:val="0"/>
  </w:num>
  <w:num w:numId="11">
    <w:abstractNumId w:val="1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1FCF"/>
    <w:rsid w:val="00000788"/>
    <w:rsid w:val="00001A59"/>
    <w:rsid w:val="00001B66"/>
    <w:rsid w:val="000031DD"/>
    <w:rsid w:val="00005823"/>
    <w:rsid w:val="00005893"/>
    <w:rsid w:val="0000599F"/>
    <w:rsid w:val="0000637A"/>
    <w:rsid w:val="000066CC"/>
    <w:rsid w:val="00006CAB"/>
    <w:rsid w:val="00010EB2"/>
    <w:rsid w:val="00013F94"/>
    <w:rsid w:val="000145A4"/>
    <w:rsid w:val="0001661A"/>
    <w:rsid w:val="00016C23"/>
    <w:rsid w:val="0001709F"/>
    <w:rsid w:val="00017528"/>
    <w:rsid w:val="00017AE0"/>
    <w:rsid w:val="00020B48"/>
    <w:rsid w:val="00021636"/>
    <w:rsid w:val="00022B0E"/>
    <w:rsid w:val="00023C44"/>
    <w:rsid w:val="0002512A"/>
    <w:rsid w:val="000252B3"/>
    <w:rsid w:val="00025712"/>
    <w:rsid w:val="00027039"/>
    <w:rsid w:val="00027C70"/>
    <w:rsid w:val="0003021E"/>
    <w:rsid w:val="00031036"/>
    <w:rsid w:val="00033A3D"/>
    <w:rsid w:val="000341A5"/>
    <w:rsid w:val="00037040"/>
    <w:rsid w:val="00037699"/>
    <w:rsid w:val="000417BD"/>
    <w:rsid w:val="00041828"/>
    <w:rsid w:val="00042719"/>
    <w:rsid w:val="00044936"/>
    <w:rsid w:val="000452C2"/>
    <w:rsid w:val="00045B17"/>
    <w:rsid w:val="000473BD"/>
    <w:rsid w:val="00047A38"/>
    <w:rsid w:val="00047B8E"/>
    <w:rsid w:val="00047D04"/>
    <w:rsid w:val="00047F4F"/>
    <w:rsid w:val="00050746"/>
    <w:rsid w:val="00050BED"/>
    <w:rsid w:val="00052728"/>
    <w:rsid w:val="00052744"/>
    <w:rsid w:val="00052DF6"/>
    <w:rsid w:val="000535D5"/>
    <w:rsid w:val="00053CA6"/>
    <w:rsid w:val="00055AB8"/>
    <w:rsid w:val="000566CC"/>
    <w:rsid w:val="00056C00"/>
    <w:rsid w:val="00060B34"/>
    <w:rsid w:val="000628C2"/>
    <w:rsid w:val="00063C65"/>
    <w:rsid w:val="00066154"/>
    <w:rsid w:val="00067068"/>
    <w:rsid w:val="00070336"/>
    <w:rsid w:val="00072BBE"/>
    <w:rsid w:val="0007465E"/>
    <w:rsid w:val="00074796"/>
    <w:rsid w:val="00076C48"/>
    <w:rsid w:val="0008137F"/>
    <w:rsid w:val="00081541"/>
    <w:rsid w:val="0008193D"/>
    <w:rsid w:val="00083255"/>
    <w:rsid w:val="000833D2"/>
    <w:rsid w:val="000842C6"/>
    <w:rsid w:val="000843AA"/>
    <w:rsid w:val="00084908"/>
    <w:rsid w:val="0008531C"/>
    <w:rsid w:val="00090A09"/>
    <w:rsid w:val="00090A70"/>
    <w:rsid w:val="000911E4"/>
    <w:rsid w:val="00091A07"/>
    <w:rsid w:val="00093075"/>
    <w:rsid w:val="0009342E"/>
    <w:rsid w:val="00095024"/>
    <w:rsid w:val="0009512C"/>
    <w:rsid w:val="00095B14"/>
    <w:rsid w:val="00096A16"/>
    <w:rsid w:val="00096F4D"/>
    <w:rsid w:val="00096F72"/>
    <w:rsid w:val="0009748B"/>
    <w:rsid w:val="00097E8F"/>
    <w:rsid w:val="00097FDE"/>
    <w:rsid w:val="000A37D7"/>
    <w:rsid w:val="000A3F0B"/>
    <w:rsid w:val="000A4F56"/>
    <w:rsid w:val="000A557C"/>
    <w:rsid w:val="000A55BA"/>
    <w:rsid w:val="000A5678"/>
    <w:rsid w:val="000A6D50"/>
    <w:rsid w:val="000A73CE"/>
    <w:rsid w:val="000A7E4B"/>
    <w:rsid w:val="000B1AB0"/>
    <w:rsid w:val="000B1FD6"/>
    <w:rsid w:val="000B2ECB"/>
    <w:rsid w:val="000B3F67"/>
    <w:rsid w:val="000B4749"/>
    <w:rsid w:val="000B585E"/>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10E7"/>
    <w:rsid w:val="000D118B"/>
    <w:rsid w:val="000D1CC5"/>
    <w:rsid w:val="000D2156"/>
    <w:rsid w:val="000D2652"/>
    <w:rsid w:val="000D3484"/>
    <w:rsid w:val="000D5F38"/>
    <w:rsid w:val="000D7138"/>
    <w:rsid w:val="000D7215"/>
    <w:rsid w:val="000E19C5"/>
    <w:rsid w:val="000E2672"/>
    <w:rsid w:val="000E2807"/>
    <w:rsid w:val="000E3623"/>
    <w:rsid w:val="000E37E5"/>
    <w:rsid w:val="000E4335"/>
    <w:rsid w:val="000E4520"/>
    <w:rsid w:val="000E4847"/>
    <w:rsid w:val="000E5674"/>
    <w:rsid w:val="000E6590"/>
    <w:rsid w:val="000E71AA"/>
    <w:rsid w:val="000E77F0"/>
    <w:rsid w:val="000F1AC2"/>
    <w:rsid w:val="000F1FF5"/>
    <w:rsid w:val="000F20EB"/>
    <w:rsid w:val="000F2FEF"/>
    <w:rsid w:val="000F360C"/>
    <w:rsid w:val="000F468B"/>
    <w:rsid w:val="000F5200"/>
    <w:rsid w:val="00100865"/>
    <w:rsid w:val="0010098C"/>
    <w:rsid w:val="00101DC7"/>
    <w:rsid w:val="00103DC3"/>
    <w:rsid w:val="00104097"/>
    <w:rsid w:val="00104249"/>
    <w:rsid w:val="00105126"/>
    <w:rsid w:val="00107171"/>
    <w:rsid w:val="00112AA8"/>
    <w:rsid w:val="00113DB7"/>
    <w:rsid w:val="001142B2"/>
    <w:rsid w:val="001147C7"/>
    <w:rsid w:val="0011595E"/>
    <w:rsid w:val="00116254"/>
    <w:rsid w:val="001164FD"/>
    <w:rsid w:val="001171E3"/>
    <w:rsid w:val="00117A46"/>
    <w:rsid w:val="00117E93"/>
    <w:rsid w:val="0012006D"/>
    <w:rsid w:val="001209C6"/>
    <w:rsid w:val="00122631"/>
    <w:rsid w:val="0012276D"/>
    <w:rsid w:val="001229E9"/>
    <w:rsid w:val="00122C9A"/>
    <w:rsid w:val="00123286"/>
    <w:rsid w:val="00123BC9"/>
    <w:rsid w:val="001240D2"/>
    <w:rsid w:val="0012502C"/>
    <w:rsid w:val="00125464"/>
    <w:rsid w:val="00125BFF"/>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37528"/>
    <w:rsid w:val="0014127D"/>
    <w:rsid w:val="00141348"/>
    <w:rsid w:val="00141476"/>
    <w:rsid w:val="00141A05"/>
    <w:rsid w:val="001420FE"/>
    <w:rsid w:val="0014252F"/>
    <w:rsid w:val="00142D1D"/>
    <w:rsid w:val="00142F98"/>
    <w:rsid w:val="00143541"/>
    <w:rsid w:val="00147DA3"/>
    <w:rsid w:val="0015005D"/>
    <w:rsid w:val="001519DB"/>
    <w:rsid w:val="001527AD"/>
    <w:rsid w:val="00153A0E"/>
    <w:rsid w:val="00153EB9"/>
    <w:rsid w:val="00154E58"/>
    <w:rsid w:val="00155CE6"/>
    <w:rsid w:val="0015702B"/>
    <w:rsid w:val="00157360"/>
    <w:rsid w:val="001578CA"/>
    <w:rsid w:val="001627E3"/>
    <w:rsid w:val="00164042"/>
    <w:rsid w:val="00164787"/>
    <w:rsid w:val="00165471"/>
    <w:rsid w:val="00165841"/>
    <w:rsid w:val="00166674"/>
    <w:rsid w:val="0017045F"/>
    <w:rsid w:val="00170D8D"/>
    <w:rsid w:val="001713B8"/>
    <w:rsid w:val="0017193F"/>
    <w:rsid w:val="0017207A"/>
    <w:rsid w:val="00172DA9"/>
    <w:rsid w:val="00173077"/>
    <w:rsid w:val="00173102"/>
    <w:rsid w:val="001744CD"/>
    <w:rsid w:val="00175208"/>
    <w:rsid w:val="00175444"/>
    <w:rsid w:val="00177021"/>
    <w:rsid w:val="001774AA"/>
    <w:rsid w:val="00177624"/>
    <w:rsid w:val="001778C2"/>
    <w:rsid w:val="00182C87"/>
    <w:rsid w:val="001839C2"/>
    <w:rsid w:val="00184162"/>
    <w:rsid w:val="001842F7"/>
    <w:rsid w:val="0018656A"/>
    <w:rsid w:val="001865F1"/>
    <w:rsid w:val="00187330"/>
    <w:rsid w:val="001873A0"/>
    <w:rsid w:val="00187A0C"/>
    <w:rsid w:val="00187AC2"/>
    <w:rsid w:val="00190694"/>
    <w:rsid w:val="00190A76"/>
    <w:rsid w:val="0019138B"/>
    <w:rsid w:val="0019235F"/>
    <w:rsid w:val="00192469"/>
    <w:rsid w:val="00192606"/>
    <w:rsid w:val="001951DD"/>
    <w:rsid w:val="00195D09"/>
    <w:rsid w:val="001A0708"/>
    <w:rsid w:val="001A0CE9"/>
    <w:rsid w:val="001A1289"/>
    <w:rsid w:val="001A19EA"/>
    <w:rsid w:val="001A3766"/>
    <w:rsid w:val="001A4A73"/>
    <w:rsid w:val="001A4B09"/>
    <w:rsid w:val="001A600A"/>
    <w:rsid w:val="001A608A"/>
    <w:rsid w:val="001A66DA"/>
    <w:rsid w:val="001B04C2"/>
    <w:rsid w:val="001B059A"/>
    <w:rsid w:val="001B0C16"/>
    <w:rsid w:val="001B2E04"/>
    <w:rsid w:val="001B3054"/>
    <w:rsid w:val="001B3347"/>
    <w:rsid w:val="001B3BB4"/>
    <w:rsid w:val="001B401F"/>
    <w:rsid w:val="001B518F"/>
    <w:rsid w:val="001B6392"/>
    <w:rsid w:val="001B6828"/>
    <w:rsid w:val="001B706C"/>
    <w:rsid w:val="001B757B"/>
    <w:rsid w:val="001B7603"/>
    <w:rsid w:val="001C01B8"/>
    <w:rsid w:val="001C02A2"/>
    <w:rsid w:val="001C0869"/>
    <w:rsid w:val="001C2E99"/>
    <w:rsid w:val="001C3CDC"/>
    <w:rsid w:val="001C4496"/>
    <w:rsid w:val="001C4F7B"/>
    <w:rsid w:val="001C5A64"/>
    <w:rsid w:val="001C5B34"/>
    <w:rsid w:val="001C619E"/>
    <w:rsid w:val="001C62CB"/>
    <w:rsid w:val="001D00FA"/>
    <w:rsid w:val="001D0B61"/>
    <w:rsid w:val="001D1672"/>
    <w:rsid w:val="001D1AC2"/>
    <w:rsid w:val="001D4625"/>
    <w:rsid w:val="001D46A8"/>
    <w:rsid w:val="001D5D1D"/>
    <w:rsid w:val="001D7062"/>
    <w:rsid w:val="001D7BF7"/>
    <w:rsid w:val="001E1142"/>
    <w:rsid w:val="001E2391"/>
    <w:rsid w:val="001E4517"/>
    <w:rsid w:val="001E47FE"/>
    <w:rsid w:val="001E60E0"/>
    <w:rsid w:val="001E6C48"/>
    <w:rsid w:val="001E7BD7"/>
    <w:rsid w:val="001F1EFC"/>
    <w:rsid w:val="001F245B"/>
    <w:rsid w:val="001F392F"/>
    <w:rsid w:val="001F3B26"/>
    <w:rsid w:val="001F4596"/>
    <w:rsid w:val="001F5889"/>
    <w:rsid w:val="001F5BAC"/>
    <w:rsid w:val="001F6212"/>
    <w:rsid w:val="001F6C41"/>
    <w:rsid w:val="00202822"/>
    <w:rsid w:val="00203602"/>
    <w:rsid w:val="00204165"/>
    <w:rsid w:val="00204831"/>
    <w:rsid w:val="00206A5C"/>
    <w:rsid w:val="00206B98"/>
    <w:rsid w:val="002074FC"/>
    <w:rsid w:val="0021092A"/>
    <w:rsid w:val="00210AA3"/>
    <w:rsid w:val="002115B6"/>
    <w:rsid w:val="00216315"/>
    <w:rsid w:val="00216443"/>
    <w:rsid w:val="00216A8D"/>
    <w:rsid w:val="00217400"/>
    <w:rsid w:val="00217ECA"/>
    <w:rsid w:val="002205E6"/>
    <w:rsid w:val="002209F4"/>
    <w:rsid w:val="00221014"/>
    <w:rsid w:val="0022135E"/>
    <w:rsid w:val="00221E1E"/>
    <w:rsid w:val="002229AC"/>
    <w:rsid w:val="00222F2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33D"/>
    <w:rsid w:val="00242D77"/>
    <w:rsid w:val="002436D7"/>
    <w:rsid w:val="00243EFA"/>
    <w:rsid w:val="00243F3C"/>
    <w:rsid w:val="00244CDB"/>
    <w:rsid w:val="00245FD8"/>
    <w:rsid w:val="00250C7A"/>
    <w:rsid w:val="00251023"/>
    <w:rsid w:val="00251AE2"/>
    <w:rsid w:val="00254406"/>
    <w:rsid w:val="002545C0"/>
    <w:rsid w:val="0025486B"/>
    <w:rsid w:val="00254EF5"/>
    <w:rsid w:val="00257BEE"/>
    <w:rsid w:val="00260E85"/>
    <w:rsid w:val="00262699"/>
    <w:rsid w:val="00263256"/>
    <w:rsid w:val="00264812"/>
    <w:rsid w:val="00265C9D"/>
    <w:rsid w:val="0026694C"/>
    <w:rsid w:val="00270A3B"/>
    <w:rsid w:val="00270F0F"/>
    <w:rsid w:val="00271125"/>
    <w:rsid w:val="00272F37"/>
    <w:rsid w:val="00272F49"/>
    <w:rsid w:val="00273049"/>
    <w:rsid w:val="0027378F"/>
    <w:rsid w:val="00273CBD"/>
    <w:rsid w:val="00275230"/>
    <w:rsid w:val="00275DCF"/>
    <w:rsid w:val="00276D24"/>
    <w:rsid w:val="002804F6"/>
    <w:rsid w:val="00280769"/>
    <w:rsid w:val="002813F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A73"/>
    <w:rsid w:val="002917C0"/>
    <w:rsid w:val="00291C45"/>
    <w:rsid w:val="00293259"/>
    <w:rsid w:val="00295192"/>
    <w:rsid w:val="002963F5"/>
    <w:rsid w:val="0029696A"/>
    <w:rsid w:val="0029701A"/>
    <w:rsid w:val="002A00C7"/>
    <w:rsid w:val="002A025B"/>
    <w:rsid w:val="002A03D4"/>
    <w:rsid w:val="002A1BE8"/>
    <w:rsid w:val="002A1F81"/>
    <w:rsid w:val="002A3C9A"/>
    <w:rsid w:val="002A5091"/>
    <w:rsid w:val="002A589D"/>
    <w:rsid w:val="002A644F"/>
    <w:rsid w:val="002A7E1C"/>
    <w:rsid w:val="002B1182"/>
    <w:rsid w:val="002B164E"/>
    <w:rsid w:val="002B18F6"/>
    <w:rsid w:val="002B2F29"/>
    <w:rsid w:val="002B49B0"/>
    <w:rsid w:val="002B58DD"/>
    <w:rsid w:val="002B5D56"/>
    <w:rsid w:val="002B6B10"/>
    <w:rsid w:val="002B71C4"/>
    <w:rsid w:val="002C06DE"/>
    <w:rsid w:val="002C1412"/>
    <w:rsid w:val="002C1C05"/>
    <w:rsid w:val="002C2141"/>
    <w:rsid w:val="002C2EB4"/>
    <w:rsid w:val="002C2EC4"/>
    <w:rsid w:val="002C2F8C"/>
    <w:rsid w:val="002C450A"/>
    <w:rsid w:val="002C5281"/>
    <w:rsid w:val="002C5A17"/>
    <w:rsid w:val="002C7177"/>
    <w:rsid w:val="002C7CF2"/>
    <w:rsid w:val="002D0C86"/>
    <w:rsid w:val="002D2229"/>
    <w:rsid w:val="002D289F"/>
    <w:rsid w:val="002D3989"/>
    <w:rsid w:val="002D4189"/>
    <w:rsid w:val="002D58D2"/>
    <w:rsid w:val="002D6C7E"/>
    <w:rsid w:val="002D6F4E"/>
    <w:rsid w:val="002D7014"/>
    <w:rsid w:val="002E0099"/>
    <w:rsid w:val="002E0AFC"/>
    <w:rsid w:val="002E1780"/>
    <w:rsid w:val="002E2AC4"/>
    <w:rsid w:val="002E2EAB"/>
    <w:rsid w:val="002E3EBB"/>
    <w:rsid w:val="002E40A3"/>
    <w:rsid w:val="002E5C3D"/>
    <w:rsid w:val="002E6710"/>
    <w:rsid w:val="002E6A47"/>
    <w:rsid w:val="002E6C48"/>
    <w:rsid w:val="002E78EA"/>
    <w:rsid w:val="002E7C49"/>
    <w:rsid w:val="002E7D2C"/>
    <w:rsid w:val="002E7F25"/>
    <w:rsid w:val="002F0FA1"/>
    <w:rsid w:val="002F1379"/>
    <w:rsid w:val="002F142C"/>
    <w:rsid w:val="002F185E"/>
    <w:rsid w:val="002F3A4E"/>
    <w:rsid w:val="002F529E"/>
    <w:rsid w:val="002F570C"/>
    <w:rsid w:val="002F6589"/>
    <w:rsid w:val="002F7541"/>
    <w:rsid w:val="002F7741"/>
    <w:rsid w:val="00300441"/>
    <w:rsid w:val="003013D0"/>
    <w:rsid w:val="0030260A"/>
    <w:rsid w:val="00302A34"/>
    <w:rsid w:val="003037B1"/>
    <w:rsid w:val="0030385A"/>
    <w:rsid w:val="00303B24"/>
    <w:rsid w:val="00303F4E"/>
    <w:rsid w:val="00304E1A"/>
    <w:rsid w:val="00304FE5"/>
    <w:rsid w:val="00310C2B"/>
    <w:rsid w:val="00310EA5"/>
    <w:rsid w:val="00311579"/>
    <w:rsid w:val="00313948"/>
    <w:rsid w:val="00313E32"/>
    <w:rsid w:val="003155D3"/>
    <w:rsid w:val="00316900"/>
    <w:rsid w:val="003201D1"/>
    <w:rsid w:val="00320D84"/>
    <w:rsid w:val="00320DA6"/>
    <w:rsid w:val="00320FD0"/>
    <w:rsid w:val="00320FF7"/>
    <w:rsid w:val="00321E1C"/>
    <w:rsid w:val="00324249"/>
    <w:rsid w:val="0032427E"/>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6389"/>
    <w:rsid w:val="00337A7C"/>
    <w:rsid w:val="0034014B"/>
    <w:rsid w:val="0034059E"/>
    <w:rsid w:val="003416C0"/>
    <w:rsid w:val="00343359"/>
    <w:rsid w:val="00343664"/>
    <w:rsid w:val="00343963"/>
    <w:rsid w:val="0034429D"/>
    <w:rsid w:val="003451C5"/>
    <w:rsid w:val="003451F4"/>
    <w:rsid w:val="00345514"/>
    <w:rsid w:val="00345BF0"/>
    <w:rsid w:val="00347AB4"/>
    <w:rsid w:val="00347D54"/>
    <w:rsid w:val="003502E1"/>
    <w:rsid w:val="00350819"/>
    <w:rsid w:val="00352A8C"/>
    <w:rsid w:val="00353980"/>
    <w:rsid w:val="00355863"/>
    <w:rsid w:val="0035651C"/>
    <w:rsid w:val="0036126A"/>
    <w:rsid w:val="0036178A"/>
    <w:rsid w:val="00361D31"/>
    <w:rsid w:val="0036236B"/>
    <w:rsid w:val="003626BD"/>
    <w:rsid w:val="00364181"/>
    <w:rsid w:val="00365AF0"/>
    <w:rsid w:val="00366A80"/>
    <w:rsid w:val="00367C87"/>
    <w:rsid w:val="00367EBA"/>
    <w:rsid w:val="00373129"/>
    <w:rsid w:val="00373FC6"/>
    <w:rsid w:val="00374E1D"/>
    <w:rsid w:val="0037500A"/>
    <w:rsid w:val="00376635"/>
    <w:rsid w:val="00376C50"/>
    <w:rsid w:val="003774A0"/>
    <w:rsid w:val="0037760D"/>
    <w:rsid w:val="00377F7C"/>
    <w:rsid w:val="003807C7"/>
    <w:rsid w:val="003809B4"/>
    <w:rsid w:val="003813E9"/>
    <w:rsid w:val="0038180F"/>
    <w:rsid w:val="00382169"/>
    <w:rsid w:val="00382DEB"/>
    <w:rsid w:val="00383EEA"/>
    <w:rsid w:val="003864D8"/>
    <w:rsid w:val="00386637"/>
    <w:rsid w:val="00387134"/>
    <w:rsid w:val="0038737C"/>
    <w:rsid w:val="003873A1"/>
    <w:rsid w:val="00390DC9"/>
    <w:rsid w:val="00394727"/>
    <w:rsid w:val="00395301"/>
    <w:rsid w:val="00395797"/>
    <w:rsid w:val="00395955"/>
    <w:rsid w:val="003964DE"/>
    <w:rsid w:val="00396821"/>
    <w:rsid w:val="00396989"/>
    <w:rsid w:val="003A096B"/>
    <w:rsid w:val="003A12E5"/>
    <w:rsid w:val="003A1991"/>
    <w:rsid w:val="003A1B52"/>
    <w:rsid w:val="003A1C6A"/>
    <w:rsid w:val="003A20A4"/>
    <w:rsid w:val="003A224D"/>
    <w:rsid w:val="003A36F0"/>
    <w:rsid w:val="003A7743"/>
    <w:rsid w:val="003A7F64"/>
    <w:rsid w:val="003B0F95"/>
    <w:rsid w:val="003B11B1"/>
    <w:rsid w:val="003B176A"/>
    <w:rsid w:val="003B1A90"/>
    <w:rsid w:val="003B24E2"/>
    <w:rsid w:val="003B3A4B"/>
    <w:rsid w:val="003B3F91"/>
    <w:rsid w:val="003B4194"/>
    <w:rsid w:val="003B5286"/>
    <w:rsid w:val="003B56C8"/>
    <w:rsid w:val="003B61DE"/>
    <w:rsid w:val="003B64BD"/>
    <w:rsid w:val="003B67C7"/>
    <w:rsid w:val="003B6A62"/>
    <w:rsid w:val="003B6D8D"/>
    <w:rsid w:val="003B6DB2"/>
    <w:rsid w:val="003B7D26"/>
    <w:rsid w:val="003C102A"/>
    <w:rsid w:val="003C2475"/>
    <w:rsid w:val="003C3D96"/>
    <w:rsid w:val="003C4138"/>
    <w:rsid w:val="003C44E8"/>
    <w:rsid w:val="003C5F2C"/>
    <w:rsid w:val="003C6321"/>
    <w:rsid w:val="003C76E5"/>
    <w:rsid w:val="003D0544"/>
    <w:rsid w:val="003D0D0D"/>
    <w:rsid w:val="003D1987"/>
    <w:rsid w:val="003D237F"/>
    <w:rsid w:val="003D2B2B"/>
    <w:rsid w:val="003D3D7E"/>
    <w:rsid w:val="003D4A60"/>
    <w:rsid w:val="003D683E"/>
    <w:rsid w:val="003D6B26"/>
    <w:rsid w:val="003D6C7B"/>
    <w:rsid w:val="003D720D"/>
    <w:rsid w:val="003D7210"/>
    <w:rsid w:val="003D7F08"/>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4FDA"/>
    <w:rsid w:val="003F50EA"/>
    <w:rsid w:val="003F73FC"/>
    <w:rsid w:val="00402241"/>
    <w:rsid w:val="00405460"/>
    <w:rsid w:val="004054E4"/>
    <w:rsid w:val="00405C4B"/>
    <w:rsid w:val="004067F7"/>
    <w:rsid w:val="0041321A"/>
    <w:rsid w:val="00413FF3"/>
    <w:rsid w:val="004141D3"/>
    <w:rsid w:val="00414B05"/>
    <w:rsid w:val="00414C06"/>
    <w:rsid w:val="004157FF"/>
    <w:rsid w:val="00415A89"/>
    <w:rsid w:val="004162F4"/>
    <w:rsid w:val="0041724C"/>
    <w:rsid w:val="004175FB"/>
    <w:rsid w:val="004178B7"/>
    <w:rsid w:val="0041792E"/>
    <w:rsid w:val="00420411"/>
    <w:rsid w:val="00421729"/>
    <w:rsid w:val="00423B46"/>
    <w:rsid w:val="00423C25"/>
    <w:rsid w:val="00423E2F"/>
    <w:rsid w:val="004243D1"/>
    <w:rsid w:val="00425955"/>
    <w:rsid w:val="00425A18"/>
    <w:rsid w:val="00425B72"/>
    <w:rsid w:val="0042603E"/>
    <w:rsid w:val="00426D85"/>
    <w:rsid w:val="00430588"/>
    <w:rsid w:val="004305FB"/>
    <w:rsid w:val="0043093B"/>
    <w:rsid w:val="00431010"/>
    <w:rsid w:val="00431A99"/>
    <w:rsid w:val="00431CC7"/>
    <w:rsid w:val="004325FF"/>
    <w:rsid w:val="00433682"/>
    <w:rsid w:val="00433A05"/>
    <w:rsid w:val="00433EB0"/>
    <w:rsid w:val="004349AE"/>
    <w:rsid w:val="00435660"/>
    <w:rsid w:val="00436572"/>
    <w:rsid w:val="00436F1A"/>
    <w:rsid w:val="00437BC8"/>
    <w:rsid w:val="00437BEE"/>
    <w:rsid w:val="004403ED"/>
    <w:rsid w:val="00440579"/>
    <w:rsid w:val="004406BA"/>
    <w:rsid w:val="00440804"/>
    <w:rsid w:val="00442436"/>
    <w:rsid w:val="00442948"/>
    <w:rsid w:val="00444413"/>
    <w:rsid w:val="00444C80"/>
    <w:rsid w:val="004502C4"/>
    <w:rsid w:val="004514DF"/>
    <w:rsid w:val="00451CEB"/>
    <w:rsid w:val="00453774"/>
    <w:rsid w:val="00453A2B"/>
    <w:rsid w:val="0045509C"/>
    <w:rsid w:val="004552A4"/>
    <w:rsid w:val="0045552B"/>
    <w:rsid w:val="00456909"/>
    <w:rsid w:val="00456F9C"/>
    <w:rsid w:val="00457469"/>
    <w:rsid w:val="00457B1F"/>
    <w:rsid w:val="00457B9A"/>
    <w:rsid w:val="00460A5A"/>
    <w:rsid w:val="004615B0"/>
    <w:rsid w:val="004625F9"/>
    <w:rsid w:val="0046361F"/>
    <w:rsid w:val="004646B2"/>
    <w:rsid w:val="00464E36"/>
    <w:rsid w:val="004652BE"/>
    <w:rsid w:val="00465A04"/>
    <w:rsid w:val="00466D7C"/>
    <w:rsid w:val="00466FEF"/>
    <w:rsid w:val="00472637"/>
    <w:rsid w:val="0047482E"/>
    <w:rsid w:val="00474CC4"/>
    <w:rsid w:val="0047515B"/>
    <w:rsid w:val="00475C4A"/>
    <w:rsid w:val="00476136"/>
    <w:rsid w:val="00476E5F"/>
    <w:rsid w:val="00477490"/>
    <w:rsid w:val="00477F88"/>
    <w:rsid w:val="0048214D"/>
    <w:rsid w:val="004828BF"/>
    <w:rsid w:val="00483894"/>
    <w:rsid w:val="00483B44"/>
    <w:rsid w:val="00483F5A"/>
    <w:rsid w:val="00484706"/>
    <w:rsid w:val="004849E2"/>
    <w:rsid w:val="00485C5D"/>
    <w:rsid w:val="0048661A"/>
    <w:rsid w:val="00486DA1"/>
    <w:rsid w:val="0048714E"/>
    <w:rsid w:val="004873AA"/>
    <w:rsid w:val="0049068E"/>
    <w:rsid w:val="004906BC"/>
    <w:rsid w:val="00491287"/>
    <w:rsid w:val="004922E7"/>
    <w:rsid w:val="0049279D"/>
    <w:rsid w:val="004957FC"/>
    <w:rsid w:val="00496386"/>
    <w:rsid w:val="004A0121"/>
    <w:rsid w:val="004A0707"/>
    <w:rsid w:val="004A1777"/>
    <w:rsid w:val="004A1F76"/>
    <w:rsid w:val="004A2342"/>
    <w:rsid w:val="004A30D5"/>
    <w:rsid w:val="004A560A"/>
    <w:rsid w:val="004A5CBD"/>
    <w:rsid w:val="004A7F8B"/>
    <w:rsid w:val="004B01F6"/>
    <w:rsid w:val="004B0282"/>
    <w:rsid w:val="004B0785"/>
    <w:rsid w:val="004B0876"/>
    <w:rsid w:val="004B2014"/>
    <w:rsid w:val="004B387F"/>
    <w:rsid w:val="004B3EF2"/>
    <w:rsid w:val="004B525E"/>
    <w:rsid w:val="004B6047"/>
    <w:rsid w:val="004B6B5E"/>
    <w:rsid w:val="004B7B23"/>
    <w:rsid w:val="004B7C35"/>
    <w:rsid w:val="004C1256"/>
    <w:rsid w:val="004C2F3A"/>
    <w:rsid w:val="004C3B49"/>
    <w:rsid w:val="004C3BF7"/>
    <w:rsid w:val="004C4082"/>
    <w:rsid w:val="004C41BB"/>
    <w:rsid w:val="004C4782"/>
    <w:rsid w:val="004C5724"/>
    <w:rsid w:val="004C5778"/>
    <w:rsid w:val="004C595B"/>
    <w:rsid w:val="004C6338"/>
    <w:rsid w:val="004C68DB"/>
    <w:rsid w:val="004D1F37"/>
    <w:rsid w:val="004D314F"/>
    <w:rsid w:val="004D6A5C"/>
    <w:rsid w:val="004D71AD"/>
    <w:rsid w:val="004D7717"/>
    <w:rsid w:val="004D7E0B"/>
    <w:rsid w:val="004E0BD4"/>
    <w:rsid w:val="004E1BE3"/>
    <w:rsid w:val="004E3275"/>
    <w:rsid w:val="004E5CE5"/>
    <w:rsid w:val="004E60CF"/>
    <w:rsid w:val="004E6235"/>
    <w:rsid w:val="004E6D7D"/>
    <w:rsid w:val="004E7162"/>
    <w:rsid w:val="004F0E8C"/>
    <w:rsid w:val="004F13DA"/>
    <w:rsid w:val="004F14CE"/>
    <w:rsid w:val="004F1FA0"/>
    <w:rsid w:val="004F265E"/>
    <w:rsid w:val="004F2E64"/>
    <w:rsid w:val="004F588D"/>
    <w:rsid w:val="004F5A88"/>
    <w:rsid w:val="004F5AF6"/>
    <w:rsid w:val="004F5BB9"/>
    <w:rsid w:val="004F62D8"/>
    <w:rsid w:val="005015FF"/>
    <w:rsid w:val="0050186F"/>
    <w:rsid w:val="005022B8"/>
    <w:rsid w:val="00505603"/>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1734F"/>
    <w:rsid w:val="00520CA6"/>
    <w:rsid w:val="00520CDD"/>
    <w:rsid w:val="00521516"/>
    <w:rsid w:val="005226E4"/>
    <w:rsid w:val="005233AD"/>
    <w:rsid w:val="005236D8"/>
    <w:rsid w:val="00524AD1"/>
    <w:rsid w:val="00525FCD"/>
    <w:rsid w:val="00526F82"/>
    <w:rsid w:val="00526FAE"/>
    <w:rsid w:val="005272EE"/>
    <w:rsid w:val="0052766E"/>
    <w:rsid w:val="00527EC4"/>
    <w:rsid w:val="00531B41"/>
    <w:rsid w:val="005326CB"/>
    <w:rsid w:val="0053277B"/>
    <w:rsid w:val="005332A8"/>
    <w:rsid w:val="005339C4"/>
    <w:rsid w:val="005343AE"/>
    <w:rsid w:val="00535FAC"/>
    <w:rsid w:val="00535FDC"/>
    <w:rsid w:val="00536EF4"/>
    <w:rsid w:val="005378E9"/>
    <w:rsid w:val="00537AE3"/>
    <w:rsid w:val="00540BC3"/>
    <w:rsid w:val="00540BEA"/>
    <w:rsid w:val="005416E7"/>
    <w:rsid w:val="00542659"/>
    <w:rsid w:val="00542F2C"/>
    <w:rsid w:val="00544B52"/>
    <w:rsid w:val="00545A90"/>
    <w:rsid w:val="00546D1B"/>
    <w:rsid w:val="00547114"/>
    <w:rsid w:val="00547735"/>
    <w:rsid w:val="0055089D"/>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927"/>
    <w:rsid w:val="00562C7A"/>
    <w:rsid w:val="00563137"/>
    <w:rsid w:val="005631DD"/>
    <w:rsid w:val="0056436F"/>
    <w:rsid w:val="005644FF"/>
    <w:rsid w:val="00565603"/>
    <w:rsid w:val="00566099"/>
    <w:rsid w:val="005673BF"/>
    <w:rsid w:val="00567937"/>
    <w:rsid w:val="00567D38"/>
    <w:rsid w:val="0057046C"/>
    <w:rsid w:val="005707D7"/>
    <w:rsid w:val="00571982"/>
    <w:rsid w:val="00573362"/>
    <w:rsid w:val="00573DD2"/>
    <w:rsid w:val="00574F44"/>
    <w:rsid w:val="00575A05"/>
    <w:rsid w:val="00575DC2"/>
    <w:rsid w:val="005777DF"/>
    <w:rsid w:val="00577AFD"/>
    <w:rsid w:val="00577B14"/>
    <w:rsid w:val="00577CE0"/>
    <w:rsid w:val="0058050F"/>
    <w:rsid w:val="005805D7"/>
    <w:rsid w:val="00581AFC"/>
    <w:rsid w:val="00581F47"/>
    <w:rsid w:val="00582211"/>
    <w:rsid w:val="00582DCA"/>
    <w:rsid w:val="00582F1D"/>
    <w:rsid w:val="005848C6"/>
    <w:rsid w:val="00584B05"/>
    <w:rsid w:val="0058564F"/>
    <w:rsid w:val="00585733"/>
    <w:rsid w:val="00587955"/>
    <w:rsid w:val="0059056A"/>
    <w:rsid w:val="00590DBB"/>
    <w:rsid w:val="00591A7A"/>
    <w:rsid w:val="00592296"/>
    <w:rsid w:val="005936C8"/>
    <w:rsid w:val="0059427C"/>
    <w:rsid w:val="005942A1"/>
    <w:rsid w:val="005945CC"/>
    <w:rsid w:val="00594634"/>
    <w:rsid w:val="00594B64"/>
    <w:rsid w:val="00594C4C"/>
    <w:rsid w:val="00594FC3"/>
    <w:rsid w:val="00595D1D"/>
    <w:rsid w:val="00596480"/>
    <w:rsid w:val="005966CF"/>
    <w:rsid w:val="005A0D27"/>
    <w:rsid w:val="005A1482"/>
    <w:rsid w:val="005A1607"/>
    <w:rsid w:val="005A1894"/>
    <w:rsid w:val="005A36AC"/>
    <w:rsid w:val="005A41EF"/>
    <w:rsid w:val="005A4DF9"/>
    <w:rsid w:val="005B0A2B"/>
    <w:rsid w:val="005B0E99"/>
    <w:rsid w:val="005B1C19"/>
    <w:rsid w:val="005B21AE"/>
    <w:rsid w:val="005B2D4A"/>
    <w:rsid w:val="005B2EFC"/>
    <w:rsid w:val="005B332F"/>
    <w:rsid w:val="005B40E6"/>
    <w:rsid w:val="005B5708"/>
    <w:rsid w:val="005B5D61"/>
    <w:rsid w:val="005B6D93"/>
    <w:rsid w:val="005B6E90"/>
    <w:rsid w:val="005B77A7"/>
    <w:rsid w:val="005C0776"/>
    <w:rsid w:val="005C0B6E"/>
    <w:rsid w:val="005C1CDC"/>
    <w:rsid w:val="005C3843"/>
    <w:rsid w:val="005C41AB"/>
    <w:rsid w:val="005C5126"/>
    <w:rsid w:val="005C5133"/>
    <w:rsid w:val="005C54B0"/>
    <w:rsid w:val="005C5624"/>
    <w:rsid w:val="005C64C0"/>
    <w:rsid w:val="005C6BD0"/>
    <w:rsid w:val="005C707F"/>
    <w:rsid w:val="005C7399"/>
    <w:rsid w:val="005C792B"/>
    <w:rsid w:val="005D0087"/>
    <w:rsid w:val="005D13DF"/>
    <w:rsid w:val="005D3438"/>
    <w:rsid w:val="005D3E20"/>
    <w:rsid w:val="005D4A45"/>
    <w:rsid w:val="005D4F95"/>
    <w:rsid w:val="005D5562"/>
    <w:rsid w:val="005D6485"/>
    <w:rsid w:val="005D64EC"/>
    <w:rsid w:val="005D6527"/>
    <w:rsid w:val="005D6DA4"/>
    <w:rsid w:val="005D6F71"/>
    <w:rsid w:val="005E0CEB"/>
    <w:rsid w:val="005E15B9"/>
    <w:rsid w:val="005E2273"/>
    <w:rsid w:val="005E2DEA"/>
    <w:rsid w:val="005E3720"/>
    <w:rsid w:val="005E3EAF"/>
    <w:rsid w:val="005E472C"/>
    <w:rsid w:val="005E4F0E"/>
    <w:rsid w:val="005E5BF5"/>
    <w:rsid w:val="005E5DED"/>
    <w:rsid w:val="005E68CE"/>
    <w:rsid w:val="005E7BC0"/>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A7F"/>
    <w:rsid w:val="00605ECE"/>
    <w:rsid w:val="00606FBC"/>
    <w:rsid w:val="006076CF"/>
    <w:rsid w:val="00610D2E"/>
    <w:rsid w:val="0061160C"/>
    <w:rsid w:val="00611961"/>
    <w:rsid w:val="00611D4C"/>
    <w:rsid w:val="00611E17"/>
    <w:rsid w:val="00612C0E"/>
    <w:rsid w:val="00613304"/>
    <w:rsid w:val="00613E5F"/>
    <w:rsid w:val="00613E7C"/>
    <w:rsid w:val="006141D0"/>
    <w:rsid w:val="00614263"/>
    <w:rsid w:val="0061466D"/>
    <w:rsid w:val="00614DBF"/>
    <w:rsid w:val="00616A84"/>
    <w:rsid w:val="00617DA0"/>
    <w:rsid w:val="00620B84"/>
    <w:rsid w:val="00620D44"/>
    <w:rsid w:val="006225D7"/>
    <w:rsid w:val="00622EF4"/>
    <w:rsid w:val="00623352"/>
    <w:rsid w:val="00625135"/>
    <w:rsid w:val="006252E9"/>
    <w:rsid w:val="006262CF"/>
    <w:rsid w:val="00627A55"/>
    <w:rsid w:val="00630CAA"/>
    <w:rsid w:val="00631040"/>
    <w:rsid w:val="00633B1D"/>
    <w:rsid w:val="006346DA"/>
    <w:rsid w:val="006352E0"/>
    <w:rsid w:val="006354EC"/>
    <w:rsid w:val="0063551E"/>
    <w:rsid w:val="00636F59"/>
    <w:rsid w:val="006370E4"/>
    <w:rsid w:val="00637847"/>
    <w:rsid w:val="00637CB7"/>
    <w:rsid w:val="006400BB"/>
    <w:rsid w:val="0064051E"/>
    <w:rsid w:val="00641E9D"/>
    <w:rsid w:val="00641EA5"/>
    <w:rsid w:val="00642908"/>
    <w:rsid w:val="00643517"/>
    <w:rsid w:val="00645288"/>
    <w:rsid w:val="006467A7"/>
    <w:rsid w:val="0064697F"/>
    <w:rsid w:val="006469E2"/>
    <w:rsid w:val="00646F09"/>
    <w:rsid w:val="00650120"/>
    <w:rsid w:val="00650ACF"/>
    <w:rsid w:val="00651F55"/>
    <w:rsid w:val="006536C9"/>
    <w:rsid w:val="006541F3"/>
    <w:rsid w:val="00654626"/>
    <w:rsid w:val="00655647"/>
    <w:rsid w:val="0065659C"/>
    <w:rsid w:val="00656F9F"/>
    <w:rsid w:val="00657971"/>
    <w:rsid w:val="006579E9"/>
    <w:rsid w:val="0066039A"/>
    <w:rsid w:val="00660497"/>
    <w:rsid w:val="006610D2"/>
    <w:rsid w:val="006615C4"/>
    <w:rsid w:val="00661FF4"/>
    <w:rsid w:val="00662AAB"/>
    <w:rsid w:val="00662B84"/>
    <w:rsid w:val="00663969"/>
    <w:rsid w:val="00663E69"/>
    <w:rsid w:val="00664DD1"/>
    <w:rsid w:val="0066508E"/>
    <w:rsid w:val="00665A5D"/>
    <w:rsid w:val="00665C84"/>
    <w:rsid w:val="006661EF"/>
    <w:rsid w:val="00666F31"/>
    <w:rsid w:val="006679BC"/>
    <w:rsid w:val="00670784"/>
    <w:rsid w:val="00670F28"/>
    <w:rsid w:val="00672742"/>
    <w:rsid w:val="0067297D"/>
    <w:rsid w:val="006733FE"/>
    <w:rsid w:val="00673955"/>
    <w:rsid w:val="00675B68"/>
    <w:rsid w:val="00676897"/>
    <w:rsid w:val="006800BF"/>
    <w:rsid w:val="00680AFB"/>
    <w:rsid w:val="0068113B"/>
    <w:rsid w:val="00681E7E"/>
    <w:rsid w:val="006829B8"/>
    <w:rsid w:val="00683A7E"/>
    <w:rsid w:val="00683CD1"/>
    <w:rsid w:val="006842DD"/>
    <w:rsid w:val="00685843"/>
    <w:rsid w:val="00686765"/>
    <w:rsid w:val="00686BA5"/>
    <w:rsid w:val="0068738C"/>
    <w:rsid w:val="006906A2"/>
    <w:rsid w:val="00690845"/>
    <w:rsid w:val="006910AA"/>
    <w:rsid w:val="006917FD"/>
    <w:rsid w:val="00693AE5"/>
    <w:rsid w:val="006943E8"/>
    <w:rsid w:val="00694794"/>
    <w:rsid w:val="00694BFC"/>
    <w:rsid w:val="00696A47"/>
    <w:rsid w:val="00696E26"/>
    <w:rsid w:val="00696ED3"/>
    <w:rsid w:val="00697DC2"/>
    <w:rsid w:val="006A0250"/>
    <w:rsid w:val="006A0862"/>
    <w:rsid w:val="006A1382"/>
    <w:rsid w:val="006A186F"/>
    <w:rsid w:val="006A1C7F"/>
    <w:rsid w:val="006A4C09"/>
    <w:rsid w:val="006A68DC"/>
    <w:rsid w:val="006A69E3"/>
    <w:rsid w:val="006A6AEF"/>
    <w:rsid w:val="006A6FFE"/>
    <w:rsid w:val="006A7230"/>
    <w:rsid w:val="006A7546"/>
    <w:rsid w:val="006B2CF4"/>
    <w:rsid w:val="006B34A7"/>
    <w:rsid w:val="006B440F"/>
    <w:rsid w:val="006B5120"/>
    <w:rsid w:val="006B5845"/>
    <w:rsid w:val="006B6578"/>
    <w:rsid w:val="006C03B9"/>
    <w:rsid w:val="006C064C"/>
    <w:rsid w:val="006C0D47"/>
    <w:rsid w:val="006C10FA"/>
    <w:rsid w:val="006C2284"/>
    <w:rsid w:val="006C23A0"/>
    <w:rsid w:val="006C3D2F"/>
    <w:rsid w:val="006C3D93"/>
    <w:rsid w:val="006C3F90"/>
    <w:rsid w:val="006C4FDD"/>
    <w:rsid w:val="006C6055"/>
    <w:rsid w:val="006C6EA6"/>
    <w:rsid w:val="006D0389"/>
    <w:rsid w:val="006D0927"/>
    <w:rsid w:val="006D0974"/>
    <w:rsid w:val="006D097F"/>
    <w:rsid w:val="006D29F4"/>
    <w:rsid w:val="006D4B0C"/>
    <w:rsid w:val="006D508A"/>
    <w:rsid w:val="006D521A"/>
    <w:rsid w:val="006D55CC"/>
    <w:rsid w:val="006D565E"/>
    <w:rsid w:val="006D69AA"/>
    <w:rsid w:val="006D7CC0"/>
    <w:rsid w:val="006E05B3"/>
    <w:rsid w:val="006E09CD"/>
    <w:rsid w:val="006E2201"/>
    <w:rsid w:val="006E25D9"/>
    <w:rsid w:val="006E3440"/>
    <w:rsid w:val="006E3927"/>
    <w:rsid w:val="006E4001"/>
    <w:rsid w:val="006E400F"/>
    <w:rsid w:val="006E57D5"/>
    <w:rsid w:val="006E5CFD"/>
    <w:rsid w:val="006E6143"/>
    <w:rsid w:val="006E6F6B"/>
    <w:rsid w:val="006E7594"/>
    <w:rsid w:val="006E7958"/>
    <w:rsid w:val="006F103B"/>
    <w:rsid w:val="006F1BF5"/>
    <w:rsid w:val="006F2224"/>
    <w:rsid w:val="006F3060"/>
    <w:rsid w:val="006F39B2"/>
    <w:rsid w:val="006F41A8"/>
    <w:rsid w:val="006F4BBE"/>
    <w:rsid w:val="006F577A"/>
    <w:rsid w:val="006F625E"/>
    <w:rsid w:val="006F644D"/>
    <w:rsid w:val="006F7026"/>
    <w:rsid w:val="006F715A"/>
    <w:rsid w:val="00700318"/>
    <w:rsid w:val="00700321"/>
    <w:rsid w:val="007023D3"/>
    <w:rsid w:val="0070309A"/>
    <w:rsid w:val="00703315"/>
    <w:rsid w:val="007036D2"/>
    <w:rsid w:val="00703F37"/>
    <w:rsid w:val="00704E3B"/>
    <w:rsid w:val="00711961"/>
    <w:rsid w:val="00711C1E"/>
    <w:rsid w:val="00712D0A"/>
    <w:rsid w:val="00712DB7"/>
    <w:rsid w:val="00713B72"/>
    <w:rsid w:val="00713D94"/>
    <w:rsid w:val="00713E76"/>
    <w:rsid w:val="007143F3"/>
    <w:rsid w:val="00714DDD"/>
    <w:rsid w:val="00715302"/>
    <w:rsid w:val="007157BE"/>
    <w:rsid w:val="00716CF0"/>
    <w:rsid w:val="007174AB"/>
    <w:rsid w:val="0071774B"/>
    <w:rsid w:val="00720D5B"/>
    <w:rsid w:val="00721504"/>
    <w:rsid w:val="00723B2E"/>
    <w:rsid w:val="0072550E"/>
    <w:rsid w:val="00725BD2"/>
    <w:rsid w:val="00725FA7"/>
    <w:rsid w:val="007279FB"/>
    <w:rsid w:val="00727D7D"/>
    <w:rsid w:val="00730102"/>
    <w:rsid w:val="0073180A"/>
    <w:rsid w:val="00731C96"/>
    <w:rsid w:val="00732448"/>
    <w:rsid w:val="00732A20"/>
    <w:rsid w:val="00732AB1"/>
    <w:rsid w:val="00732E22"/>
    <w:rsid w:val="00732F9E"/>
    <w:rsid w:val="007339AB"/>
    <w:rsid w:val="007345B9"/>
    <w:rsid w:val="007356FC"/>
    <w:rsid w:val="0073602C"/>
    <w:rsid w:val="00736882"/>
    <w:rsid w:val="00736FFE"/>
    <w:rsid w:val="00737274"/>
    <w:rsid w:val="007374FE"/>
    <w:rsid w:val="0074089B"/>
    <w:rsid w:val="007414DF"/>
    <w:rsid w:val="00743804"/>
    <w:rsid w:val="0074406F"/>
    <w:rsid w:val="0074441F"/>
    <w:rsid w:val="00744D35"/>
    <w:rsid w:val="00744E1C"/>
    <w:rsid w:val="0074511B"/>
    <w:rsid w:val="00745A8D"/>
    <w:rsid w:val="00746078"/>
    <w:rsid w:val="00746A47"/>
    <w:rsid w:val="00747AF0"/>
    <w:rsid w:val="0075061B"/>
    <w:rsid w:val="0075106B"/>
    <w:rsid w:val="00751F6D"/>
    <w:rsid w:val="007523E4"/>
    <w:rsid w:val="00752A2B"/>
    <w:rsid w:val="00754AAF"/>
    <w:rsid w:val="00755CD8"/>
    <w:rsid w:val="0075671C"/>
    <w:rsid w:val="00757790"/>
    <w:rsid w:val="007577CC"/>
    <w:rsid w:val="007615E2"/>
    <w:rsid w:val="007618FB"/>
    <w:rsid w:val="00761EEB"/>
    <w:rsid w:val="00762A2C"/>
    <w:rsid w:val="007630D3"/>
    <w:rsid w:val="00763A48"/>
    <w:rsid w:val="00763D22"/>
    <w:rsid w:val="007652A1"/>
    <w:rsid w:val="0076563A"/>
    <w:rsid w:val="0076621B"/>
    <w:rsid w:val="0076622F"/>
    <w:rsid w:val="00770A90"/>
    <w:rsid w:val="00774DA6"/>
    <w:rsid w:val="007750B7"/>
    <w:rsid w:val="00775655"/>
    <w:rsid w:val="007773E2"/>
    <w:rsid w:val="0077744F"/>
    <w:rsid w:val="0077792B"/>
    <w:rsid w:val="00780156"/>
    <w:rsid w:val="00780D8D"/>
    <w:rsid w:val="00781F3C"/>
    <w:rsid w:val="00783E82"/>
    <w:rsid w:val="007860E0"/>
    <w:rsid w:val="00786283"/>
    <w:rsid w:val="00786FB8"/>
    <w:rsid w:val="0079137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414C"/>
    <w:rsid w:val="007A4A47"/>
    <w:rsid w:val="007A54F7"/>
    <w:rsid w:val="007B03C5"/>
    <w:rsid w:val="007B079A"/>
    <w:rsid w:val="007B1002"/>
    <w:rsid w:val="007B1379"/>
    <w:rsid w:val="007B21DC"/>
    <w:rsid w:val="007B2304"/>
    <w:rsid w:val="007B28D6"/>
    <w:rsid w:val="007B2D99"/>
    <w:rsid w:val="007B5B16"/>
    <w:rsid w:val="007B5DC2"/>
    <w:rsid w:val="007B6C3D"/>
    <w:rsid w:val="007C045A"/>
    <w:rsid w:val="007C06B9"/>
    <w:rsid w:val="007C1F5E"/>
    <w:rsid w:val="007C2029"/>
    <w:rsid w:val="007C4EE0"/>
    <w:rsid w:val="007C523A"/>
    <w:rsid w:val="007C6419"/>
    <w:rsid w:val="007C6BDA"/>
    <w:rsid w:val="007C721B"/>
    <w:rsid w:val="007C7A0F"/>
    <w:rsid w:val="007C7D5A"/>
    <w:rsid w:val="007D003E"/>
    <w:rsid w:val="007D0C46"/>
    <w:rsid w:val="007D0C50"/>
    <w:rsid w:val="007D1D81"/>
    <w:rsid w:val="007D2B54"/>
    <w:rsid w:val="007D2BF3"/>
    <w:rsid w:val="007D2E56"/>
    <w:rsid w:val="007D370C"/>
    <w:rsid w:val="007D441F"/>
    <w:rsid w:val="007D4A4A"/>
    <w:rsid w:val="007D4D17"/>
    <w:rsid w:val="007D53DD"/>
    <w:rsid w:val="007D5EC5"/>
    <w:rsid w:val="007D777F"/>
    <w:rsid w:val="007E03D5"/>
    <w:rsid w:val="007E1246"/>
    <w:rsid w:val="007E20EA"/>
    <w:rsid w:val="007E21F6"/>
    <w:rsid w:val="007E28A9"/>
    <w:rsid w:val="007E2B8F"/>
    <w:rsid w:val="007E35C9"/>
    <w:rsid w:val="007E3875"/>
    <w:rsid w:val="007E499F"/>
    <w:rsid w:val="007E5905"/>
    <w:rsid w:val="007E5EBB"/>
    <w:rsid w:val="007E68EB"/>
    <w:rsid w:val="007E7278"/>
    <w:rsid w:val="007E7580"/>
    <w:rsid w:val="007F0177"/>
    <w:rsid w:val="007F0B1B"/>
    <w:rsid w:val="007F16FB"/>
    <w:rsid w:val="007F1BB9"/>
    <w:rsid w:val="007F246D"/>
    <w:rsid w:val="007F2F33"/>
    <w:rsid w:val="007F4E31"/>
    <w:rsid w:val="007F651F"/>
    <w:rsid w:val="007F6832"/>
    <w:rsid w:val="007F7554"/>
    <w:rsid w:val="008001EF"/>
    <w:rsid w:val="0080071E"/>
    <w:rsid w:val="008020E6"/>
    <w:rsid w:val="008033DF"/>
    <w:rsid w:val="00803905"/>
    <w:rsid w:val="008039AC"/>
    <w:rsid w:val="00803C08"/>
    <w:rsid w:val="00803F35"/>
    <w:rsid w:val="00805B77"/>
    <w:rsid w:val="00806F93"/>
    <w:rsid w:val="008075A9"/>
    <w:rsid w:val="00810128"/>
    <w:rsid w:val="00810FB5"/>
    <w:rsid w:val="00811C8E"/>
    <w:rsid w:val="00812DC8"/>
    <w:rsid w:val="00812E3E"/>
    <w:rsid w:val="00812FC5"/>
    <w:rsid w:val="00813750"/>
    <w:rsid w:val="0081468B"/>
    <w:rsid w:val="008146E9"/>
    <w:rsid w:val="008159F0"/>
    <w:rsid w:val="00815C58"/>
    <w:rsid w:val="00815CEE"/>
    <w:rsid w:val="00815E84"/>
    <w:rsid w:val="0081704A"/>
    <w:rsid w:val="008231A9"/>
    <w:rsid w:val="00823DFC"/>
    <w:rsid w:val="008252DC"/>
    <w:rsid w:val="00825517"/>
    <w:rsid w:val="00826033"/>
    <w:rsid w:val="0082675B"/>
    <w:rsid w:val="00826FFE"/>
    <w:rsid w:val="0082709C"/>
    <w:rsid w:val="00827232"/>
    <w:rsid w:val="00831DD8"/>
    <w:rsid w:val="00832531"/>
    <w:rsid w:val="008325BC"/>
    <w:rsid w:val="00833A6F"/>
    <w:rsid w:val="008343E6"/>
    <w:rsid w:val="00834530"/>
    <w:rsid w:val="00834544"/>
    <w:rsid w:val="00835B50"/>
    <w:rsid w:val="0083720A"/>
    <w:rsid w:val="0083766B"/>
    <w:rsid w:val="00837B79"/>
    <w:rsid w:val="00837D94"/>
    <w:rsid w:val="00840580"/>
    <w:rsid w:val="00841CC1"/>
    <w:rsid w:val="008445C1"/>
    <w:rsid w:val="0084484B"/>
    <w:rsid w:val="0084501C"/>
    <w:rsid w:val="00845043"/>
    <w:rsid w:val="0084522F"/>
    <w:rsid w:val="00846358"/>
    <w:rsid w:val="00846C46"/>
    <w:rsid w:val="00846E1D"/>
    <w:rsid w:val="00846E76"/>
    <w:rsid w:val="00847438"/>
    <w:rsid w:val="00847975"/>
    <w:rsid w:val="00850526"/>
    <w:rsid w:val="00851272"/>
    <w:rsid w:val="008529F4"/>
    <w:rsid w:val="008530A8"/>
    <w:rsid w:val="0085625B"/>
    <w:rsid w:val="0085765C"/>
    <w:rsid w:val="008577D7"/>
    <w:rsid w:val="00857FB9"/>
    <w:rsid w:val="00861B99"/>
    <w:rsid w:val="0086380E"/>
    <w:rsid w:val="008642E2"/>
    <w:rsid w:val="00864A19"/>
    <w:rsid w:val="00865842"/>
    <w:rsid w:val="00866A89"/>
    <w:rsid w:val="00866CFA"/>
    <w:rsid w:val="008700FC"/>
    <w:rsid w:val="008714D7"/>
    <w:rsid w:val="008717D7"/>
    <w:rsid w:val="00874314"/>
    <w:rsid w:val="0087488A"/>
    <w:rsid w:val="00874E80"/>
    <w:rsid w:val="00875007"/>
    <w:rsid w:val="0087524C"/>
    <w:rsid w:val="0087590B"/>
    <w:rsid w:val="00877E4F"/>
    <w:rsid w:val="00880EA0"/>
    <w:rsid w:val="00882182"/>
    <w:rsid w:val="00882685"/>
    <w:rsid w:val="008836B1"/>
    <w:rsid w:val="00883A9F"/>
    <w:rsid w:val="00883AAB"/>
    <w:rsid w:val="00886753"/>
    <w:rsid w:val="00891041"/>
    <w:rsid w:val="0089130E"/>
    <w:rsid w:val="008921F2"/>
    <w:rsid w:val="0089268B"/>
    <w:rsid w:val="0089312D"/>
    <w:rsid w:val="008935B0"/>
    <w:rsid w:val="00893EB6"/>
    <w:rsid w:val="0089449F"/>
    <w:rsid w:val="00895543"/>
    <w:rsid w:val="008973CB"/>
    <w:rsid w:val="008A109F"/>
    <w:rsid w:val="008A1263"/>
    <w:rsid w:val="008A2542"/>
    <w:rsid w:val="008A261E"/>
    <w:rsid w:val="008A27A7"/>
    <w:rsid w:val="008A29EC"/>
    <w:rsid w:val="008A3024"/>
    <w:rsid w:val="008A394C"/>
    <w:rsid w:val="008A57AF"/>
    <w:rsid w:val="008A783C"/>
    <w:rsid w:val="008A785B"/>
    <w:rsid w:val="008B12C1"/>
    <w:rsid w:val="008B1F82"/>
    <w:rsid w:val="008B32AF"/>
    <w:rsid w:val="008B3F51"/>
    <w:rsid w:val="008B5442"/>
    <w:rsid w:val="008B5C74"/>
    <w:rsid w:val="008C076A"/>
    <w:rsid w:val="008C0825"/>
    <w:rsid w:val="008C0F35"/>
    <w:rsid w:val="008C1712"/>
    <w:rsid w:val="008C18E0"/>
    <w:rsid w:val="008C1ABF"/>
    <w:rsid w:val="008C1D0D"/>
    <w:rsid w:val="008C280B"/>
    <w:rsid w:val="008C2B35"/>
    <w:rsid w:val="008C3AF8"/>
    <w:rsid w:val="008C416D"/>
    <w:rsid w:val="008C4F19"/>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F04AC"/>
    <w:rsid w:val="008F0678"/>
    <w:rsid w:val="008F12AB"/>
    <w:rsid w:val="008F2293"/>
    <w:rsid w:val="008F3458"/>
    <w:rsid w:val="008F3AE8"/>
    <w:rsid w:val="008F3FCC"/>
    <w:rsid w:val="008F443D"/>
    <w:rsid w:val="008F59A8"/>
    <w:rsid w:val="00901CA2"/>
    <w:rsid w:val="00902031"/>
    <w:rsid w:val="00904F69"/>
    <w:rsid w:val="00905ABA"/>
    <w:rsid w:val="00905C75"/>
    <w:rsid w:val="00907E29"/>
    <w:rsid w:val="009100C5"/>
    <w:rsid w:val="00911536"/>
    <w:rsid w:val="00912D6C"/>
    <w:rsid w:val="00913E58"/>
    <w:rsid w:val="009146B9"/>
    <w:rsid w:val="009146F5"/>
    <w:rsid w:val="00914D45"/>
    <w:rsid w:val="00916EE4"/>
    <w:rsid w:val="00917052"/>
    <w:rsid w:val="00917CA5"/>
    <w:rsid w:val="00917DAB"/>
    <w:rsid w:val="00920288"/>
    <w:rsid w:val="00921A76"/>
    <w:rsid w:val="00921B4D"/>
    <w:rsid w:val="0092405A"/>
    <w:rsid w:val="00924209"/>
    <w:rsid w:val="00927916"/>
    <w:rsid w:val="0093039F"/>
    <w:rsid w:val="00930B15"/>
    <w:rsid w:val="009323E7"/>
    <w:rsid w:val="00932661"/>
    <w:rsid w:val="00933D3A"/>
    <w:rsid w:val="009340C9"/>
    <w:rsid w:val="00934CBA"/>
    <w:rsid w:val="00935790"/>
    <w:rsid w:val="00937F39"/>
    <w:rsid w:val="00940EE2"/>
    <w:rsid w:val="0094184B"/>
    <w:rsid w:val="009424B3"/>
    <w:rsid w:val="00942646"/>
    <w:rsid w:val="00942754"/>
    <w:rsid w:val="00944AED"/>
    <w:rsid w:val="00944E06"/>
    <w:rsid w:val="009477AA"/>
    <w:rsid w:val="00947E69"/>
    <w:rsid w:val="00947F44"/>
    <w:rsid w:val="00952D49"/>
    <w:rsid w:val="0095327F"/>
    <w:rsid w:val="00953D53"/>
    <w:rsid w:val="00954326"/>
    <w:rsid w:val="00955608"/>
    <w:rsid w:val="00956908"/>
    <w:rsid w:val="009569ED"/>
    <w:rsid w:val="00957983"/>
    <w:rsid w:val="00957D95"/>
    <w:rsid w:val="0096155E"/>
    <w:rsid w:val="009615A6"/>
    <w:rsid w:val="009630EE"/>
    <w:rsid w:val="00964973"/>
    <w:rsid w:val="00964B78"/>
    <w:rsid w:val="009652A2"/>
    <w:rsid w:val="00965496"/>
    <w:rsid w:val="00965C61"/>
    <w:rsid w:val="00966041"/>
    <w:rsid w:val="0096677C"/>
    <w:rsid w:val="00966EB0"/>
    <w:rsid w:val="00967179"/>
    <w:rsid w:val="00967725"/>
    <w:rsid w:val="00967814"/>
    <w:rsid w:val="009678F0"/>
    <w:rsid w:val="00971290"/>
    <w:rsid w:val="00971AD6"/>
    <w:rsid w:val="00972768"/>
    <w:rsid w:val="00972EC5"/>
    <w:rsid w:val="00973087"/>
    <w:rsid w:val="00975A23"/>
    <w:rsid w:val="00976505"/>
    <w:rsid w:val="00976DA5"/>
    <w:rsid w:val="009809D0"/>
    <w:rsid w:val="00980B2D"/>
    <w:rsid w:val="00980C7B"/>
    <w:rsid w:val="00982435"/>
    <w:rsid w:val="00982D35"/>
    <w:rsid w:val="00984404"/>
    <w:rsid w:val="00984BBB"/>
    <w:rsid w:val="00986A58"/>
    <w:rsid w:val="009879F0"/>
    <w:rsid w:val="00990180"/>
    <w:rsid w:val="00992DE9"/>
    <w:rsid w:val="00993950"/>
    <w:rsid w:val="00993E67"/>
    <w:rsid w:val="009943B9"/>
    <w:rsid w:val="009965F7"/>
    <w:rsid w:val="00997778"/>
    <w:rsid w:val="009A046C"/>
    <w:rsid w:val="009A1D37"/>
    <w:rsid w:val="009A343D"/>
    <w:rsid w:val="009A35CF"/>
    <w:rsid w:val="009A4100"/>
    <w:rsid w:val="009A5911"/>
    <w:rsid w:val="009A64F9"/>
    <w:rsid w:val="009B01B7"/>
    <w:rsid w:val="009B0274"/>
    <w:rsid w:val="009B07ED"/>
    <w:rsid w:val="009B0AE6"/>
    <w:rsid w:val="009B14BD"/>
    <w:rsid w:val="009B18FE"/>
    <w:rsid w:val="009B1F54"/>
    <w:rsid w:val="009B41A3"/>
    <w:rsid w:val="009B44F8"/>
    <w:rsid w:val="009B55AA"/>
    <w:rsid w:val="009B57C7"/>
    <w:rsid w:val="009B6E4D"/>
    <w:rsid w:val="009B73E1"/>
    <w:rsid w:val="009B77D3"/>
    <w:rsid w:val="009C0FD7"/>
    <w:rsid w:val="009C186C"/>
    <w:rsid w:val="009C20F1"/>
    <w:rsid w:val="009C2468"/>
    <w:rsid w:val="009C28F0"/>
    <w:rsid w:val="009C38E0"/>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730D"/>
    <w:rsid w:val="009D7B00"/>
    <w:rsid w:val="009E16FA"/>
    <w:rsid w:val="009E2F8D"/>
    <w:rsid w:val="009E3523"/>
    <w:rsid w:val="009E3E50"/>
    <w:rsid w:val="009E6130"/>
    <w:rsid w:val="009E6DBF"/>
    <w:rsid w:val="009F1DAC"/>
    <w:rsid w:val="009F23DA"/>
    <w:rsid w:val="009F31E1"/>
    <w:rsid w:val="009F377A"/>
    <w:rsid w:val="009F3BC1"/>
    <w:rsid w:val="009F3DCC"/>
    <w:rsid w:val="009F492A"/>
    <w:rsid w:val="009F4C8D"/>
    <w:rsid w:val="009F5E48"/>
    <w:rsid w:val="009F65AE"/>
    <w:rsid w:val="009F729B"/>
    <w:rsid w:val="009F7B7D"/>
    <w:rsid w:val="009F7C43"/>
    <w:rsid w:val="00A0015A"/>
    <w:rsid w:val="00A00943"/>
    <w:rsid w:val="00A01CB7"/>
    <w:rsid w:val="00A01F6A"/>
    <w:rsid w:val="00A03E78"/>
    <w:rsid w:val="00A040CB"/>
    <w:rsid w:val="00A04199"/>
    <w:rsid w:val="00A041DF"/>
    <w:rsid w:val="00A04B84"/>
    <w:rsid w:val="00A05836"/>
    <w:rsid w:val="00A05B90"/>
    <w:rsid w:val="00A1066B"/>
    <w:rsid w:val="00A13031"/>
    <w:rsid w:val="00A13158"/>
    <w:rsid w:val="00A1317C"/>
    <w:rsid w:val="00A13BA1"/>
    <w:rsid w:val="00A13BF0"/>
    <w:rsid w:val="00A13DD9"/>
    <w:rsid w:val="00A141BE"/>
    <w:rsid w:val="00A14B8C"/>
    <w:rsid w:val="00A152C0"/>
    <w:rsid w:val="00A153FB"/>
    <w:rsid w:val="00A15BEB"/>
    <w:rsid w:val="00A15F01"/>
    <w:rsid w:val="00A174FB"/>
    <w:rsid w:val="00A178FF"/>
    <w:rsid w:val="00A17E3F"/>
    <w:rsid w:val="00A17E75"/>
    <w:rsid w:val="00A20B3B"/>
    <w:rsid w:val="00A20C4B"/>
    <w:rsid w:val="00A21CFA"/>
    <w:rsid w:val="00A22EFF"/>
    <w:rsid w:val="00A230DC"/>
    <w:rsid w:val="00A25845"/>
    <w:rsid w:val="00A26035"/>
    <w:rsid w:val="00A30000"/>
    <w:rsid w:val="00A31486"/>
    <w:rsid w:val="00A32545"/>
    <w:rsid w:val="00A33243"/>
    <w:rsid w:val="00A332FB"/>
    <w:rsid w:val="00A34365"/>
    <w:rsid w:val="00A349B2"/>
    <w:rsid w:val="00A35D03"/>
    <w:rsid w:val="00A361D7"/>
    <w:rsid w:val="00A366E4"/>
    <w:rsid w:val="00A36C38"/>
    <w:rsid w:val="00A40E7B"/>
    <w:rsid w:val="00A433AE"/>
    <w:rsid w:val="00A433E1"/>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2E95"/>
    <w:rsid w:val="00A6429D"/>
    <w:rsid w:val="00A649A2"/>
    <w:rsid w:val="00A65E4C"/>
    <w:rsid w:val="00A672B6"/>
    <w:rsid w:val="00A7020F"/>
    <w:rsid w:val="00A711D4"/>
    <w:rsid w:val="00A71C92"/>
    <w:rsid w:val="00A71FCF"/>
    <w:rsid w:val="00A726CF"/>
    <w:rsid w:val="00A72A85"/>
    <w:rsid w:val="00A74825"/>
    <w:rsid w:val="00A76DAA"/>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9E4"/>
    <w:rsid w:val="00A91A12"/>
    <w:rsid w:val="00A92224"/>
    <w:rsid w:val="00A9225B"/>
    <w:rsid w:val="00A92A86"/>
    <w:rsid w:val="00A92BF7"/>
    <w:rsid w:val="00A93FC6"/>
    <w:rsid w:val="00A9523F"/>
    <w:rsid w:val="00AA039F"/>
    <w:rsid w:val="00AA08ED"/>
    <w:rsid w:val="00AA0C7A"/>
    <w:rsid w:val="00AA2525"/>
    <w:rsid w:val="00AA37DA"/>
    <w:rsid w:val="00AA42AA"/>
    <w:rsid w:val="00AA472D"/>
    <w:rsid w:val="00AA4AD4"/>
    <w:rsid w:val="00AA5473"/>
    <w:rsid w:val="00AA5653"/>
    <w:rsid w:val="00AA5C69"/>
    <w:rsid w:val="00AA65BB"/>
    <w:rsid w:val="00AA672D"/>
    <w:rsid w:val="00AA68F3"/>
    <w:rsid w:val="00AA7A45"/>
    <w:rsid w:val="00AB17EE"/>
    <w:rsid w:val="00AB191A"/>
    <w:rsid w:val="00AB456C"/>
    <w:rsid w:val="00AB4AA8"/>
    <w:rsid w:val="00AB4DC0"/>
    <w:rsid w:val="00AB5443"/>
    <w:rsid w:val="00AB6A5B"/>
    <w:rsid w:val="00AB72F3"/>
    <w:rsid w:val="00AB77E0"/>
    <w:rsid w:val="00AB7D65"/>
    <w:rsid w:val="00AC1F2D"/>
    <w:rsid w:val="00AC3E13"/>
    <w:rsid w:val="00AC432A"/>
    <w:rsid w:val="00AC79FE"/>
    <w:rsid w:val="00AD00CF"/>
    <w:rsid w:val="00AD183D"/>
    <w:rsid w:val="00AD2450"/>
    <w:rsid w:val="00AD2977"/>
    <w:rsid w:val="00AD2C96"/>
    <w:rsid w:val="00AD36B8"/>
    <w:rsid w:val="00AD42C1"/>
    <w:rsid w:val="00AD43B6"/>
    <w:rsid w:val="00AD5629"/>
    <w:rsid w:val="00AD669D"/>
    <w:rsid w:val="00AD6E07"/>
    <w:rsid w:val="00AD7A32"/>
    <w:rsid w:val="00AE00B1"/>
    <w:rsid w:val="00AE0C12"/>
    <w:rsid w:val="00AE147E"/>
    <w:rsid w:val="00AE2098"/>
    <w:rsid w:val="00AE30D8"/>
    <w:rsid w:val="00AE497A"/>
    <w:rsid w:val="00AE7964"/>
    <w:rsid w:val="00AF20B3"/>
    <w:rsid w:val="00AF423C"/>
    <w:rsid w:val="00AF425D"/>
    <w:rsid w:val="00AF436B"/>
    <w:rsid w:val="00AF45B3"/>
    <w:rsid w:val="00AF63B8"/>
    <w:rsid w:val="00AF6B11"/>
    <w:rsid w:val="00AF781A"/>
    <w:rsid w:val="00B00978"/>
    <w:rsid w:val="00B02494"/>
    <w:rsid w:val="00B04869"/>
    <w:rsid w:val="00B048C5"/>
    <w:rsid w:val="00B04D0C"/>
    <w:rsid w:val="00B053A7"/>
    <w:rsid w:val="00B056A2"/>
    <w:rsid w:val="00B05899"/>
    <w:rsid w:val="00B06090"/>
    <w:rsid w:val="00B06507"/>
    <w:rsid w:val="00B065C2"/>
    <w:rsid w:val="00B06DFB"/>
    <w:rsid w:val="00B07064"/>
    <w:rsid w:val="00B0713D"/>
    <w:rsid w:val="00B10D88"/>
    <w:rsid w:val="00B11487"/>
    <w:rsid w:val="00B11730"/>
    <w:rsid w:val="00B11876"/>
    <w:rsid w:val="00B12B05"/>
    <w:rsid w:val="00B1394E"/>
    <w:rsid w:val="00B13C10"/>
    <w:rsid w:val="00B14448"/>
    <w:rsid w:val="00B14CDE"/>
    <w:rsid w:val="00B15642"/>
    <w:rsid w:val="00B15653"/>
    <w:rsid w:val="00B157CA"/>
    <w:rsid w:val="00B1627D"/>
    <w:rsid w:val="00B16B36"/>
    <w:rsid w:val="00B21D67"/>
    <w:rsid w:val="00B2261C"/>
    <w:rsid w:val="00B22661"/>
    <w:rsid w:val="00B23A06"/>
    <w:rsid w:val="00B23EBD"/>
    <w:rsid w:val="00B24CB6"/>
    <w:rsid w:val="00B25940"/>
    <w:rsid w:val="00B260AA"/>
    <w:rsid w:val="00B26887"/>
    <w:rsid w:val="00B277C0"/>
    <w:rsid w:val="00B30B02"/>
    <w:rsid w:val="00B325DF"/>
    <w:rsid w:val="00B329E8"/>
    <w:rsid w:val="00B34250"/>
    <w:rsid w:val="00B34462"/>
    <w:rsid w:val="00B35006"/>
    <w:rsid w:val="00B36886"/>
    <w:rsid w:val="00B370BB"/>
    <w:rsid w:val="00B41098"/>
    <w:rsid w:val="00B414EB"/>
    <w:rsid w:val="00B41ACE"/>
    <w:rsid w:val="00B41BFB"/>
    <w:rsid w:val="00B4267A"/>
    <w:rsid w:val="00B426CC"/>
    <w:rsid w:val="00B435D3"/>
    <w:rsid w:val="00B448EF"/>
    <w:rsid w:val="00B45998"/>
    <w:rsid w:val="00B4692D"/>
    <w:rsid w:val="00B46F73"/>
    <w:rsid w:val="00B47002"/>
    <w:rsid w:val="00B5069A"/>
    <w:rsid w:val="00B51522"/>
    <w:rsid w:val="00B51707"/>
    <w:rsid w:val="00B51F6F"/>
    <w:rsid w:val="00B5246C"/>
    <w:rsid w:val="00B52C22"/>
    <w:rsid w:val="00B542EE"/>
    <w:rsid w:val="00B5462D"/>
    <w:rsid w:val="00B54E6D"/>
    <w:rsid w:val="00B57BFF"/>
    <w:rsid w:val="00B57F58"/>
    <w:rsid w:val="00B61949"/>
    <w:rsid w:val="00B61F44"/>
    <w:rsid w:val="00B620A5"/>
    <w:rsid w:val="00B63D29"/>
    <w:rsid w:val="00B6478E"/>
    <w:rsid w:val="00B65590"/>
    <w:rsid w:val="00B65A05"/>
    <w:rsid w:val="00B673F2"/>
    <w:rsid w:val="00B7066D"/>
    <w:rsid w:val="00B71D11"/>
    <w:rsid w:val="00B71EAF"/>
    <w:rsid w:val="00B72645"/>
    <w:rsid w:val="00B72965"/>
    <w:rsid w:val="00B7462B"/>
    <w:rsid w:val="00B75459"/>
    <w:rsid w:val="00B75D25"/>
    <w:rsid w:val="00B77B74"/>
    <w:rsid w:val="00B803D3"/>
    <w:rsid w:val="00B80F2B"/>
    <w:rsid w:val="00B83578"/>
    <w:rsid w:val="00B85726"/>
    <w:rsid w:val="00B85C61"/>
    <w:rsid w:val="00B909D6"/>
    <w:rsid w:val="00B9108E"/>
    <w:rsid w:val="00B928F6"/>
    <w:rsid w:val="00B93615"/>
    <w:rsid w:val="00B93983"/>
    <w:rsid w:val="00B93D70"/>
    <w:rsid w:val="00B94BE5"/>
    <w:rsid w:val="00B95401"/>
    <w:rsid w:val="00B954CF"/>
    <w:rsid w:val="00B95830"/>
    <w:rsid w:val="00B96258"/>
    <w:rsid w:val="00B964E1"/>
    <w:rsid w:val="00B96872"/>
    <w:rsid w:val="00B96B6E"/>
    <w:rsid w:val="00B97A59"/>
    <w:rsid w:val="00B97BD9"/>
    <w:rsid w:val="00BA12C0"/>
    <w:rsid w:val="00BA1313"/>
    <w:rsid w:val="00BA2191"/>
    <w:rsid w:val="00BA236E"/>
    <w:rsid w:val="00BA290A"/>
    <w:rsid w:val="00BA30F9"/>
    <w:rsid w:val="00BA4A36"/>
    <w:rsid w:val="00BA4EEF"/>
    <w:rsid w:val="00BA5266"/>
    <w:rsid w:val="00BB04ED"/>
    <w:rsid w:val="00BB1E60"/>
    <w:rsid w:val="00BB2255"/>
    <w:rsid w:val="00BB26A5"/>
    <w:rsid w:val="00BB3D56"/>
    <w:rsid w:val="00BB4137"/>
    <w:rsid w:val="00BB464E"/>
    <w:rsid w:val="00BB48E9"/>
    <w:rsid w:val="00BB56D0"/>
    <w:rsid w:val="00BB57C7"/>
    <w:rsid w:val="00BB5BCB"/>
    <w:rsid w:val="00BB6409"/>
    <w:rsid w:val="00BB78E4"/>
    <w:rsid w:val="00BC252A"/>
    <w:rsid w:val="00BC26BB"/>
    <w:rsid w:val="00BC2966"/>
    <w:rsid w:val="00BC31B2"/>
    <w:rsid w:val="00BC3277"/>
    <w:rsid w:val="00BC5704"/>
    <w:rsid w:val="00BD006B"/>
    <w:rsid w:val="00BD0079"/>
    <w:rsid w:val="00BD0250"/>
    <w:rsid w:val="00BD02A0"/>
    <w:rsid w:val="00BD2164"/>
    <w:rsid w:val="00BD40FA"/>
    <w:rsid w:val="00BD4152"/>
    <w:rsid w:val="00BD417A"/>
    <w:rsid w:val="00BD4223"/>
    <w:rsid w:val="00BD475E"/>
    <w:rsid w:val="00BD4C19"/>
    <w:rsid w:val="00BD5F24"/>
    <w:rsid w:val="00BD62BD"/>
    <w:rsid w:val="00BD6460"/>
    <w:rsid w:val="00BD757F"/>
    <w:rsid w:val="00BD7EF5"/>
    <w:rsid w:val="00BE03BC"/>
    <w:rsid w:val="00BE0ED2"/>
    <w:rsid w:val="00BE0EFE"/>
    <w:rsid w:val="00BE1EF9"/>
    <w:rsid w:val="00BE2118"/>
    <w:rsid w:val="00BE31E7"/>
    <w:rsid w:val="00BE5F4A"/>
    <w:rsid w:val="00BE6822"/>
    <w:rsid w:val="00BE6845"/>
    <w:rsid w:val="00BE7760"/>
    <w:rsid w:val="00BF0ECB"/>
    <w:rsid w:val="00BF1623"/>
    <w:rsid w:val="00BF1C52"/>
    <w:rsid w:val="00BF33D3"/>
    <w:rsid w:val="00BF48CF"/>
    <w:rsid w:val="00BF617A"/>
    <w:rsid w:val="00BF6E12"/>
    <w:rsid w:val="00BF7CCD"/>
    <w:rsid w:val="00C0131C"/>
    <w:rsid w:val="00C01E1E"/>
    <w:rsid w:val="00C02210"/>
    <w:rsid w:val="00C02637"/>
    <w:rsid w:val="00C0325B"/>
    <w:rsid w:val="00C037F8"/>
    <w:rsid w:val="00C055B7"/>
    <w:rsid w:val="00C079BD"/>
    <w:rsid w:val="00C100E9"/>
    <w:rsid w:val="00C11E45"/>
    <w:rsid w:val="00C12A67"/>
    <w:rsid w:val="00C1308D"/>
    <w:rsid w:val="00C13826"/>
    <w:rsid w:val="00C14A04"/>
    <w:rsid w:val="00C16737"/>
    <w:rsid w:val="00C17A18"/>
    <w:rsid w:val="00C20413"/>
    <w:rsid w:val="00C20C2A"/>
    <w:rsid w:val="00C21971"/>
    <w:rsid w:val="00C2222C"/>
    <w:rsid w:val="00C2286F"/>
    <w:rsid w:val="00C22CF9"/>
    <w:rsid w:val="00C23458"/>
    <w:rsid w:val="00C23EDD"/>
    <w:rsid w:val="00C26083"/>
    <w:rsid w:val="00C2687D"/>
    <w:rsid w:val="00C26CAB"/>
    <w:rsid w:val="00C26DA7"/>
    <w:rsid w:val="00C27453"/>
    <w:rsid w:val="00C305A8"/>
    <w:rsid w:val="00C30781"/>
    <w:rsid w:val="00C31F7F"/>
    <w:rsid w:val="00C32FEE"/>
    <w:rsid w:val="00C34924"/>
    <w:rsid w:val="00C34F77"/>
    <w:rsid w:val="00C3636C"/>
    <w:rsid w:val="00C36459"/>
    <w:rsid w:val="00C40CBF"/>
    <w:rsid w:val="00C42774"/>
    <w:rsid w:val="00C42CC7"/>
    <w:rsid w:val="00C44D46"/>
    <w:rsid w:val="00C4521F"/>
    <w:rsid w:val="00C457AE"/>
    <w:rsid w:val="00C45F78"/>
    <w:rsid w:val="00C475E0"/>
    <w:rsid w:val="00C501D5"/>
    <w:rsid w:val="00C50ED5"/>
    <w:rsid w:val="00C519E6"/>
    <w:rsid w:val="00C51AFA"/>
    <w:rsid w:val="00C52330"/>
    <w:rsid w:val="00C53699"/>
    <w:rsid w:val="00C55FC1"/>
    <w:rsid w:val="00C602E4"/>
    <w:rsid w:val="00C6060F"/>
    <w:rsid w:val="00C607D7"/>
    <w:rsid w:val="00C616B0"/>
    <w:rsid w:val="00C63389"/>
    <w:rsid w:val="00C63AC5"/>
    <w:rsid w:val="00C6515A"/>
    <w:rsid w:val="00C663F8"/>
    <w:rsid w:val="00C666FE"/>
    <w:rsid w:val="00C67080"/>
    <w:rsid w:val="00C675EB"/>
    <w:rsid w:val="00C709E2"/>
    <w:rsid w:val="00C70AAD"/>
    <w:rsid w:val="00C70DA0"/>
    <w:rsid w:val="00C72091"/>
    <w:rsid w:val="00C72A7A"/>
    <w:rsid w:val="00C7300C"/>
    <w:rsid w:val="00C734AD"/>
    <w:rsid w:val="00C745E3"/>
    <w:rsid w:val="00C74BB4"/>
    <w:rsid w:val="00C74FF6"/>
    <w:rsid w:val="00C75160"/>
    <w:rsid w:val="00C774A8"/>
    <w:rsid w:val="00C77A98"/>
    <w:rsid w:val="00C801AC"/>
    <w:rsid w:val="00C80C35"/>
    <w:rsid w:val="00C80D56"/>
    <w:rsid w:val="00C8288F"/>
    <w:rsid w:val="00C8303F"/>
    <w:rsid w:val="00C8360D"/>
    <w:rsid w:val="00C83A0C"/>
    <w:rsid w:val="00C84392"/>
    <w:rsid w:val="00C85780"/>
    <w:rsid w:val="00C86E97"/>
    <w:rsid w:val="00C8762E"/>
    <w:rsid w:val="00C87D60"/>
    <w:rsid w:val="00C9137D"/>
    <w:rsid w:val="00C921AB"/>
    <w:rsid w:val="00C92CDE"/>
    <w:rsid w:val="00C92D23"/>
    <w:rsid w:val="00C94F88"/>
    <w:rsid w:val="00C958B3"/>
    <w:rsid w:val="00C95DD0"/>
    <w:rsid w:val="00C960B2"/>
    <w:rsid w:val="00C9617E"/>
    <w:rsid w:val="00C96EA7"/>
    <w:rsid w:val="00CA026B"/>
    <w:rsid w:val="00CA26AA"/>
    <w:rsid w:val="00CA2A1E"/>
    <w:rsid w:val="00CA3ADA"/>
    <w:rsid w:val="00CA3D7B"/>
    <w:rsid w:val="00CA4AEF"/>
    <w:rsid w:val="00CA577B"/>
    <w:rsid w:val="00CA6F6D"/>
    <w:rsid w:val="00CA7388"/>
    <w:rsid w:val="00CA7A6A"/>
    <w:rsid w:val="00CB0296"/>
    <w:rsid w:val="00CB0C8E"/>
    <w:rsid w:val="00CB1004"/>
    <w:rsid w:val="00CB3523"/>
    <w:rsid w:val="00CB45EE"/>
    <w:rsid w:val="00CB4644"/>
    <w:rsid w:val="00CB4682"/>
    <w:rsid w:val="00CB473F"/>
    <w:rsid w:val="00CB5B61"/>
    <w:rsid w:val="00CB685B"/>
    <w:rsid w:val="00CB6870"/>
    <w:rsid w:val="00CB7CA3"/>
    <w:rsid w:val="00CC1476"/>
    <w:rsid w:val="00CC16A8"/>
    <w:rsid w:val="00CC16BE"/>
    <w:rsid w:val="00CC17D6"/>
    <w:rsid w:val="00CC1BA8"/>
    <w:rsid w:val="00CC29FC"/>
    <w:rsid w:val="00CC3F9B"/>
    <w:rsid w:val="00CC6B96"/>
    <w:rsid w:val="00CC6BCF"/>
    <w:rsid w:val="00CC7050"/>
    <w:rsid w:val="00CC79F8"/>
    <w:rsid w:val="00CC7E66"/>
    <w:rsid w:val="00CD00A3"/>
    <w:rsid w:val="00CD0395"/>
    <w:rsid w:val="00CD1558"/>
    <w:rsid w:val="00CD16AF"/>
    <w:rsid w:val="00CD1743"/>
    <w:rsid w:val="00CD3304"/>
    <w:rsid w:val="00CD4190"/>
    <w:rsid w:val="00CD430A"/>
    <w:rsid w:val="00CD5B68"/>
    <w:rsid w:val="00CD62E0"/>
    <w:rsid w:val="00CD675B"/>
    <w:rsid w:val="00CD698B"/>
    <w:rsid w:val="00CD6A8E"/>
    <w:rsid w:val="00CE0EF6"/>
    <w:rsid w:val="00CE1854"/>
    <w:rsid w:val="00CE29B9"/>
    <w:rsid w:val="00CE3ADE"/>
    <w:rsid w:val="00CE3D94"/>
    <w:rsid w:val="00CE506F"/>
    <w:rsid w:val="00CE7769"/>
    <w:rsid w:val="00CF0537"/>
    <w:rsid w:val="00CF13D4"/>
    <w:rsid w:val="00CF14EE"/>
    <w:rsid w:val="00CF1947"/>
    <w:rsid w:val="00CF2374"/>
    <w:rsid w:val="00CF2C0F"/>
    <w:rsid w:val="00CF3446"/>
    <w:rsid w:val="00CF42AA"/>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60BD"/>
    <w:rsid w:val="00D16E2B"/>
    <w:rsid w:val="00D170D1"/>
    <w:rsid w:val="00D201E7"/>
    <w:rsid w:val="00D20204"/>
    <w:rsid w:val="00D2154E"/>
    <w:rsid w:val="00D21AF6"/>
    <w:rsid w:val="00D21DAB"/>
    <w:rsid w:val="00D22081"/>
    <w:rsid w:val="00D22FA1"/>
    <w:rsid w:val="00D23B5C"/>
    <w:rsid w:val="00D24C18"/>
    <w:rsid w:val="00D24CDB"/>
    <w:rsid w:val="00D25458"/>
    <w:rsid w:val="00D25AAF"/>
    <w:rsid w:val="00D2759F"/>
    <w:rsid w:val="00D27608"/>
    <w:rsid w:val="00D3044C"/>
    <w:rsid w:val="00D30CBC"/>
    <w:rsid w:val="00D314BA"/>
    <w:rsid w:val="00D32462"/>
    <w:rsid w:val="00D327B4"/>
    <w:rsid w:val="00D3394A"/>
    <w:rsid w:val="00D34E8A"/>
    <w:rsid w:val="00D35438"/>
    <w:rsid w:val="00D3614F"/>
    <w:rsid w:val="00D363EA"/>
    <w:rsid w:val="00D36890"/>
    <w:rsid w:val="00D36AC6"/>
    <w:rsid w:val="00D4036D"/>
    <w:rsid w:val="00D408BB"/>
    <w:rsid w:val="00D414FB"/>
    <w:rsid w:val="00D426EB"/>
    <w:rsid w:val="00D428FE"/>
    <w:rsid w:val="00D42994"/>
    <w:rsid w:val="00D43071"/>
    <w:rsid w:val="00D43BE7"/>
    <w:rsid w:val="00D44926"/>
    <w:rsid w:val="00D459A8"/>
    <w:rsid w:val="00D45C18"/>
    <w:rsid w:val="00D45CC5"/>
    <w:rsid w:val="00D46194"/>
    <w:rsid w:val="00D4640F"/>
    <w:rsid w:val="00D47635"/>
    <w:rsid w:val="00D47C6C"/>
    <w:rsid w:val="00D47EAB"/>
    <w:rsid w:val="00D50544"/>
    <w:rsid w:val="00D5107E"/>
    <w:rsid w:val="00D51887"/>
    <w:rsid w:val="00D520B7"/>
    <w:rsid w:val="00D52C04"/>
    <w:rsid w:val="00D53AD5"/>
    <w:rsid w:val="00D54E2A"/>
    <w:rsid w:val="00D55E3F"/>
    <w:rsid w:val="00D56774"/>
    <w:rsid w:val="00D60019"/>
    <w:rsid w:val="00D60A02"/>
    <w:rsid w:val="00D639F4"/>
    <w:rsid w:val="00D63CD8"/>
    <w:rsid w:val="00D64070"/>
    <w:rsid w:val="00D64601"/>
    <w:rsid w:val="00D646A8"/>
    <w:rsid w:val="00D646F0"/>
    <w:rsid w:val="00D64E35"/>
    <w:rsid w:val="00D65AA5"/>
    <w:rsid w:val="00D65EF3"/>
    <w:rsid w:val="00D6769D"/>
    <w:rsid w:val="00D703BB"/>
    <w:rsid w:val="00D70761"/>
    <w:rsid w:val="00D7154E"/>
    <w:rsid w:val="00D71839"/>
    <w:rsid w:val="00D73D3B"/>
    <w:rsid w:val="00D76036"/>
    <w:rsid w:val="00D8040A"/>
    <w:rsid w:val="00D82F80"/>
    <w:rsid w:val="00D84003"/>
    <w:rsid w:val="00D84834"/>
    <w:rsid w:val="00D87B68"/>
    <w:rsid w:val="00D87D18"/>
    <w:rsid w:val="00D9170F"/>
    <w:rsid w:val="00D92466"/>
    <w:rsid w:val="00D92795"/>
    <w:rsid w:val="00D9285A"/>
    <w:rsid w:val="00D92953"/>
    <w:rsid w:val="00D94F56"/>
    <w:rsid w:val="00D95862"/>
    <w:rsid w:val="00D95F92"/>
    <w:rsid w:val="00D961F4"/>
    <w:rsid w:val="00D96FF4"/>
    <w:rsid w:val="00DA012C"/>
    <w:rsid w:val="00DA18D7"/>
    <w:rsid w:val="00DA235C"/>
    <w:rsid w:val="00DA35AB"/>
    <w:rsid w:val="00DA3FF6"/>
    <w:rsid w:val="00DA483F"/>
    <w:rsid w:val="00DA5112"/>
    <w:rsid w:val="00DA5791"/>
    <w:rsid w:val="00DA5ED0"/>
    <w:rsid w:val="00DA750E"/>
    <w:rsid w:val="00DA761A"/>
    <w:rsid w:val="00DA7CFF"/>
    <w:rsid w:val="00DB04BE"/>
    <w:rsid w:val="00DB128C"/>
    <w:rsid w:val="00DB14D6"/>
    <w:rsid w:val="00DB1936"/>
    <w:rsid w:val="00DB23B6"/>
    <w:rsid w:val="00DB2872"/>
    <w:rsid w:val="00DB406F"/>
    <w:rsid w:val="00DB449C"/>
    <w:rsid w:val="00DB530D"/>
    <w:rsid w:val="00DB5F8A"/>
    <w:rsid w:val="00DB684F"/>
    <w:rsid w:val="00DB76C3"/>
    <w:rsid w:val="00DB7C1A"/>
    <w:rsid w:val="00DC0360"/>
    <w:rsid w:val="00DC0994"/>
    <w:rsid w:val="00DC0EBF"/>
    <w:rsid w:val="00DC288D"/>
    <w:rsid w:val="00DC400A"/>
    <w:rsid w:val="00DC40B3"/>
    <w:rsid w:val="00DC4226"/>
    <w:rsid w:val="00DC59CA"/>
    <w:rsid w:val="00DC62D0"/>
    <w:rsid w:val="00DC665C"/>
    <w:rsid w:val="00DC68BF"/>
    <w:rsid w:val="00DC7336"/>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44CF"/>
    <w:rsid w:val="00DE5260"/>
    <w:rsid w:val="00DE57F1"/>
    <w:rsid w:val="00DE5DD2"/>
    <w:rsid w:val="00DE6634"/>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53"/>
    <w:rsid w:val="00DF696B"/>
    <w:rsid w:val="00E0010E"/>
    <w:rsid w:val="00E007FC"/>
    <w:rsid w:val="00E010B8"/>
    <w:rsid w:val="00E029D9"/>
    <w:rsid w:val="00E0436D"/>
    <w:rsid w:val="00E05FB7"/>
    <w:rsid w:val="00E06DAB"/>
    <w:rsid w:val="00E0704C"/>
    <w:rsid w:val="00E102A9"/>
    <w:rsid w:val="00E10424"/>
    <w:rsid w:val="00E104C3"/>
    <w:rsid w:val="00E1206E"/>
    <w:rsid w:val="00E12CC6"/>
    <w:rsid w:val="00E158E6"/>
    <w:rsid w:val="00E16D3E"/>
    <w:rsid w:val="00E1735B"/>
    <w:rsid w:val="00E1791B"/>
    <w:rsid w:val="00E20371"/>
    <w:rsid w:val="00E21B13"/>
    <w:rsid w:val="00E21F97"/>
    <w:rsid w:val="00E22BE6"/>
    <w:rsid w:val="00E24379"/>
    <w:rsid w:val="00E24492"/>
    <w:rsid w:val="00E24974"/>
    <w:rsid w:val="00E24E42"/>
    <w:rsid w:val="00E24EAD"/>
    <w:rsid w:val="00E25009"/>
    <w:rsid w:val="00E253BB"/>
    <w:rsid w:val="00E25E6A"/>
    <w:rsid w:val="00E26906"/>
    <w:rsid w:val="00E26E65"/>
    <w:rsid w:val="00E26F56"/>
    <w:rsid w:val="00E30636"/>
    <w:rsid w:val="00E31322"/>
    <w:rsid w:val="00E31C72"/>
    <w:rsid w:val="00E31FAD"/>
    <w:rsid w:val="00E36729"/>
    <w:rsid w:val="00E369B4"/>
    <w:rsid w:val="00E37172"/>
    <w:rsid w:val="00E4045A"/>
    <w:rsid w:val="00E4163F"/>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60158"/>
    <w:rsid w:val="00E6217B"/>
    <w:rsid w:val="00E62852"/>
    <w:rsid w:val="00E62F87"/>
    <w:rsid w:val="00E6309E"/>
    <w:rsid w:val="00E63C5C"/>
    <w:rsid w:val="00E65519"/>
    <w:rsid w:val="00E65E00"/>
    <w:rsid w:val="00E663D4"/>
    <w:rsid w:val="00E665B0"/>
    <w:rsid w:val="00E66689"/>
    <w:rsid w:val="00E66BC2"/>
    <w:rsid w:val="00E66DBB"/>
    <w:rsid w:val="00E66E7D"/>
    <w:rsid w:val="00E6715A"/>
    <w:rsid w:val="00E672A1"/>
    <w:rsid w:val="00E71CDD"/>
    <w:rsid w:val="00E7265E"/>
    <w:rsid w:val="00E732C2"/>
    <w:rsid w:val="00E7572E"/>
    <w:rsid w:val="00E76754"/>
    <w:rsid w:val="00E77D50"/>
    <w:rsid w:val="00E80258"/>
    <w:rsid w:val="00E80A36"/>
    <w:rsid w:val="00E8192C"/>
    <w:rsid w:val="00E82304"/>
    <w:rsid w:val="00E8232A"/>
    <w:rsid w:val="00E827A8"/>
    <w:rsid w:val="00E83D30"/>
    <w:rsid w:val="00E83D92"/>
    <w:rsid w:val="00E84011"/>
    <w:rsid w:val="00E84444"/>
    <w:rsid w:val="00E85B9B"/>
    <w:rsid w:val="00E862B4"/>
    <w:rsid w:val="00E90912"/>
    <w:rsid w:val="00E90CB9"/>
    <w:rsid w:val="00E91344"/>
    <w:rsid w:val="00E91451"/>
    <w:rsid w:val="00E91533"/>
    <w:rsid w:val="00E9210A"/>
    <w:rsid w:val="00E9272D"/>
    <w:rsid w:val="00E9381A"/>
    <w:rsid w:val="00E94199"/>
    <w:rsid w:val="00E9536B"/>
    <w:rsid w:val="00E954AA"/>
    <w:rsid w:val="00E95614"/>
    <w:rsid w:val="00E956A2"/>
    <w:rsid w:val="00E95C62"/>
    <w:rsid w:val="00E96714"/>
    <w:rsid w:val="00E96911"/>
    <w:rsid w:val="00E96C50"/>
    <w:rsid w:val="00E96CF0"/>
    <w:rsid w:val="00EA0F3F"/>
    <w:rsid w:val="00EA15B8"/>
    <w:rsid w:val="00EA342E"/>
    <w:rsid w:val="00EA3C29"/>
    <w:rsid w:val="00EA4387"/>
    <w:rsid w:val="00EA46FE"/>
    <w:rsid w:val="00EA552F"/>
    <w:rsid w:val="00EA5F23"/>
    <w:rsid w:val="00EA6774"/>
    <w:rsid w:val="00EA71E2"/>
    <w:rsid w:val="00EA73D6"/>
    <w:rsid w:val="00EB0C58"/>
    <w:rsid w:val="00EB1A4F"/>
    <w:rsid w:val="00EB1A90"/>
    <w:rsid w:val="00EB1F0C"/>
    <w:rsid w:val="00EB4611"/>
    <w:rsid w:val="00EB4ECA"/>
    <w:rsid w:val="00EB5FE6"/>
    <w:rsid w:val="00EB643A"/>
    <w:rsid w:val="00EB66A1"/>
    <w:rsid w:val="00EB6C5E"/>
    <w:rsid w:val="00EC0416"/>
    <w:rsid w:val="00EC163B"/>
    <w:rsid w:val="00EC1657"/>
    <w:rsid w:val="00EC1904"/>
    <w:rsid w:val="00EC2D1B"/>
    <w:rsid w:val="00EC42B6"/>
    <w:rsid w:val="00EC43A8"/>
    <w:rsid w:val="00EC476B"/>
    <w:rsid w:val="00EC63E3"/>
    <w:rsid w:val="00ED0E10"/>
    <w:rsid w:val="00ED135E"/>
    <w:rsid w:val="00ED1E43"/>
    <w:rsid w:val="00ED3591"/>
    <w:rsid w:val="00ED390F"/>
    <w:rsid w:val="00ED3BA2"/>
    <w:rsid w:val="00ED44F5"/>
    <w:rsid w:val="00ED5840"/>
    <w:rsid w:val="00ED5CA4"/>
    <w:rsid w:val="00ED5D11"/>
    <w:rsid w:val="00ED7B5C"/>
    <w:rsid w:val="00EE0223"/>
    <w:rsid w:val="00EE06DF"/>
    <w:rsid w:val="00EE21BE"/>
    <w:rsid w:val="00EE3798"/>
    <w:rsid w:val="00EE418E"/>
    <w:rsid w:val="00EE41B6"/>
    <w:rsid w:val="00EE4591"/>
    <w:rsid w:val="00EE5720"/>
    <w:rsid w:val="00EE5B30"/>
    <w:rsid w:val="00EE6B35"/>
    <w:rsid w:val="00EF0D1E"/>
    <w:rsid w:val="00EF1D21"/>
    <w:rsid w:val="00EF2F6F"/>
    <w:rsid w:val="00EF3063"/>
    <w:rsid w:val="00EF397C"/>
    <w:rsid w:val="00EF4A70"/>
    <w:rsid w:val="00EF6070"/>
    <w:rsid w:val="00EF79CB"/>
    <w:rsid w:val="00EF7A8C"/>
    <w:rsid w:val="00F00CE9"/>
    <w:rsid w:val="00F011FB"/>
    <w:rsid w:val="00F01DE6"/>
    <w:rsid w:val="00F034F4"/>
    <w:rsid w:val="00F038D0"/>
    <w:rsid w:val="00F05071"/>
    <w:rsid w:val="00F06F8D"/>
    <w:rsid w:val="00F077CD"/>
    <w:rsid w:val="00F07C8A"/>
    <w:rsid w:val="00F10043"/>
    <w:rsid w:val="00F126C5"/>
    <w:rsid w:val="00F139D4"/>
    <w:rsid w:val="00F13BC7"/>
    <w:rsid w:val="00F13BFE"/>
    <w:rsid w:val="00F148A8"/>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EEA"/>
    <w:rsid w:val="00F261E5"/>
    <w:rsid w:val="00F26887"/>
    <w:rsid w:val="00F26E37"/>
    <w:rsid w:val="00F304F5"/>
    <w:rsid w:val="00F3056E"/>
    <w:rsid w:val="00F3057C"/>
    <w:rsid w:val="00F33F42"/>
    <w:rsid w:val="00F352B4"/>
    <w:rsid w:val="00F3568D"/>
    <w:rsid w:val="00F35DB6"/>
    <w:rsid w:val="00F36876"/>
    <w:rsid w:val="00F37536"/>
    <w:rsid w:val="00F37923"/>
    <w:rsid w:val="00F37E9A"/>
    <w:rsid w:val="00F37F4B"/>
    <w:rsid w:val="00F4116B"/>
    <w:rsid w:val="00F4157F"/>
    <w:rsid w:val="00F415F6"/>
    <w:rsid w:val="00F41EED"/>
    <w:rsid w:val="00F42962"/>
    <w:rsid w:val="00F456D4"/>
    <w:rsid w:val="00F46257"/>
    <w:rsid w:val="00F50507"/>
    <w:rsid w:val="00F510EE"/>
    <w:rsid w:val="00F5158D"/>
    <w:rsid w:val="00F51A12"/>
    <w:rsid w:val="00F52371"/>
    <w:rsid w:val="00F52A47"/>
    <w:rsid w:val="00F5398F"/>
    <w:rsid w:val="00F53CAA"/>
    <w:rsid w:val="00F55FAE"/>
    <w:rsid w:val="00F571E4"/>
    <w:rsid w:val="00F577E3"/>
    <w:rsid w:val="00F60054"/>
    <w:rsid w:val="00F600DD"/>
    <w:rsid w:val="00F6075C"/>
    <w:rsid w:val="00F6103B"/>
    <w:rsid w:val="00F612EF"/>
    <w:rsid w:val="00F61330"/>
    <w:rsid w:val="00F62E2D"/>
    <w:rsid w:val="00F63AB6"/>
    <w:rsid w:val="00F640FE"/>
    <w:rsid w:val="00F64A31"/>
    <w:rsid w:val="00F64AE1"/>
    <w:rsid w:val="00F65095"/>
    <w:rsid w:val="00F6598B"/>
    <w:rsid w:val="00F65E93"/>
    <w:rsid w:val="00F6605A"/>
    <w:rsid w:val="00F66140"/>
    <w:rsid w:val="00F66681"/>
    <w:rsid w:val="00F666EC"/>
    <w:rsid w:val="00F6700C"/>
    <w:rsid w:val="00F67015"/>
    <w:rsid w:val="00F671D1"/>
    <w:rsid w:val="00F67B03"/>
    <w:rsid w:val="00F71BA6"/>
    <w:rsid w:val="00F71CD1"/>
    <w:rsid w:val="00F71D2D"/>
    <w:rsid w:val="00F7271F"/>
    <w:rsid w:val="00F72933"/>
    <w:rsid w:val="00F72AE2"/>
    <w:rsid w:val="00F749D6"/>
    <w:rsid w:val="00F8059A"/>
    <w:rsid w:val="00F80DE2"/>
    <w:rsid w:val="00F8110A"/>
    <w:rsid w:val="00F82E52"/>
    <w:rsid w:val="00F84695"/>
    <w:rsid w:val="00F84C65"/>
    <w:rsid w:val="00F84D72"/>
    <w:rsid w:val="00F84F3B"/>
    <w:rsid w:val="00F85261"/>
    <w:rsid w:val="00F85753"/>
    <w:rsid w:val="00F86A99"/>
    <w:rsid w:val="00F86FD9"/>
    <w:rsid w:val="00F911DF"/>
    <w:rsid w:val="00F9175D"/>
    <w:rsid w:val="00F91D84"/>
    <w:rsid w:val="00F92499"/>
    <w:rsid w:val="00F9403C"/>
    <w:rsid w:val="00F9434F"/>
    <w:rsid w:val="00F9684E"/>
    <w:rsid w:val="00F97331"/>
    <w:rsid w:val="00F976AB"/>
    <w:rsid w:val="00F97EFA"/>
    <w:rsid w:val="00FA0FC7"/>
    <w:rsid w:val="00FA1658"/>
    <w:rsid w:val="00FA229B"/>
    <w:rsid w:val="00FA2A1C"/>
    <w:rsid w:val="00FA2F4C"/>
    <w:rsid w:val="00FA30E6"/>
    <w:rsid w:val="00FA32EC"/>
    <w:rsid w:val="00FA34C3"/>
    <w:rsid w:val="00FA55C1"/>
    <w:rsid w:val="00FA616D"/>
    <w:rsid w:val="00FA6382"/>
    <w:rsid w:val="00FA6C0D"/>
    <w:rsid w:val="00FA6E5C"/>
    <w:rsid w:val="00FB07D6"/>
    <w:rsid w:val="00FB1495"/>
    <w:rsid w:val="00FB164A"/>
    <w:rsid w:val="00FB1679"/>
    <w:rsid w:val="00FB3751"/>
    <w:rsid w:val="00FB3B47"/>
    <w:rsid w:val="00FB5D01"/>
    <w:rsid w:val="00FB65AF"/>
    <w:rsid w:val="00FB6C64"/>
    <w:rsid w:val="00FB75C7"/>
    <w:rsid w:val="00FB76C0"/>
    <w:rsid w:val="00FB770A"/>
    <w:rsid w:val="00FB7B5A"/>
    <w:rsid w:val="00FC086F"/>
    <w:rsid w:val="00FC0A3A"/>
    <w:rsid w:val="00FC1FB0"/>
    <w:rsid w:val="00FC2C9C"/>
    <w:rsid w:val="00FC37FF"/>
    <w:rsid w:val="00FC3C13"/>
    <w:rsid w:val="00FC3D63"/>
    <w:rsid w:val="00FC72ED"/>
    <w:rsid w:val="00FD1401"/>
    <w:rsid w:val="00FD147B"/>
    <w:rsid w:val="00FD19CD"/>
    <w:rsid w:val="00FD21D4"/>
    <w:rsid w:val="00FD674E"/>
    <w:rsid w:val="00FD7BB1"/>
    <w:rsid w:val="00FD7BDA"/>
    <w:rsid w:val="00FE0670"/>
    <w:rsid w:val="00FE0C7A"/>
    <w:rsid w:val="00FE1007"/>
    <w:rsid w:val="00FE1C2D"/>
    <w:rsid w:val="00FE1ED0"/>
    <w:rsid w:val="00FE2516"/>
    <w:rsid w:val="00FE31E9"/>
    <w:rsid w:val="00FE3368"/>
    <w:rsid w:val="00FE507E"/>
    <w:rsid w:val="00FE5551"/>
    <w:rsid w:val="00FE63C6"/>
    <w:rsid w:val="00FE6C8C"/>
    <w:rsid w:val="00FE7299"/>
    <w:rsid w:val="00FF3B7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semiHidden/>
    <w:unhideWhenUsed/>
    <w:qFormat/>
    <w:rsid w:val="00B72965"/>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semiHidden/>
    <w:rsid w:val="00B72965"/>
    <w:rPr>
      <w:rFonts w:ascii="Cambria" w:eastAsia="Times New Roman" w:hAnsi="Cambria" w:cs="Times New Roman"/>
      <w:b/>
      <w:bCs/>
      <w:color w:val="4F81BD"/>
      <w:sz w:val="26"/>
      <w:szCs w:val="26"/>
    </w:rPr>
  </w:style>
  <w:style w:type="paragraph" w:customStyle="1" w:styleId="ConsPlusNonformat">
    <w:name w:val="ConsPlusNonformat"/>
    <w:uiPriority w:val="99"/>
    <w:rsid w:val="00A71FCF"/>
    <w:pPr>
      <w:widowControl w:val="0"/>
      <w:autoSpaceDE w:val="0"/>
      <w:autoSpaceDN w:val="0"/>
      <w:adjustRightInd w:val="0"/>
    </w:pPr>
    <w:rPr>
      <w:rFonts w:ascii="Courier New" w:hAnsi="Courier New" w:cs="Courier New"/>
    </w:rPr>
  </w:style>
  <w:style w:type="paragraph" w:styleId="a3">
    <w:name w:val="footer"/>
    <w:basedOn w:val="a"/>
    <w:link w:val="a4"/>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basedOn w:val="a"/>
    <w:uiPriority w:val="99"/>
    <w:rsid w:val="005065CB"/>
    <w:pPr>
      <w:spacing w:before="100" w:beforeAutospacing="1" w:after="100" w:afterAutospacing="1"/>
    </w:pPr>
  </w:style>
  <w:style w:type="character" w:customStyle="1" w:styleId="30">
    <w:name w:val="Заголовок 3 Знак"/>
    <w:basedOn w:val="a0"/>
    <w:link w:val="3"/>
    <w:rsid w:val="005065CB"/>
    <w:rPr>
      <w:rFonts w:ascii="Arial" w:hAnsi="Arial" w:cs="Arial"/>
      <w:b/>
      <w:bCs/>
      <w:sz w:val="26"/>
      <w:szCs w:val="26"/>
    </w:rPr>
  </w:style>
  <w:style w:type="paragraph" w:styleId="a6">
    <w:name w:val="header"/>
    <w:basedOn w:val="a"/>
    <w:link w:val="a7"/>
    <w:rsid w:val="005065CB"/>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uiPriority w:val="99"/>
    <w:rsid w:val="005065CB"/>
  </w:style>
  <w:style w:type="paragraph" w:styleId="a8">
    <w:name w:val="Body Text"/>
    <w:basedOn w:val="a"/>
    <w:link w:val="a9"/>
    <w:rsid w:val="002E6A47"/>
    <w:pPr>
      <w:jc w:val="both"/>
    </w:pPr>
    <w:rPr>
      <w:b/>
      <w:sz w:val="28"/>
      <w:szCs w:val="20"/>
    </w:rPr>
  </w:style>
  <w:style w:type="character" w:customStyle="1" w:styleId="a9">
    <w:name w:val="Основной текст Знак"/>
    <w:basedOn w:val="a0"/>
    <w:link w:val="a8"/>
    <w:rsid w:val="002E6A47"/>
    <w:rPr>
      <w:b/>
      <w:sz w:val="28"/>
    </w:rPr>
  </w:style>
  <w:style w:type="paragraph" w:styleId="aa">
    <w:name w:val="Subtitle"/>
    <w:basedOn w:val="a"/>
    <w:link w:val="ab"/>
    <w:qFormat/>
    <w:rsid w:val="002E6A47"/>
    <w:pPr>
      <w:jc w:val="center"/>
    </w:pPr>
    <w:rPr>
      <w:b/>
      <w:sz w:val="32"/>
      <w:szCs w:val="20"/>
    </w:rPr>
  </w:style>
  <w:style w:type="character" w:customStyle="1" w:styleId="ab">
    <w:name w:val="Подзаголовок Знак"/>
    <w:basedOn w:val="a0"/>
    <w:link w:val="aa"/>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rsid w:val="00E6715A"/>
    <w:pPr>
      <w:widowControl w:val="0"/>
      <w:autoSpaceDE w:val="0"/>
      <w:autoSpaceDN w:val="0"/>
      <w:adjustRightInd w:val="0"/>
      <w:ind w:firstLine="720"/>
    </w:pPr>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c">
    <w:name w:val="Body Text Indent"/>
    <w:basedOn w:val="a"/>
    <w:link w:val="ad"/>
    <w:unhideWhenUsed/>
    <w:rsid w:val="00662AAB"/>
    <w:pPr>
      <w:spacing w:after="120"/>
      <w:ind w:left="283"/>
    </w:pPr>
  </w:style>
  <w:style w:type="character" w:customStyle="1" w:styleId="ad">
    <w:name w:val="Основной текст с отступом Знак"/>
    <w:basedOn w:val="a0"/>
    <w:link w:val="ac"/>
    <w:uiPriority w:val="99"/>
    <w:semiHidden/>
    <w:rsid w:val="00662AAB"/>
    <w:rPr>
      <w:sz w:val="24"/>
      <w:szCs w:val="24"/>
    </w:rPr>
  </w:style>
  <w:style w:type="paragraph" w:styleId="ae">
    <w:name w:val="List Paragraph"/>
    <w:basedOn w:val="a"/>
    <w:uiPriority w:val="34"/>
    <w:qFormat/>
    <w:rsid w:val="00662AAB"/>
    <w:pPr>
      <w:spacing w:after="200" w:line="276" w:lineRule="auto"/>
      <w:ind w:left="720"/>
      <w:contextualSpacing/>
    </w:pPr>
    <w:rPr>
      <w:rFonts w:ascii="Calibri" w:eastAsia="Calibri" w:hAnsi="Calibri"/>
      <w:sz w:val="22"/>
      <w:szCs w:val="22"/>
      <w:lang w:eastAsia="en-US"/>
    </w:rPr>
  </w:style>
  <w:style w:type="character" w:styleId="af">
    <w:name w:val="Hyperlink"/>
    <w:basedOn w:val="a0"/>
    <w:uiPriority w:val="99"/>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0">
    <w:name w:val="No Spacing"/>
    <w:uiPriority w:val="1"/>
    <w:qFormat/>
    <w:rsid w:val="00526FAE"/>
    <w:rPr>
      <w:rFonts w:ascii="Calibri" w:eastAsia="Calibri" w:hAnsi="Calibri"/>
      <w:sz w:val="22"/>
      <w:szCs w:val="22"/>
      <w:lang w:eastAsia="en-US"/>
    </w:rPr>
  </w:style>
  <w:style w:type="character" w:customStyle="1" w:styleId="af1">
    <w:name w:val="Основной текст_"/>
    <w:link w:val="41"/>
    <w:rsid w:val="00E21B13"/>
    <w:rPr>
      <w:sz w:val="27"/>
      <w:szCs w:val="27"/>
      <w:shd w:val="clear" w:color="auto" w:fill="FFFFFF"/>
    </w:rPr>
  </w:style>
  <w:style w:type="character" w:customStyle="1" w:styleId="31">
    <w:name w:val="Основной текст (3)_"/>
    <w:link w:val="32"/>
    <w:rsid w:val="00E21B13"/>
    <w:rPr>
      <w:sz w:val="23"/>
      <w:szCs w:val="23"/>
      <w:shd w:val="clear" w:color="auto" w:fill="FFFFFF"/>
    </w:rPr>
  </w:style>
  <w:style w:type="paragraph" w:customStyle="1" w:styleId="41">
    <w:name w:val="Основной текст4"/>
    <w:basedOn w:val="a"/>
    <w:link w:val="af1"/>
    <w:rsid w:val="00E21B13"/>
    <w:pPr>
      <w:widowControl w:val="0"/>
      <w:shd w:val="clear" w:color="auto" w:fill="FFFFFF"/>
      <w:spacing w:line="0" w:lineRule="atLeast"/>
    </w:pPr>
    <w:rPr>
      <w:sz w:val="27"/>
      <w:szCs w:val="27"/>
    </w:rPr>
  </w:style>
  <w:style w:type="paragraph" w:customStyle="1" w:styleId="32">
    <w:name w:val="Основной текст (3)"/>
    <w:basedOn w:val="a"/>
    <w:link w:val="31"/>
    <w:rsid w:val="00E21B13"/>
    <w:pPr>
      <w:widowControl w:val="0"/>
      <w:shd w:val="clear" w:color="auto" w:fill="FFFFFF"/>
      <w:spacing w:before="180" w:line="270" w:lineRule="exact"/>
      <w:jc w:val="center"/>
    </w:pPr>
    <w:rPr>
      <w:sz w:val="23"/>
      <w:szCs w:val="23"/>
    </w:rPr>
  </w:style>
  <w:style w:type="paragraph" w:styleId="af2">
    <w:name w:val="Title"/>
    <w:basedOn w:val="a"/>
    <w:link w:val="af3"/>
    <w:qFormat/>
    <w:rsid w:val="00E21B13"/>
    <w:pPr>
      <w:spacing w:before="120" w:line="360" w:lineRule="auto"/>
      <w:ind w:right="4670"/>
      <w:jc w:val="center"/>
    </w:pPr>
    <w:rPr>
      <w:rFonts w:ascii="Arial" w:hAnsi="Arial"/>
      <w:b/>
      <w:sz w:val="32"/>
      <w:szCs w:val="20"/>
    </w:rPr>
  </w:style>
  <w:style w:type="character" w:customStyle="1" w:styleId="af3">
    <w:name w:val="Название Знак"/>
    <w:basedOn w:val="a0"/>
    <w:link w:val="af2"/>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4">
    <w:name w:val="Strong"/>
    <w:basedOn w:val="a0"/>
    <w:uiPriority w:val="22"/>
    <w:qFormat/>
    <w:rsid w:val="00D47635"/>
    <w:rPr>
      <w:b/>
      <w:bCs/>
    </w:rPr>
  </w:style>
  <w:style w:type="paragraph" w:styleId="21">
    <w:name w:val="Body Text 2"/>
    <w:basedOn w:val="a"/>
    <w:link w:val="22"/>
    <w:uiPriority w:val="99"/>
    <w:semiHidden/>
    <w:unhideWhenUsed/>
    <w:rsid w:val="00F00CE9"/>
    <w:pPr>
      <w:spacing w:after="120" w:line="480" w:lineRule="auto"/>
    </w:pPr>
  </w:style>
  <w:style w:type="character" w:customStyle="1" w:styleId="22">
    <w:name w:val="Основной текст 2 Знак"/>
    <w:basedOn w:val="a0"/>
    <w:link w:val="21"/>
    <w:uiPriority w:val="99"/>
    <w:semiHidden/>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rsid w:val="00B928F6"/>
    <w:rPr>
      <w:sz w:val="28"/>
      <w:szCs w:val="28"/>
      <w:shd w:val="clear" w:color="auto" w:fill="FFFFFF"/>
    </w:rPr>
  </w:style>
  <w:style w:type="paragraph" w:customStyle="1" w:styleId="24">
    <w:name w:val="Основной текст (2)"/>
    <w:basedOn w:val="a"/>
    <w:link w:val="23"/>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uiPriority w:val="99"/>
    <w:semiHidden/>
    <w:rsid w:val="00BB04ED"/>
    <w:rPr>
      <w:sz w:val="24"/>
      <w:szCs w:val="24"/>
    </w:rPr>
  </w:style>
  <w:style w:type="paragraph" w:customStyle="1" w:styleId="s1">
    <w:name w:val="s_1"/>
    <w:basedOn w:val="a"/>
    <w:rsid w:val="00937F39"/>
    <w:pPr>
      <w:spacing w:before="100" w:beforeAutospacing="1" w:after="100" w:afterAutospacing="1"/>
    </w:pPr>
  </w:style>
  <w:style w:type="character" w:styleId="af5">
    <w:name w:val="annotation reference"/>
    <w:basedOn w:val="a0"/>
    <w:uiPriority w:val="99"/>
    <w:semiHidden/>
    <w:unhideWhenUsed/>
    <w:rsid w:val="00345514"/>
    <w:rPr>
      <w:sz w:val="16"/>
      <w:szCs w:val="16"/>
    </w:rPr>
  </w:style>
  <w:style w:type="paragraph" w:styleId="af6">
    <w:name w:val="annotation text"/>
    <w:basedOn w:val="a"/>
    <w:link w:val="af7"/>
    <w:uiPriority w:val="99"/>
    <w:semiHidden/>
    <w:unhideWhenUsed/>
    <w:rsid w:val="00345514"/>
    <w:rPr>
      <w:sz w:val="20"/>
      <w:szCs w:val="20"/>
    </w:rPr>
  </w:style>
  <w:style w:type="character" w:customStyle="1" w:styleId="af7">
    <w:name w:val="Текст примечания Знак"/>
    <w:basedOn w:val="a0"/>
    <w:link w:val="af6"/>
    <w:uiPriority w:val="99"/>
    <w:semiHidden/>
    <w:rsid w:val="00345514"/>
  </w:style>
  <w:style w:type="paragraph" w:styleId="af8">
    <w:name w:val="Balloon Text"/>
    <w:basedOn w:val="a"/>
    <w:link w:val="af9"/>
    <w:unhideWhenUsed/>
    <w:rsid w:val="00345514"/>
    <w:rPr>
      <w:rFonts w:ascii="Tahoma" w:hAnsi="Tahoma" w:cs="Tahoma"/>
      <w:sz w:val="16"/>
      <w:szCs w:val="16"/>
    </w:rPr>
  </w:style>
  <w:style w:type="character" w:customStyle="1" w:styleId="af9">
    <w:name w:val="Текст выноски Знак"/>
    <w:basedOn w:val="a0"/>
    <w:link w:val="af8"/>
    <w:rsid w:val="00345514"/>
    <w:rPr>
      <w:rFonts w:ascii="Tahoma" w:hAnsi="Tahoma" w:cs="Tahoma"/>
      <w:sz w:val="16"/>
      <w:szCs w:val="16"/>
    </w:rPr>
  </w:style>
  <w:style w:type="paragraph" w:styleId="afa">
    <w:name w:val="footnote text"/>
    <w:basedOn w:val="a"/>
    <w:link w:val="afb"/>
    <w:uiPriority w:val="99"/>
    <w:unhideWhenUsed/>
    <w:rsid w:val="00345514"/>
    <w:rPr>
      <w:sz w:val="20"/>
      <w:szCs w:val="20"/>
    </w:rPr>
  </w:style>
  <w:style w:type="character" w:customStyle="1" w:styleId="afb">
    <w:name w:val="Текст сноски Знак"/>
    <w:basedOn w:val="a0"/>
    <w:link w:val="afa"/>
    <w:uiPriority w:val="99"/>
    <w:rsid w:val="00345514"/>
  </w:style>
  <w:style w:type="character" w:styleId="afc">
    <w:name w:val="footnote reference"/>
    <w:basedOn w:val="a0"/>
    <w:uiPriority w:val="99"/>
    <w:unhideWhenUsed/>
    <w:rsid w:val="00345514"/>
    <w:rPr>
      <w:vertAlign w:val="superscript"/>
    </w:rPr>
  </w:style>
  <w:style w:type="character" w:customStyle="1" w:styleId="apple-converted-space">
    <w:name w:val="apple-converted-space"/>
    <w:rsid w:val="00345514"/>
  </w:style>
  <w:style w:type="paragraph" w:styleId="afd">
    <w:name w:val="annotation subject"/>
    <w:basedOn w:val="af6"/>
    <w:next w:val="af6"/>
    <w:link w:val="afe"/>
    <w:uiPriority w:val="99"/>
    <w:semiHidden/>
    <w:unhideWhenUsed/>
    <w:rsid w:val="00345514"/>
    <w:rPr>
      <w:b/>
      <w:bCs/>
    </w:rPr>
  </w:style>
  <w:style w:type="character" w:customStyle="1" w:styleId="afe">
    <w:name w:val="Тема примечания Знак"/>
    <w:basedOn w:val="af7"/>
    <w:link w:val="afd"/>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rsid w:val="002C2EB4"/>
    <w:pPr>
      <w:widowControl w:val="0"/>
      <w:shd w:val="clear" w:color="auto" w:fill="FFFFFF"/>
      <w:spacing w:before="540" w:after="240" w:line="274" w:lineRule="exact"/>
      <w:ind w:hanging="280"/>
    </w:pPr>
    <w:rPr>
      <w:spacing w:val="3"/>
      <w:sz w:val="21"/>
      <w:szCs w:val="21"/>
    </w:rPr>
  </w:style>
  <w:style w:type="paragraph" w:styleId="aff">
    <w:name w:val="Plain Text"/>
    <w:basedOn w:val="a"/>
    <w:link w:val="aff0"/>
    <w:rsid w:val="002C2EB4"/>
    <w:pPr>
      <w:autoSpaceDE w:val="0"/>
      <w:autoSpaceDN w:val="0"/>
    </w:pPr>
    <w:rPr>
      <w:rFonts w:ascii="Courier New" w:hAnsi="Courier New"/>
      <w:sz w:val="20"/>
      <w:szCs w:val="20"/>
    </w:rPr>
  </w:style>
  <w:style w:type="character" w:customStyle="1" w:styleId="aff0">
    <w:name w:val="Текст Знак"/>
    <w:basedOn w:val="a0"/>
    <w:link w:val="aff"/>
    <w:rsid w:val="002C2EB4"/>
    <w:rPr>
      <w:rFonts w:ascii="Courier New" w:hAnsi="Courier New"/>
    </w:rPr>
  </w:style>
  <w:style w:type="character" w:customStyle="1" w:styleId="ConsPlusNormal0">
    <w:name w:val="ConsPlusNormal Знак"/>
    <w:link w:val="ConsPlusNormal"/>
    <w:uiPriority w:val="99"/>
    <w:locked/>
    <w:rsid w:val="002C2EB4"/>
    <w:rPr>
      <w:rFonts w:ascii="Arial" w:hAnsi="Arial" w:cs="Arial"/>
    </w:rPr>
  </w:style>
  <w:style w:type="paragraph" w:customStyle="1" w:styleId="ConsPlusCell">
    <w:name w:val="ConsPlusCell"/>
    <w:uiPriority w:val="99"/>
    <w:rsid w:val="0010098C"/>
    <w:pPr>
      <w:widowControl w:val="0"/>
      <w:autoSpaceDE w:val="0"/>
      <w:autoSpaceDN w:val="0"/>
      <w:adjustRightInd w:val="0"/>
    </w:pPr>
    <w:rPr>
      <w:rFonts w:ascii="Arial" w:hAnsi="Arial" w:cs="Arial"/>
    </w:rPr>
  </w:style>
  <w:style w:type="table" w:styleId="aff1">
    <w:name w:val="Table Grid"/>
    <w:basedOn w:val="a1"/>
    <w:uiPriority w:val="59"/>
    <w:rsid w:val="00803C0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age number"/>
    <w:basedOn w:val="a0"/>
    <w:rsid w:val="002963F5"/>
  </w:style>
  <w:style w:type="character" w:styleId="aff3">
    <w:name w:val="FollowedHyperlink"/>
    <w:uiPriority w:val="99"/>
    <w:unhideWhenUsed/>
    <w:rsid w:val="002963F5"/>
    <w:rPr>
      <w:color w:val="800080"/>
      <w:u w:val="single"/>
    </w:rPr>
  </w:style>
  <w:style w:type="paragraph" w:customStyle="1" w:styleId="msonormal0">
    <w:name w:val="msonormal"/>
    <w:basedOn w:val="a"/>
    <w:rsid w:val="002963F5"/>
    <w:pPr>
      <w:spacing w:before="100" w:beforeAutospacing="1" w:after="100" w:afterAutospacing="1"/>
    </w:pPr>
  </w:style>
  <w:style w:type="paragraph" w:customStyle="1" w:styleId="xl66">
    <w:name w:val="xl66"/>
    <w:basedOn w:val="a"/>
    <w:rsid w:val="002963F5"/>
    <w:pPr>
      <w:spacing w:before="100" w:beforeAutospacing="1" w:after="100" w:afterAutospacing="1"/>
      <w:textAlignment w:val="center"/>
    </w:pPr>
    <w:rPr>
      <w:sz w:val="16"/>
      <w:szCs w:val="16"/>
    </w:rPr>
  </w:style>
  <w:style w:type="paragraph" w:customStyle="1" w:styleId="xl67">
    <w:name w:val="xl67"/>
    <w:basedOn w:val="a"/>
    <w:rsid w:val="002963F5"/>
    <w:pPr>
      <w:spacing w:before="100" w:beforeAutospacing="1" w:after="100" w:afterAutospacing="1"/>
      <w:jc w:val="center"/>
    </w:pPr>
    <w:rPr>
      <w:sz w:val="16"/>
      <w:szCs w:val="16"/>
    </w:rPr>
  </w:style>
  <w:style w:type="paragraph" w:customStyle="1" w:styleId="xl68">
    <w:name w:val="xl68"/>
    <w:basedOn w:val="a"/>
    <w:rsid w:val="002963F5"/>
    <w:pPr>
      <w:spacing w:before="100" w:beforeAutospacing="1" w:after="100" w:afterAutospacing="1"/>
    </w:pPr>
    <w:rPr>
      <w:sz w:val="16"/>
      <w:szCs w:val="16"/>
    </w:rPr>
  </w:style>
  <w:style w:type="paragraph" w:customStyle="1" w:styleId="xl69">
    <w:name w:val="xl69"/>
    <w:basedOn w:val="a"/>
    <w:rsid w:val="002963F5"/>
    <w:pPr>
      <w:spacing w:before="100" w:beforeAutospacing="1" w:after="100" w:afterAutospacing="1"/>
    </w:pPr>
    <w:rPr>
      <w:sz w:val="28"/>
      <w:szCs w:val="28"/>
    </w:rPr>
  </w:style>
  <w:style w:type="paragraph" w:customStyle="1" w:styleId="xl70">
    <w:name w:val="xl70"/>
    <w:basedOn w:val="a"/>
    <w:rsid w:val="002963F5"/>
    <w:pPr>
      <w:spacing w:before="100" w:beforeAutospacing="1" w:after="100" w:afterAutospacing="1"/>
    </w:pPr>
  </w:style>
  <w:style w:type="paragraph" w:customStyle="1" w:styleId="xl71">
    <w:name w:val="xl71"/>
    <w:basedOn w:val="a"/>
    <w:rsid w:val="002963F5"/>
    <w:pPr>
      <w:spacing w:before="100" w:beforeAutospacing="1" w:after="100" w:afterAutospacing="1"/>
      <w:textAlignment w:val="top"/>
    </w:pPr>
  </w:style>
  <w:style w:type="paragraph" w:customStyle="1" w:styleId="xl72">
    <w:name w:val="xl72"/>
    <w:basedOn w:val="a"/>
    <w:rsid w:val="002963F5"/>
    <w:pPr>
      <w:spacing w:before="100" w:beforeAutospacing="1" w:after="100" w:afterAutospacing="1"/>
      <w:jc w:val="center"/>
    </w:pPr>
  </w:style>
  <w:style w:type="paragraph" w:customStyle="1" w:styleId="xl73">
    <w:name w:val="xl73"/>
    <w:basedOn w:val="a"/>
    <w:rsid w:val="002963F5"/>
    <w:pPr>
      <w:spacing w:before="100" w:beforeAutospacing="1" w:after="100" w:afterAutospacing="1"/>
      <w:textAlignment w:val="center"/>
    </w:pPr>
  </w:style>
  <w:style w:type="paragraph" w:customStyle="1" w:styleId="xl74">
    <w:name w:val="xl74"/>
    <w:basedOn w:val="a"/>
    <w:rsid w:val="002963F5"/>
    <w:pPr>
      <w:spacing w:before="100" w:beforeAutospacing="1" w:after="100" w:afterAutospacing="1"/>
      <w:jc w:val="center"/>
    </w:pPr>
    <w:rPr>
      <w:sz w:val="28"/>
      <w:szCs w:val="28"/>
    </w:rPr>
  </w:style>
  <w:style w:type="paragraph" w:customStyle="1" w:styleId="xl75">
    <w:name w:val="xl75"/>
    <w:basedOn w:val="a"/>
    <w:rsid w:val="002963F5"/>
    <w:pPr>
      <w:spacing w:before="100" w:beforeAutospacing="1" w:after="100" w:afterAutospacing="1"/>
      <w:textAlignment w:val="center"/>
    </w:pPr>
    <w:rPr>
      <w:sz w:val="28"/>
      <w:szCs w:val="28"/>
    </w:rPr>
  </w:style>
  <w:style w:type="paragraph" w:customStyle="1" w:styleId="xl76">
    <w:name w:val="xl76"/>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2963F5"/>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2963F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2963F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1">
    <w:name w:val="xl81"/>
    <w:basedOn w:val="a"/>
    <w:rsid w:val="002963F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2">
    <w:name w:val="xl82"/>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a"/>
    <w:rsid w:val="002963F5"/>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2963F5"/>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
    <w:rsid w:val="002963F5"/>
    <w:pPr>
      <w:pBdr>
        <w:left w:val="single" w:sz="4" w:space="0" w:color="auto"/>
      </w:pBdr>
      <w:spacing w:before="100" w:beforeAutospacing="1" w:after="100" w:afterAutospacing="1"/>
    </w:pPr>
    <w:rPr>
      <w:b/>
      <w:bCs/>
    </w:rPr>
  </w:style>
  <w:style w:type="paragraph" w:customStyle="1" w:styleId="xl87">
    <w:name w:val="xl87"/>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rsid w:val="002963F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9">
    <w:name w:val="xl89"/>
    <w:basedOn w:val="a"/>
    <w:rsid w:val="002963F5"/>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0">
    <w:name w:val="xl90"/>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2963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2">
    <w:name w:val="xl92"/>
    <w:basedOn w:val="a"/>
    <w:rsid w:val="002963F5"/>
    <w:pPr>
      <w:spacing w:before="100" w:beforeAutospacing="1" w:after="100" w:afterAutospacing="1"/>
      <w:jc w:val="center"/>
    </w:pPr>
    <w:rPr>
      <w:sz w:val="28"/>
      <w:szCs w:val="28"/>
    </w:rPr>
  </w:style>
  <w:style w:type="paragraph" w:customStyle="1" w:styleId="xl93">
    <w:name w:val="xl93"/>
    <w:basedOn w:val="a"/>
    <w:rsid w:val="002963F5"/>
    <w:pPr>
      <w:spacing w:before="100" w:beforeAutospacing="1" w:after="100" w:afterAutospacing="1"/>
      <w:jc w:val="center"/>
    </w:pPr>
  </w:style>
  <w:style w:type="paragraph" w:customStyle="1" w:styleId="xl94">
    <w:name w:val="xl94"/>
    <w:basedOn w:val="a"/>
    <w:rsid w:val="002963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5">
    <w:name w:val="xl95"/>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9">
    <w:name w:val="xl99"/>
    <w:basedOn w:val="a"/>
    <w:rsid w:val="002963F5"/>
    <w:pPr>
      <w:spacing w:before="100" w:beforeAutospacing="1" w:after="100" w:afterAutospacing="1"/>
    </w:pPr>
    <w:rPr>
      <w:sz w:val="22"/>
      <w:szCs w:val="22"/>
    </w:rPr>
  </w:style>
  <w:style w:type="paragraph" w:customStyle="1" w:styleId="xl100">
    <w:name w:val="xl100"/>
    <w:basedOn w:val="a"/>
    <w:rsid w:val="002963F5"/>
    <w:pPr>
      <w:spacing w:before="100" w:beforeAutospacing="1" w:after="100" w:afterAutospacing="1"/>
      <w:jc w:val="center"/>
      <w:textAlignment w:val="center"/>
    </w:pPr>
  </w:style>
  <w:style w:type="paragraph" w:customStyle="1" w:styleId="xl101">
    <w:name w:val="xl101"/>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7">
    <w:name w:val="xl107"/>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8">
    <w:name w:val="xl108"/>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9">
    <w:name w:val="xl109"/>
    <w:basedOn w:val="a"/>
    <w:rsid w:val="002963F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0">
    <w:name w:val="xl110"/>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1">
    <w:name w:val="xl111"/>
    <w:basedOn w:val="a"/>
    <w:rsid w:val="002963F5"/>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
    <w:rsid w:val="002963F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2963F5"/>
    <w:pPr>
      <w:pBdr>
        <w:left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
    <w:rsid w:val="002963F5"/>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2963F5"/>
    <w:pPr>
      <w:spacing w:before="100" w:beforeAutospacing="1" w:after="100" w:afterAutospacing="1"/>
      <w:jc w:val="right"/>
      <w:textAlignment w:val="top"/>
    </w:pPr>
    <w:rPr>
      <w:sz w:val="28"/>
      <w:szCs w:val="28"/>
    </w:rPr>
  </w:style>
  <w:style w:type="paragraph" w:customStyle="1" w:styleId="xl119">
    <w:name w:val="xl119"/>
    <w:basedOn w:val="a"/>
    <w:rsid w:val="002963F5"/>
    <w:pPr>
      <w:spacing w:before="100" w:beforeAutospacing="1" w:after="100" w:afterAutospacing="1"/>
      <w:jc w:val="right"/>
      <w:textAlignment w:val="top"/>
    </w:pPr>
    <w:rPr>
      <w:sz w:val="28"/>
      <w:szCs w:val="28"/>
    </w:rPr>
  </w:style>
  <w:style w:type="paragraph" w:customStyle="1" w:styleId="xl120">
    <w:name w:val="xl120"/>
    <w:basedOn w:val="a"/>
    <w:rsid w:val="002963F5"/>
    <w:pPr>
      <w:shd w:val="clear" w:color="000000" w:fill="FFFFFF"/>
      <w:spacing w:before="100" w:beforeAutospacing="1" w:after="100" w:afterAutospacing="1"/>
      <w:jc w:val="right"/>
      <w:textAlignment w:val="top"/>
    </w:pPr>
    <w:rPr>
      <w:sz w:val="28"/>
      <w:szCs w:val="28"/>
    </w:rPr>
  </w:style>
  <w:style w:type="paragraph" w:customStyle="1" w:styleId="xl65">
    <w:name w:val="xl65"/>
    <w:basedOn w:val="a"/>
    <w:rsid w:val="002963F5"/>
    <w:pPr>
      <w:spacing w:before="100" w:beforeAutospacing="1" w:after="100" w:afterAutospacing="1"/>
    </w:pPr>
    <w:rPr>
      <w:rFonts w:ascii="Arial CYR" w:hAnsi="Arial CYR" w:cs="Arial CYR"/>
      <w:sz w:val="16"/>
      <w:szCs w:val="16"/>
    </w:rPr>
  </w:style>
  <w:style w:type="paragraph" w:customStyle="1" w:styleId="Standard">
    <w:name w:val="Standard"/>
    <w:rsid w:val="00982D35"/>
    <w:pPr>
      <w:suppressAutoHyphens/>
      <w:autoSpaceDN w:val="0"/>
      <w:textAlignment w:val="baseline"/>
    </w:pPr>
    <w:rPr>
      <w:ker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15181">
      <w:bodyDiv w:val="1"/>
      <w:marLeft w:val="0"/>
      <w:marRight w:val="0"/>
      <w:marTop w:val="0"/>
      <w:marBottom w:val="0"/>
      <w:divBdr>
        <w:top w:val="none" w:sz="0" w:space="0" w:color="auto"/>
        <w:left w:val="none" w:sz="0" w:space="0" w:color="auto"/>
        <w:bottom w:val="none" w:sz="0" w:space="0" w:color="auto"/>
        <w:right w:val="none" w:sz="0" w:space="0" w:color="auto"/>
      </w:divBdr>
    </w:div>
    <w:div w:id="1180896977">
      <w:bodyDiv w:val="1"/>
      <w:marLeft w:val="0"/>
      <w:marRight w:val="0"/>
      <w:marTop w:val="0"/>
      <w:marBottom w:val="0"/>
      <w:divBdr>
        <w:top w:val="none" w:sz="0" w:space="0" w:color="auto"/>
        <w:left w:val="none" w:sz="0" w:space="0" w:color="auto"/>
        <w:bottom w:val="none" w:sz="0" w:space="0" w:color="auto"/>
        <w:right w:val="none" w:sz="0" w:space="0" w:color="auto"/>
      </w:divBdr>
    </w:div>
    <w:div w:id="1199046792">
      <w:bodyDiv w:val="1"/>
      <w:marLeft w:val="0"/>
      <w:marRight w:val="0"/>
      <w:marTop w:val="0"/>
      <w:marBottom w:val="0"/>
      <w:divBdr>
        <w:top w:val="none" w:sz="0" w:space="0" w:color="auto"/>
        <w:left w:val="none" w:sz="0" w:space="0" w:color="auto"/>
        <w:bottom w:val="none" w:sz="0" w:space="0" w:color="auto"/>
        <w:right w:val="none" w:sz="0" w:space="0" w:color="auto"/>
      </w:divBdr>
    </w:div>
    <w:div w:id="1256086589">
      <w:bodyDiv w:val="1"/>
      <w:marLeft w:val="0"/>
      <w:marRight w:val="0"/>
      <w:marTop w:val="0"/>
      <w:marBottom w:val="0"/>
      <w:divBdr>
        <w:top w:val="none" w:sz="0" w:space="0" w:color="auto"/>
        <w:left w:val="none" w:sz="0" w:space="0" w:color="auto"/>
        <w:bottom w:val="none" w:sz="0" w:space="0" w:color="auto"/>
        <w:right w:val="none" w:sz="0" w:space="0" w:color="auto"/>
      </w:divBdr>
    </w:div>
    <w:div w:id="1260217483">
      <w:bodyDiv w:val="1"/>
      <w:marLeft w:val="0"/>
      <w:marRight w:val="0"/>
      <w:marTop w:val="0"/>
      <w:marBottom w:val="0"/>
      <w:divBdr>
        <w:top w:val="none" w:sz="0" w:space="0" w:color="auto"/>
        <w:left w:val="none" w:sz="0" w:space="0" w:color="auto"/>
        <w:bottom w:val="none" w:sz="0" w:space="0" w:color="auto"/>
        <w:right w:val="none" w:sz="0" w:space="0" w:color="auto"/>
      </w:divBdr>
    </w:div>
    <w:div w:id="1891529529">
      <w:bodyDiv w:val="1"/>
      <w:marLeft w:val="0"/>
      <w:marRight w:val="0"/>
      <w:marTop w:val="0"/>
      <w:marBottom w:val="0"/>
      <w:divBdr>
        <w:top w:val="none" w:sz="0" w:space="0" w:color="auto"/>
        <w:left w:val="none" w:sz="0" w:space="0" w:color="auto"/>
        <w:bottom w:val="none" w:sz="0" w:space="0" w:color="auto"/>
        <w:right w:val="none" w:sz="0" w:space="0" w:color="auto"/>
      </w:divBdr>
    </w:div>
    <w:div w:id="2117022198">
      <w:bodyDiv w:val="1"/>
      <w:marLeft w:val="0"/>
      <w:marRight w:val="0"/>
      <w:marTop w:val="0"/>
      <w:marBottom w:val="0"/>
      <w:divBdr>
        <w:top w:val="none" w:sz="0" w:space="0" w:color="auto"/>
        <w:left w:val="none" w:sz="0" w:space="0" w:color="auto"/>
        <w:bottom w:val="none" w:sz="0" w:space="0" w:color="auto"/>
        <w:right w:val="none" w:sz="0" w:space="0" w:color="auto"/>
      </w:divBdr>
    </w:div>
    <w:div w:id="21385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E6AEA862DC7423C81E607B36AF00FC8D44E6D59864D53BFF64335DCF47532F87C1CE7ABD523048CF30A648EB5C313D77135C2E700B57E0xEwB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TotalTime>
  <Pages>3</Pages>
  <Words>1465</Words>
  <Characters>8352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130</cp:revision>
  <cp:lastPrinted>2021-06-17T08:47:00Z</cp:lastPrinted>
  <dcterms:created xsi:type="dcterms:W3CDTF">2015-02-24T04:33:00Z</dcterms:created>
  <dcterms:modified xsi:type="dcterms:W3CDTF">2021-06-22T01:32:00Z</dcterms:modified>
</cp:coreProperties>
</file>