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6D5C51">
        <w:t>30</w:t>
      </w:r>
      <w:r w:rsidR="00DB5F8A">
        <w:t xml:space="preserve"> </w:t>
      </w:r>
      <w:r w:rsidR="00B51522">
        <w:t>апреля</w:t>
      </w:r>
      <w:r w:rsidR="005065CB">
        <w:t xml:space="preserve"> 20</w:t>
      </w:r>
      <w:r w:rsidR="00F00CE9">
        <w:t>2</w:t>
      </w:r>
      <w:r w:rsidR="00460A5A">
        <w:t>1</w:t>
      </w:r>
      <w:r w:rsidR="00D47635">
        <w:t xml:space="preserve"> года            </w:t>
      </w:r>
      <w:r w:rsidR="00E6715A">
        <w:t>№</w:t>
      </w:r>
      <w:r w:rsidR="00D47635">
        <w:t xml:space="preserve"> </w:t>
      </w:r>
      <w:r w:rsidR="00CB473F">
        <w:t>1</w:t>
      </w:r>
      <w:r w:rsidR="006D5C51">
        <w:t>6</w:t>
      </w:r>
    </w:p>
    <w:p w:rsidR="00736FFE" w:rsidRPr="0051734F" w:rsidRDefault="00736FFE" w:rsidP="00736FFE">
      <w:pPr>
        <w:jc w:val="center"/>
        <w:rPr>
          <w:b/>
        </w:rPr>
      </w:pPr>
    </w:p>
    <w:p w:rsidR="00974088" w:rsidRPr="00044A6A" w:rsidRDefault="00974088" w:rsidP="00974088">
      <w:pPr>
        <w:jc w:val="center"/>
      </w:pPr>
      <w:r w:rsidRPr="00044A6A">
        <w:t>АДМИНИСТРАЦИЯ ГЕОРГИЕВСКОГО СЕЛЬСОВЕТА</w:t>
      </w:r>
    </w:p>
    <w:p w:rsidR="00974088" w:rsidRPr="00044A6A" w:rsidRDefault="00974088" w:rsidP="00974088">
      <w:pPr>
        <w:jc w:val="center"/>
      </w:pPr>
      <w:r w:rsidRPr="00044A6A">
        <w:t>КАНСКОГО РАЙОНАКРАСНОЯРСКОГО КРАЯ</w:t>
      </w:r>
    </w:p>
    <w:p w:rsidR="00974088" w:rsidRPr="00044A6A" w:rsidRDefault="00974088" w:rsidP="00974088"/>
    <w:p w:rsidR="00974088" w:rsidRPr="00044A6A" w:rsidRDefault="00974088" w:rsidP="00044A6A">
      <w:pPr>
        <w:jc w:val="center"/>
      </w:pPr>
      <w:r w:rsidRPr="00044A6A">
        <w:t>ПОСТАНОВЛЕНИЕ</w:t>
      </w:r>
    </w:p>
    <w:p w:rsidR="00974088" w:rsidRPr="00044A6A" w:rsidRDefault="00974088" w:rsidP="00974088">
      <w:pPr>
        <w:jc w:val="center"/>
      </w:pPr>
    </w:p>
    <w:tbl>
      <w:tblPr>
        <w:tblW w:w="0" w:type="auto"/>
        <w:tblLook w:val="04A0"/>
      </w:tblPr>
      <w:tblGrid>
        <w:gridCol w:w="3155"/>
        <w:gridCol w:w="3548"/>
        <w:gridCol w:w="3150"/>
      </w:tblGrid>
      <w:tr w:rsidR="00974088" w:rsidRPr="00044A6A" w:rsidTr="008A249E">
        <w:tc>
          <w:tcPr>
            <w:tcW w:w="3190" w:type="dxa"/>
            <w:hideMark/>
          </w:tcPr>
          <w:p w:rsidR="00974088" w:rsidRPr="00044A6A" w:rsidRDefault="00974088" w:rsidP="008A249E">
            <w:r w:rsidRPr="00044A6A">
              <w:t>30 апреля 2021 г.</w:t>
            </w:r>
          </w:p>
        </w:tc>
        <w:tc>
          <w:tcPr>
            <w:tcW w:w="3581" w:type="dxa"/>
            <w:hideMark/>
          </w:tcPr>
          <w:p w:rsidR="00974088" w:rsidRPr="00044A6A" w:rsidRDefault="00974088" w:rsidP="008A249E">
            <w:pPr>
              <w:jc w:val="center"/>
            </w:pPr>
            <w:proofErr w:type="gramStart"/>
            <w:r w:rsidRPr="00044A6A">
              <w:t>с</w:t>
            </w:r>
            <w:proofErr w:type="gramEnd"/>
            <w:r w:rsidRPr="00044A6A">
              <w:t>. Георгиевка</w:t>
            </w:r>
          </w:p>
        </w:tc>
        <w:tc>
          <w:tcPr>
            <w:tcW w:w="3190" w:type="dxa"/>
            <w:hideMark/>
          </w:tcPr>
          <w:p w:rsidR="00974088" w:rsidRPr="00044A6A" w:rsidRDefault="00974088" w:rsidP="008A249E">
            <w:pPr>
              <w:jc w:val="right"/>
            </w:pPr>
            <w:r w:rsidRPr="00044A6A">
              <w:t xml:space="preserve">                   № 26-п</w:t>
            </w:r>
          </w:p>
        </w:tc>
      </w:tr>
    </w:tbl>
    <w:p w:rsidR="00974088" w:rsidRPr="00044A6A" w:rsidRDefault="00974088" w:rsidP="00974088">
      <w:pPr>
        <w:spacing w:line="306" w:lineRule="exact"/>
      </w:pPr>
    </w:p>
    <w:p w:rsidR="00974088" w:rsidRPr="00044A6A" w:rsidRDefault="00974088" w:rsidP="00974088">
      <w:pPr>
        <w:spacing w:line="236" w:lineRule="auto"/>
        <w:ind w:right="1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3"/>
      </w:tblGrid>
      <w:tr w:rsidR="00974088" w:rsidRPr="00044A6A" w:rsidTr="008A249E">
        <w:trPr>
          <w:trHeight w:val="1166"/>
        </w:trPr>
        <w:tc>
          <w:tcPr>
            <w:tcW w:w="10047" w:type="dxa"/>
            <w:tcBorders>
              <w:top w:val="nil"/>
              <w:left w:val="nil"/>
              <w:bottom w:val="nil"/>
              <w:right w:val="nil"/>
            </w:tcBorders>
            <w:shd w:val="clear" w:color="auto" w:fill="auto"/>
          </w:tcPr>
          <w:p w:rsidR="00974088" w:rsidRPr="00044A6A" w:rsidRDefault="00974088" w:rsidP="008A249E">
            <w:pPr>
              <w:spacing w:line="314" w:lineRule="exact"/>
              <w:jc w:val="both"/>
            </w:pPr>
            <w:r w:rsidRPr="00044A6A">
              <w:t>Об утверждении Правил определения нормативных затрат на обеспечение функций органов местного самоуправления Георгиевского сельсовета Канского района Красноярского края, включая подведомственные казенные учреждения</w:t>
            </w:r>
          </w:p>
        </w:tc>
      </w:tr>
    </w:tbl>
    <w:p w:rsidR="00974088" w:rsidRPr="00044A6A" w:rsidRDefault="00974088" w:rsidP="00974088">
      <w:pPr>
        <w:spacing w:line="314" w:lineRule="exact"/>
      </w:pPr>
    </w:p>
    <w:p w:rsidR="00974088" w:rsidRPr="00044A6A" w:rsidRDefault="00974088" w:rsidP="00974088">
      <w:pPr>
        <w:ind w:firstLine="709"/>
        <w:jc w:val="both"/>
      </w:pPr>
      <w:proofErr w:type="gramStart"/>
      <w:r w:rsidRPr="00044A6A">
        <w:t>В соответствии с пунктом 2 части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w:t>
      </w:r>
      <w:proofErr w:type="gramEnd"/>
      <w:r w:rsidRPr="00044A6A">
        <w:t xml:space="preserve"> подведомственные казенные учреждения», и руководствуясь Уставам Георгиевского сельсовета,</w:t>
      </w:r>
    </w:p>
    <w:p w:rsidR="00974088" w:rsidRPr="00044A6A" w:rsidRDefault="00974088" w:rsidP="00974088">
      <w:pPr>
        <w:tabs>
          <w:tab w:val="left" w:pos="2853"/>
        </w:tabs>
        <w:ind w:firstLine="709"/>
      </w:pPr>
      <w:r w:rsidRPr="00044A6A">
        <w:t>ПОСТАНОВЛЯЕТ:</w:t>
      </w:r>
      <w:r w:rsidRPr="00044A6A">
        <w:tab/>
      </w:r>
    </w:p>
    <w:p w:rsidR="00974088" w:rsidRPr="00044A6A" w:rsidRDefault="00974088" w:rsidP="00974088">
      <w:pPr>
        <w:numPr>
          <w:ilvl w:val="1"/>
          <w:numId w:val="31"/>
        </w:numPr>
        <w:tabs>
          <w:tab w:val="left" w:pos="993"/>
        </w:tabs>
        <w:spacing w:line="236" w:lineRule="auto"/>
        <w:ind w:left="1" w:firstLine="707"/>
        <w:jc w:val="both"/>
      </w:pPr>
      <w:r w:rsidRPr="00044A6A">
        <w:t>Утвердить Правила определения нормативных затрат на обеспечение функций органов местного самоуправления Георгиевского сельсовета Канского района Красноярского края, включая подведомственные казенные учреждения, (далее - Правила) согласно приложению к постановлению.</w:t>
      </w:r>
    </w:p>
    <w:p w:rsidR="00974088" w:rsidRPr="00044A6A" w:rsidRDefault="00974088" w:rsidP="00974088">
      <w:pPr>
        <w:spacing w:line="4" w:lineRule="exact"/>
        <w:ind w:left="1" w:firstLine="707"/>
      </w:pPr>
    </w:p>
    <w:p w:rsidR="00974088" w:rsidRPr="00044A6A" w:rsidRDefault="00974088" w:rsidP="00974088">
      <w:pPr>
        <w:pStyle w:val="ae"/>
        <w:numPr>
          <w:ilvl w:val="0"/>
          <w:numId w:val="33"/>
        </w:numPr>
        <w:tabs>
          <w:tab w:val="left" w:pos="0"/>
        </w:tabs>
        <w:spacing w:after="0" w:line="240" w:lineRule="auto"/>
        <w:ind w:firstLine="709"/>
        <w:jc w:val="both"/>
        <w:rPr>
          <w:rFonts w:ascii="Times New Roman" w:hAnsi="Times New Roman"/>
          <w:sz w:val="24"/>
          <w:szCs w:val="24"/>
        </w:rPr>
      </w:pPr>
      <w:proofErr w:type="gramStart"/>
      <w:r w:rsidRPr="00044A6A">
        <w:rPr>
          <w:rFonts w:ascii="Times New Roman" w:hAnsi="Times New Roman"/>
          <w:sz w:val="24"/>
          <w:szCs w:val="24"/>
        </w:rPr>
        <w:t>Контроль за</w:t>
      </w:r>
      <w:proofErr w:type="gramEnd"/>
      <w:r w:rsidRPr="00044A6A">
        <w:rPr>
          <w:rFonts w:ascii="Times New Roman" w:hAnsi="Times New Roman"/>
          <w:sz w:val="24"/>
          <w:szCs w:val="24"/>
        </w:rPr>
        <w:t xml:space="preserve"> исполнением настоящего Постановления оставляю за собой.</w:t>
      </w:r>
    </w:p>
    <w:p w:rsidR="00974088" w:rsidRPr="00044A6A" w:rsidRDefault="00974088" w:rsidP="00974088">
      <w:pPr>
        <w:pStyle w:val="ae"/>
        <w:numPr>
          <w:ilvl w:val="0"/>
          <w:numId w:val="33"/>
        </w:numPr>
        <w:tabs>
          <w:tab w:val="left" w:pos="993"/>
        </w:tabs>
        <w:spacing w:after="0" w:line="240" w:lineRule="auto"/>
        <w:ind w:firstLine="709"/>
        <w:jc w:val="both"/>
        <w:rPr>
          <w:rFonts w:ascii="Times New Roman" w:hAnsi="Times New Roman"/>
          <w:sz w:val="24"/>
          <w:szCs w:val="24"/>
        </w:rPr>
      </w:pPr>
      <w:r w:rsidRPr="00044A6A">
        <w:rPr>
          <w:rFonts w:ascii="Times New Roman" w:hAnsi="Times New Roman"/>
          <w:sz w:val="24"/>
          <w:szCs w:val="24"/>
        </w:rPr>
        <w:t xml:space="preserve">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подлежит размещению на официальном сайте Георгиевского сельсовета </w:t>
      </w:r>
      <w:hyperlink r:id="rId7" w:history="1">
        <w:proofErr w:type="spellStart"/>
        <w:r w:rsidRPr="00044A6A">
          <w:rPr>
            <w:rStyle w:val="af"/>
            <w:rFonts w:ascii="Times New Roman" w:hAnsi="Times New Roman"/>
            <w:color w:val="auto"/>
            <w:sz w:val="24"/>
            <w:szCs w:val="24"/>
          </w:rPr>
          <w:t>георгиевка</w:t>
        </w:r>
        <w:proofErr w:type="gramStart"/>
      </w:hyperlink>
      <w:r w:rsidRPr="00044A6A">
        <w:rPr>
          <w:rStyle w:val="af"/>
          <w:rFonts w:ascii="Times New Roman" w:hAnsi="Times New Roman"/>
          <w:color w:val="auto"/>
          <w:sz w:val="24"/>
          <w:szCs w:val="24"/>
        </w:rPr>
        <w:t>.</w:t>
      </w:r>
      <w:proofErr w:type="gramEnd"/>
      <w:r w:rsidRPr="00044A6A">
        <w:rPr>
          <w:rStyle w:val="af"/>
          <w:rFonts w:ascii="Times New Roman" w:hAnsi="Times New Roman"/>
          <w:color w:val="auto"/>
          <w:sz w:val="24"/>
          <w:szCs w:val="24"/>
        </w:rPr>
        <w:t>рус</w:t>
      </w:r>
      <w:proofErr w:type="spellEnd"/>
      <w:r w:rsidRPr="00044A6A">
        <w:rPr>
          <w:rFonts w:ascii="Times New Roman" w:hAnsi="Times New Roman"/>
          <w:sz w:val="24"/>
          <w:szCs w:val="24"/>
        </w:rPr>
        <w:t xml:space="preserve">. </w:t>
      </w:r>
    </w:p>
    <w:p w:rsidR="00974088" w:rsidRPr="00044A6A" w:rsidRDefault="00974088" w:rsidP="00974088"/>
    <w:p w:rsidR="00974088" w:rsidRPr="00044A6A" w:rsidRDefault="00974088" w:rsidP="00974088"/>
    <w:p w:rsidR="00974088" w:rsidRPr="00044A6A" w:rsidRDefault="00974088" w:rsidP="00974088">
      <w:pPr>
        <w:jc w:val="both"/>
      </w:pPr>
      <w:r w:rsidRPr="00044A6A">
        <w:t>Глава Георгиевского сельсовета                                                     С.В. Панарин</w:t>
      </w:r>
    </w:p>
    <w:p w:rsidR="00974088" w:rsidRPr="00044A6A" w:rsidRDefault="00974088" w:rsidP="00B51E8D">
      <w:pPr>
        <w:rPr>
          <w:bCs/>
          <w:color w:val="000000"/>
          <w:spacing w:val="1"/>
        </w:rPr>
      </w:pPr>
    </w:p>
    <w:p w:rsidR="00974088" w:rsidRPr="00044A6A" w:rsidRDefault="00974088" w:rsidP="00974088">
      <w:pPr>
        <w:ind w:left="5664"/>
        <w:rPr>
          <w:bCs/>
          <w:color w:val="000000"/>
          <w:spacing w:val="1"/>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974088" w:rsidRPr="00044A6A" w:rsidTr="008A249E">
        <w:tc>
          <w:tcPr>
            <w:tcW w:w="4500" w:type="dxa"/>
            <w:tcBorders>
              <w:top w:val="nil"/>
              <w:left w:val="nil"/>
              <w:bottom w:val="nil"/>
              <w:right w:val="nil"/>
            </w:tcBorders>
          </w:tcPr>
          <w:p w:rsidR="00974088" w:rsidRPr="00044A6A" w:rsidRDefault="00974088" w:rsidP="008A249E">
            <w:pPr>
              <w:pStyle w:val="af0"/>
              <w:tabs>
                <w:tab w:val="left" w:pos="426"/>
              </w:tabs>
              <w:rPr>
                <w:rFonts w:ascii="Times New Roman" w:hAnsi="Times New Roman"/>
                <w:sz w:val="24"/>
                <w:szCs w:val="24"/>
              </w:rPr>
            </w:pPr>
            <w:r w:rsidRPr="00044A6A">
              <w:rPr>
                <w:rFonts w:ascii="Times New Roman" w:hAnsi="Times New Roman"/>
                <w:sz w:val="24"/>
                <w:szCs w:val="24"/>
              </w:rPr>
              <w:t xml:space="preserve">Приложение                                                                                           к постановлению администрации                                                                                            Георгиевского сельсовета </w:t>
            </w:r>
          </w:p>
          <w:p w:rsidR="00974088" w:rsidRPr="00044A6A" w:rsidRDefault="00974088" w:rsidP="008A249E">
            <w:pPr>
              <w:pStyle w:val="af0"/>
              <w:tabs>
                <w:tab w:val="left" w:pos="426"/>
              </w:tabs>
              <w:rPr>
                <w:rFonts w:ascii="Times New Roman" w:hAnsi="Times New Roman"/>
                <w:sz w:val="24"/>
                <w:szCs w:val="24"/>
              </w:rPr>
            </w:pPr>
            <w:r w:rsidRPr="00044A6A">
              <w:rPr>
                <w:rFonts w:ascii="Times New Roman" w:hAnsi="Times New Roman"/>
                <w:sz w:val="24"/>
                <w:szCs w:val="24"/>
              </w:rPr>
              <w:t>Канского района                                                                                            Красноярского края                                                                                            от 30.04.2021 г. № 26-п</w:t>
            </w:r>
          </w:p>
        </w:tc>
      </w:tr>
    </w:tbl>
    <w:p w:rsidR="00974088" w:rsidRPr="00044A6A" w:rsidRDefault="00974088" w:rsidP="00B51E8D"/>
    <w:p w:rsidR="00974088" w:rsidRPr="00044A6A" w:rsidRDefault="00974088" w:rsidP="00974088">
      <w:pPr>
        <w:jc w:val="center"/>
        <w:rPr>
          <w:b/>
        </w:rPr>
      </w:pPr>
      <w:r w:rsidRPr="00044A6A">
        <w:rPr>
          <w:b/>
        </w:rPr>
        <w:t xml:space="preserve">ПРАВИЛА ОПРЕДЕЛЕНИЯ НОРМАТИВНЫХ ЗАТРАТ </w:t>
      </w:r>
    </w:p>
    <w:p w:rsidR="00974088" w:rsidRPr="00044A6A" w:rsidRDefault="00974088" w:rsidP="00974088">
      <w:pPr>
        <w:ind w:left="567"/>
        <w:jc w:val="center"/>
        <w:rPr>
          <w:b/>
        </w:rPr>
      </w:pPr>
      <w:r w:rsidRPr="00044A6A">
        <w:rPr>
          <w:b/>
        </w:rPr>
        <w:t>НА ОБЕСПЕЧЕНИЕ ФУНКЦИЙ ОРГАНОВ МЕСТНОГО САМОУПРАВЛЕНИЯ ГЕОРГИЕВСКОГО СЕЛЬСОВЕТА КАНСКОГО РАЙОНА КРАСНОЯРСКОГО КРАЯ, ВКЛЮЧАЯ ПОДВЕДОМСТВЕННЫЕ КАЗЕННЫЕ УЧРЕЖДЕНИЯ</w:t>
      </w:r>
    </w:p>
    <w:p w:rsidR="00974088" w:rsidRPr="00044A6A" w:rsidRDefault="00974088" w:rsidP="00974088">
      <w:pPr>
        <w:pStyle w:val="Default"/>
        <w:ind w:firstLine="709"/>
        <w:jc w:val="both"/>
      </w:pPr>
    </w:p>
    <w:p w:rsidR="00974088" w:rsidRPr="00044A6A" w:rsidRDefault="00974088" w:rsidP="00974088">
      <w:pPr>
        <w:pStyle w:val="Default"/>
        <w:ind w:firstLine="709"/>
        <w:jc w:val="both"/>
      </w:pPr>
      <w:r w:rsidRPr="00044A6A">
        <w:lastRenderedPageBreak/>
        <w:t xml:space="preserve">1. Настоящие Правила устанавливают порядок определения нормативных затрат на обеспечение функций органов местного самоуправления Георгиевского сельсовета Канского района Красноярского края (далее – муниципальные органы) и подведомственных им казенных учреждений в части закупок товаров, работ, услуг (далее - нормативные затраты). </w:t>
      </w:r>
    </w:p>
    <w:p w:rsidR="00974088" w:rsidRPr="00044A6A" w:rsidRDefault="00974088" w:rsidP="00974088">
      <w:pPr>
        <w:pStyle w:val="Default"/>
        <w:ind w:firstLine="709"/>
        <w:jc w:val="both"/>
      </w:pPr>
      <w:r w:rsidRPr="00044A6A">
        <w:t xml:space="preserve">2. Нормативные затраты применяются для обоснования объекта и (или) объектов закупки соответствующих муниципальных органов и подведомственных им казенных учреждений. </w:t>
      </w:r>
    </w:p>
    <w:p w:rsidR="00974088" w:rsidRPr="00044A6A" w:rsidRDefault="00974088" w:rsidP="00974088">
      <w:pPr>
        <w:pStyle w:val="Default"/>
        <w:ind w:firstLine="709"/>
        <w:jc w:val="both"/>
      </w:pPr>
      <w:r w:rsidRPr="00044A6A">
        <w:t xml:space="preserve">2.1. Нормативные затраты в части затрат на обеспечение функций казенных учреждений, которым в установленном порядке утверждено муниципальное задание на оказание муниципальных услуг (выполнение работ), определяются в порядке, установленном Бюджетным кодексом Российской Федерации для расчета нормативных затрат, применяемых при определении объема финансового обеспечения выполнения указанного муниципального задания. </w:t>
      </w:r>
    </w:p>
    <w:p w:rsidR="00974088" w:rsidRPr="00044A6A" w:rsidRDefault="00974088" w:rsidP="00974088">
      <w:pPr>
        <w:pStyle w:val="Default"/>
        <w:ind w:firstLine="709"/>
        <w:jc w:val="both"/>
      </w:pPr>
      <w:r w:rsidRPr="00044A6A">
        <w:t xml:space="preserve">2.2. Для организаций, осуществляющих организационно управленческие функции в вопросах обеспечения и содержания бесперебойного функционирования органов местного управления, осуществляется с учетом потребности указанных органов. </w:t>
      </w:r>
    </w:p>
    <w:p w:rsidR="00974088" w:rsidRPr="00044A6A" w:rsidRDefault="00974088" w:rsidP="00974088">
      <w:pPr>
        <w:pStyle w:val="Default"/>
        <w:ind w:firstLine="709"/>
        <w:jc w:val="both"/>
      </w:pPr>
      <w:r w:rsidRPr="00044A6A">
        <w:t xml:space="preserve">3. Нормативные затраты, порядок определения которых не установлен методикой определения нормативных затрат на обеспечение функций органов местного самоуправления, и подведомственных казенных учреждений, согласно приложению (далее - методика) определяются в порядке, устанавливаемом муниципальным органом. </w:t>
      </w:r>
    </w:p>
    <w:p w:rsidR="00974088" w:rsidRPr="00044A6A" w:rsidRDefault="00974088" w:rsidP="00974088">
      <w:pPr>
        <w:pStyle w:val="Default"/>
        <w:ind w:firstLine="709"/>
        <w:jc w:val="both"/>
      </w:pPr>
      <w:r w:rsidRPr="00044A6A">
        <w:t xml:space="preserve">При утверждении нормативных затрат в отношении проведения текущего ремонта органы местного самоуправления учитывают его периодичность, предусмотренную пунктом 61 методики. </w:t>
      </w:r>
    </w:p>
    <w:p w:rsidR="00974088" w:rsidRPr="00044A6A" w:rsidRDefault="00974088" w:rsidP="00974088">
      <w:pPr>
        <w:pStyle w:val="Default"/>
        <w:ind w:firstLine="709"/>
        <w:jc w:val="both"/>
      </w:pPr>
      <w:r w:rsidRPr="00044A6A">
        <w:t xml:space="preserve">Общий объем затрат, связанных с закупкой товаров, работ, услуг, рассчитанный на основе нормативных затрат, не может превышать объем доведенных муниципальным органам, и казенным учреждениям как получателям бюджетных средств лимитов бюджетных обязательств на закупку товаров, работ, услуг в рамках исполнения муниципального бюджета. </w:t>
      </w:r>
    </w:p>
    <w:p w:rsidR="00974088" w:rsidRPr="00044A6A" w:rsidRDefault="00974088" w:rsidP="00974088">
      <w:pPr>
        <w:pStyle w:val="Default"/>
        <w:ind w:firstLine="709"/>
        <w:jc w:val="both"/>
      </w:pPr>
      <w:r w:rsidRPr="00044A6A">
        <w:t xml:space="preserve">При определении нормативных затрат муниципальные органы применяют национальные стандарты, технические регламенты, технические условия и иные документы, а также учитывают регулируемые цены (тарифы) и положения абзаца третьего настоящего пункта. </w:t>
      </w:r>
    </w:p>
    <w:p w:rsidR="00974088" w:rsidRPr="00044A6A" w:rsidRDefault="00974088" w:rsidP="00974088">
      <w:pPr>
        <w:pStyle w:val="Default"/>
        <w:ind w:firstLine="709"/>
        <w:jc w:val="both"/>
        <w:rPr>
          <w:color w:val="auto"/>
        </w:rPr>
      </w:pPr>
      <w:r w:rsidRPr="00044A6A">
        <w:t xml:space="preserve">4. Для определения нормативных затрат в соответствии с разделами I и II методики в формулах используются нормативы цены товаров, работ, услуг, </w:t>
      </w:r>
      <w:r w:rsidRPr="00044A6A">
        <w:rPr>
          <w:color w:val="auto"/>
        </w:rPr>
        <w:t xml:space="preserve">устанавливаемые муниципальными органами, если эти нормативы не предусмотрены приложениями №№ 1 и 2 к методике. </w:t>
      </w:r>
    </w:p>
    <w:p w:rsidR="00974088" w:rsidRPr="00044A6A" w:rsidRDefault="00974088" w:rsidP="00974088">
      <w:pPr>
        <w:pStyle w:val="Default"/>
        <w:ind w:firstLine="709"/>
        <w:jc w:val="both"/>
        <w:rPr>
          <w:color w:val="auto"/>
        </w:rPr>
      </w:pPr>
      <w:r w:rsidRPr="00044A6A">
        <w:rPr>
          <w:color w:val="auto"/>
        </w:rPr>
        <w:t xml:space="preserve">5. Муниципальные органы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органа, должностных обязанностей его работников) нормативы: </w:t>
      </w:r>
    </w:p>
    <w:p w:rsidR="00974088" w:rsidRPr="00044A6A" w:rsidRDefault="00974088" w:rsidP="00974088">
      <w:pPr>
        <w:pStyle w:val="Default"/>
        <w:ind w:firstLine="709"/>
        <w:jc w:val="both"/>
        <w:rPr>
          <w:color w:val="auto"/>
        </w:rPr>
      </w:pPr>
      <w:r w:rsidRPr="00044A6A">
        <w:rPr>
          <w:color w:val="auto"/>
        </w:rPr>
        <w:t xml:space="preserve">а) количества абонентских номеров пользовательского (оконечного) оборудования, подключенного к сети подвижной связи; </w:t>
      </w:r>
    </w:p>
    <w:p w:rsidR="00974088" w:rsidRPr="00044A6A" w:rsidRDefault="00974088" w:rsidP="00974088">
      <w:pPr>
        <w:pStyle w:val="Default"/>
        <w:ind w:firstLine="709"/>
        <w:jc w:val="both"/>
        <w:rPr>
          <w:color w:val="auto"/>
        </w:rPr>
      </w:pPr>
      <w:r w:rsidRPr="00044A6A">
        <w:rPr>
          <w:color w:val="auto"/>
        </w:rPr>
        <w:t xml:space="preserve">б) цены услуг подвижной связи с учетом нормативов, предусмотренных приложением № 1 к методике; </w:t>
      </w:r>
    </w:p>
    <w:p w:rsidR="00974088" w:rsidRPr="00044A6A" w:rsidRDefault="00974088" w:rsidP="00974088">
      <w:pPr>
        <w:pStyle w:val="Default"/>
        <w:ind w:firstLine="709"/>
        <w:jc w:val="both"/>
        <w:rPr>
          <w:color w:val="auto"/>
        </w:rPr>
      </w:pPr>
      <w:r w:rsidRPr="00044A6A">
        <w:rPr>
          <w:color w:val="auto"/>
        </w:rPr>
        <w:t xml:space="preserve">в) количества SIM-карт, используемых в планшетных компьютерах; </w:t>
      </w:r>
    </w:p>
    <w:p w:rsidR="00974088" w:rsidRPr="00044A6A" w:rsidRDefault="00974088" w:rsidP="00974088">
      <w:pPr>
        <w:pStyle w:val="Default"/>
        <w:ind w:firstLine="709"/>
        <w:jc w:val="both"/>
        <w:rPr>
          <w:color w:val="auto"/>
        </w:rPr>
      </w:pPr>
      <w:r w:rsidRPr="00044A6A">
        <w:rPr>
          <w:color w:val="auto"/>
        </w:rPr>
        <w:t xml:space="preserve">г) цены и количества принтеров, многофункциональных устройств, копировальных аппаратов и иной оргтехники; </w:t>
      </w:r>
    </w:p>
    <w:p w:rsidR="00974088" w:rsidRPr="00044A6A" w:rsidRDefault="00974088" w:rsidP="00974088">
      <w:pPr>
        <w:pStyle w:val="Default"/>
        <w:ind w:firstLine="709"/>
        <w:jc w:val="both"/>
        <w:rPr>
          <w:color w:val="auto"/>
        </w:rPr>
      </w:pPr>
      <w:proofErr w:type="spellStart"/>
      <w:r w:rsidRPr="00044A6A">
        <w:rPr>
          <w:color w:val="auto"/>
        </w:rPr>
        <w:t>д</w:t>
      </w:r>
      <w:proofErr w:type="spellEnd"/>
      <w:r w:rsidRPr="00044A6A">
        <w:rPr>
          <w:color w:val="auto"/>
        </w:rPr>
        <w:t xml:space="preserve">) количества и цены средств подвижной связи с учетом нормативов, предусмотренных приложением № 1 к методике; </w:t>
      </w:r>
    </w:p>
    <w:p w:rsidR="00974088" w:rsidRPr="00044A6A" w:rsidRDefault="00974088" w:rsidP="00974088">
      <w:pPr>
        <w:pStyle w:val="Default"/>
        <w:ind w:firstLine="709"/>
        <w:jc w:val="both"/>
        <w:rPr>
          <w:color w:val="auto"/>
        </w:rPr>
      </w:pPr>
      <w:r w:rsidRPr="00044A6A">
        <w:rPr>
          <w:color w:val="auto"/>
        </w:rPr>
        <w:lastRenderedPageBreak/>
        <w:t xml:space="preserve">е) количества и цены планшетных компьютеров; </w:t>
      </w:r>
    </w:p>
    <w:p w:rsidR="00974088" w:rsidRPr="00044A6A" w:rsidRDefault="00974088" w:rsidP="00974088">
      <w:pPr>
        <w:pStyle w:val="Default"/>
        <w:ind w:firstLine="709"/>
        <w:jc w:val="both"/>
        <w:rPr>
          <w:color w:val="auto"/>
        </w:rPr>
      </w:pPr>
      <w:r w:rsidRPr="00044A6A">
        <w:rPr>
          <w:color w:val="auto"/>
        </w:rPr>
        <w:t xml:space="preserve">ж) количества и цены носителей информации; </w:t>
      </w:r>
    </w:p>
    <w:p w:rsidR="00974088" w:rsidRPr="00044A6A" w:rsidRDefault="00974088" w:rsidP="00974088">
      <w:pPr>
        <w:pStyle w:val="Default"/>
        <w:ind w:firstLine="709"/>
        <w:jc w:val="both"/>
        <w:rPr>
          <w:color w:val="auto"/>
        </w:rPr>
      </w:pPr>
      <w:proofErr w:type="spellStart"/>
      <w:r w:rsidRPr="00044A6A">
        <w:rPr>
          <w:color w:val="auto"/>
        </w:rPr>
        <w:t>з</w:t>
      </w:r>
      <w:proofErr w:type="spellEnd"/>
      <w:r w:rsidRPr="00044A6A">
        <w:rPr>
          <w:color w:val="auto"/>
        </w:rPr>
        <w:t xml:space="preserve">)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 </w:t>
      </w:r>
    </w:p>
    <w:p w:rsidR="00974088" w:rsidRPr="00044A6A" w:rsidRDefault="00974088" w:rsidP="00974088">
      <w:pPr>
        <w:pStyle w:val="Default"/>
        <w:ind w:firstLine="709"/>
        <w:jc w:val="both"/>
        <w:rPr>
          <w:color w:val="auto"/>
        </w:rPr>
      </w:pPr>
      <w:r w:rsidRPr="00044A6A">
        <w:rPr>
          <w:color w:val="auto"/>
        </w:rPr>
        <w:t xml:space="preserve">и) перечня периодических печатных изданий и справочной литературы; </w:t>
      </w:r>
    </w:p>
    <w:p w:rsidR="00974088" w:rsidRPr="00044A6A" w:rsidRDefault="00974088" w:rsidP="00974088">
      <w:pPr>
        <w:pStyle w:val="Default"/>
        <w:ind w:firstLine="709"/>
        <w:jc w:val="both"/>
        <w:rPr>
          <w:color w:val="auto"/>
        </w:rPr>
      </w:pPr>
      <w:r w:rsidRPr="00044A6A">
        <w:rPr>
          <w:color w:val="auto"/>
        </w:rPr>
        <w:t xml:space="preserve">и (1)) количества и цены рабочих станций; </w:t>
      </w:r>
    </w:p>
    <w:p w:rsidR="00974088" w:rsidRPr="00044A6A" w:rsidRDefault="00974088" w:rsidP="00974088">
      <w:pPr>
        <w:pStyle w:val="Default"/>
        <w:ind w:firstLine="709"/>
        <w:jc w:val="both"/>
        <w:rPr>
          <w:color w:val="auto"/>
        </w:rPr>
      </w:pPr>
      <w:r w:rsidRPr="00044A6A">
        <w:rPr>
          <w:color w:val="auto"/>
        </w:rPr>
        <w:t xml:space="preserve">к) количества и цены транспортных средств с учетом нормативов, предусмотренных приложением № 2 к методике; </w:t>
      </w:r>
    </w:p>
    <w:p w:rsidR="00974088" w:rsidRPr="00044A6A" w:rsidRDefault="00974088" w:rsidP="00974088">
      <w:pPr>
        <w:pStyle w:val="Default"/>
        <w:ind w:firstLine="709"/>
        <w:jc w:val="both"/>
        <w:rPr>
          <w:color w:val="auto"/>
        </w:rPr>
      </w:pPr>
      <w:r w:rsidRPr="00044A6A">
        <w:rPr>
          <w:color w:val="auto"/>
        </w:rPr>
        <w:t xml:space="preserve">л) количества и цены мебели; </w:t>
      </w:r>
    </w:p>
    <w:p w:rsidR="00974088" w:rsidRPr="00044A6A" w:rsidRDefault="00974088" w:rsidP="00974088">
      <w:pPr>
        <w:pStyle w:val="Default"/>
        <w:ind w:firstLine="709"/>
        <w:jc w:val="both"/>
        <w:rPr>
          <w:color w:val="auto"/>
        </w:rPr>
      </w:pPr>
      <w:r w:rsidRPr="00044A6A">
        <w:rPr>
          <w:color w:val="auto"/>
        </w:rPr>
        <w:t xml:space="preserve">м) количества и цены канцелярских принадлежностей; </w:t>
      </w:r>
    </w:p>
    <w:p w:rsidR="00974088" w:rsidRPr="00044A6A" w:rsidRDefault="00974088" w:rsidP="00974088">
      <w:pPr>
        <w:pStyle w:val="Default"/>
        <w:ind w:firstLine="709"/>
        <w:jc w:val="both"/>
        <w:rPr>
          <w:color w:val="auto"/>
        </w:rPr>
      </w:pPr>
      <w:proofErr w:type="spellStart"/>
      <w:r w:rsidRPr="00044A6A">
        <w:rPr>
          <w:color w:val="auto"/>
        </w:rPr>
        <w:t>н</w:t>
      </w:r>
      <w:proofErr w:type="spellEnd"/>
      <w:r w:rsidRPr="00044A6A">
        <w:rPr>
          <w:color w:val="auto"/>
        </w:rPr>
        <w:t xml:space="preserve">) количества и цены хозяйственных товаров и принадлежностей; </w:t>
      </w:r>
    </w:p>
    <w:p w:rsidR="00974088" w:rsidRPr="00044A6A" w:rsidRDefault="00974088" w:rsidP="00974088">
      <w:pPr>
        <w:pStyle w:val="Default"/>
        <w:ind w:firstLine="709"/>
        <w:jc w:val="both"/>
        <w:rPr>
          <w:color w:val="auto"/>
        </w:rPr>
      </w:pPr>
      <w:r w:rsidRPr="00044A6A">
        <w:rPr>
          <w:color w:val="auto"/>
        </w:rPr>
        <w:t xml:space="preserve">о) количества и цены материальных запасов для нужд гражданской обороны; </w:t>
      </w:r>
    </w:p>
    <w:p w:rsidR="00974088" w:rsidRPr="00044A6A" w:rsidRDefault="00974088" w:rsidP="00974088">
      <w:pPr>
        <w:pStyle w:val="Default"/>
        <w:ind w:firstLine="709"/>
        <w:jc w:val="both"/>
        <w:rPr>
          <w:color w:val="auto"/>
        </w:rPr>
      </w:pPr>
      <w:proofErr w:type="spellStart"/>
      <w:r w:rsidRPr="00044A6A">
        <w:rPr>
          <w:color w:val="auto"/>
        </w:rPr>
        <w:t>п</w:t>
      </w:r>
      <w:proofErr w:type="spellEnd"/>
      <w:r w:rsidRPr="00044A6A">
        <w:rPr>
          <w:color w:val="auto"/>
        </w:rPr>
        <w:t xml:space="preserve">) количества и цены иных товаров и услуг. </w:t>
      </w:r>
    </w:p>
    <w:p w:rsidR="00974088" w:rsidRPr="00044A6A" w:rsidRDefault="00974088" w:rsidP="00974088">
      <w:pPr>
        <w:pStyle w:val="Default"/>
        <w:ind w:firstLine="709"/>
        <w:jc w:val="both"/>
        <w:rPr>
          <w:color w:val="auto"/>
        </w:rPr>
      </w:pPr>
      <w:r w:rsidRPr="00044A6A">
        <w:rPr>
          <w:color w:val="auto"/>
        </w:rPr>
        <w:t xml:space="preserve">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муниципального органа и подведомственных им казенных учреждений. </w:t>
      </w:r>
    </w:p>
    <w:p w:rsidR="00974088" w:rsidRPr="00044A6A" w:rsidRDefault="00974088" w:rsidP="00974088">
      <w:pPr>
        <w:pStyle w:val="Default"/>
        <w:ind w:firstLine="709"/>
        <w:jc w:val="both"/>
        <w:rPr>
          <w:color w:val="auto"/>
        </w:rPr>
      </w:pPr>
      <w:r w:rsidRPr="00044A6A">
        <w:rPr>
          <w:color w:val="auto"/>
        </w:rPr>
        <w:t xml:space="preserve">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 </w:t>
      </w:r>
    </w:p>
    <w:p w:rsidR="00974088" w:rsidRPr="00044A6A" w:rsidRDefault="00974088" w:rsidP="00974088">
      <w:pPr>
        <w:pStyle w:val="Default"/>
        <w:ind w:firstLine="709"/>
        <w:jc w:val="both"/>
        <w:rPr>
          <w:color w:val="auto"/>
        </w:rPr>
      </w:pPr>
      <w:r w:rsidRPr="00044A6A">
        <w:rPr>
          <w:color w:val="auto"/>
        </w:rPr>
        <w:t xml:space="preserve">Муниципальными органами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 </w:t>
      </w:r>
    </w:p>
    <w:p w:rsidR="00974088" w:rsidRPr="00044A6A" w:rsidRDefault="00974088" w:rsidP="00974088">
      <w:pPr>
        <w:pStyle w:val="Default"/>
        <w:ind w:firstLine="709"/>
        <w:jc w:val="both"/>
        <w:rPr>
          <w:color w:val="auto"/>
        </w:rPr>
      </w:pPr>
      <w:r w:rsidRPr="00044A6A">
        <w:rPr>
          <w:color w:val="auto"/>
        </w:rPr>
        <w:t xml:space="preserve">7.1. </w:t>
      </w:r>
      <w:proofErr w:type="gramStart"/>
      <w:r w:rsidRPr="00044A6A">
        <w:rPr>
          <w:color w:val="auto"/>
        </w:rPr>
        <w:t xml:space="preserve">Значения нормативов цены и нормативов количества товаров, работ и услуг для руководителей органов местного самоуправления и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методикой, для муниципального служащего, замещающего высшую должность муниципальной службы, и руководителей подведомственных казенных учреждений. </w:t>
      </w:r>
      <w:proofErr w:type="gramEnd"/>
    </w:p>
    <w:p w:rsidR="00974088" w:rsidRPr="00044A6A" w:rsidRDefault="00974088" w:rsidP="00974088">
      <w:pPr>
        <w:ind w:firstLine="709"/>
        <w:jc w:val="both"/>
      </w:pPr>
      <w:r w:rsidRPr="00044A6A">
        <w:t>8. Нормативные затраты подлежат размещению в единой информационной системе в сфере закупок.</w:t>
      </w:r>
    </w:p>
    <w:p w:rsidR="00974088" w:rsidRPr="00044A6A" w:rsidRDefault="00974088" w:rsidP="00974088">
      <w:pPr>
        <w:ind w:firstLine="709"/>
        <w:jc w:val="both"/>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974088" w:rsidRPr="00044A6A" w:rsidTr="008A249E">
        <w:tc>
          <w:tcPr>
            <w:tcW w:w="4500" w:type="dxa"/>
            <w:tcBorders>
              <w:top w:val="nil"/>
              <w:left w:val="nil"/>
              <w:bottom w:val="nil"/>
              <w:right w:val="nil"/>
            </w:tcBorders>
          </w:tcPr>
          <w:p w:rsidR="00974088" w:rsidRPr="00044A6A" w:rsidRDefault="00974088" w:rsidP="008A249E">
            <w:pPr>
              <w:pStyle w:val="af0"/>
              <w:tabs>
                <w:tab w:val="left" w:pos="426"/>
              </w:tabs>
              <w:rPr>
                <w:rFonts w:ascii="Times New Roman" w:hAnsi="Times New Roman"/>
                <w:sz w:val="24"/>
                <w:szCs w:val="24"/>
              </w:rPr>
            </w:pPr>
            <w:r w:rsidRPr="00044A6A">
              <w:rPr>
                <w:rFonts w:ascii="Times New Roman" w:hAnsi="Times New Roman"/>
                <w:sz w:val="24"/>
                <w:szCs w:val="24"/>
              </w:rPr>
              <w:t xml:space="preserve">Приложение к Правилам                                                                                          </w:t>
            </w:r>
          </w:p>
          <w:p w:rsidR="00974088" w:rsidRPr="00044A6A" w:rsidRDefault="00974088" w:rsidP="008A249E">
            <w:pPr>
              <w:pStyle w:val="af0"/>
              <w:tabs>
                <w:tab w:val="left" w:pos="426"/>
              </w:tabs>
              <w:rPr>
                <w:rFonts w:ascii="Times New Roman" w:hAnsi="Times New Roman"/>
                <w:sz w:val="24"/>
                <w:szCs w:val="24"/>
              </w:rPr>
            </w:pPr>
          </w:p>
        </w:tc>
      </w:tr>
    </w:tbl>
    <w:p w:rsidR="00974088" w:rsidRPr="00044A6A" w:rsidRDefault="00974088" w:rsidP="00974088">
      <w:pPr>
        <w:ind w:left="7788" w:firstLine="709"/>
        <w:jc w:val="both"/>
      </w:pPr>
    </w:p>
    <w:p w:rsidR="00974088" w:rsidRPr="00044A6A" w:rsidRDefault="00974088" w:rsidP="00974088">
      <w:pPr>
        <w:jc w:val="both"/>
      </w:pPr>
    </w:p>
    <w:p w:rsidR="00974088" w:rsidRPr="00044A6A" w:rsidRDefault="00974088" w:rsidP="00974088">
      <w:pPr>
        <w:jc w:val="center"/>
        <w:rPr>
          <w:b/>
        </w:rPr>
      </w:pPr>
      <w:r w:rsidRPr="00044A6A">
        <w:rPr>
          <w:b/>
        </w:rPr>
        <w:t xml:space="preserve">МЕТОДИКА ОПРЕДЕЛЕНИЯ НОРМАТИВНЫХ ЗАТРАТ </w:t>
      </w:r>
    </w:p>
    <w:p w:rsidR="00974088" w:rsidRPr="00044A6A" w:rsidRDefault="00974088" w:rsidP="00974088">
      <w:pPr>
        <w:jc w:val="center"/>
        <w:rPr>
          <w:b/>
        </w:rPr>
      </w:pPr>
      <w:r w:rsidRPr="00044A6A">
        <w:rPr>
          <w:b/>
        </w:rPr>
        <w:t>НА ОБЕСПЕЧЕНИЕ ФУНКЦИЙ ОРГАНОВ МЕСТНОГО САМОУПРАВЛЕНИЯ ГЕОРГИЕВСКОГО СЕЛЬСОВЕТА КАНСКОГО РАЙОНА КРАСНОЯРСКОГО КРАЯ, ВКЛЮЧАЯ ПОДВЕДОМСТВЕННЫЕ КАЗЕННЫЕ УЧРЕЖДЕНИЯ</w:t>
      </w:r>
    </w:p>
    <w:p w:rsidR="00974088" w:rsidRPr="00044A6A" w:rsidRDefault="00974088" w:rsidP="00974088">
      <w:pPr>
        <w:jc w:val="center"/>
        <w:rPr>
          <w:b/>
        </w:rPr>
      </w:pP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1. Затраты на информационно-коммуникационные технологии</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Затраты на услуги связи</w:t>
      </w:r>
    </w:p>
    <w:p w:rsidR="00974088" w:rsidRPr="00044A6A" w:rsidRDefault="00974088" w:rsidP="00974088">
      <w:pPr>
        <w:pStyle w:val="ConsPlusNormal"/>
        <w:jc w:val="both"/>
        <w:rPr>
          <w:rFonts w:ascii="Times New Roman" w:hAnsi="Times New Roman" w:cs="Times New Roman"/>
          <w:b/>
          <w:sz w:val="24"/>
          <w:szCs w:val="24"/>
        </w:rPr>
      </w:pP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1.1. Затраты на абонентскую плату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аб</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lastRenderedPageBreak/>
        <w:drawing>
          <wp:inline distT="0" distB="0" distL="0" distR="0">
            <wp:extent cx="1800225" cy="476250"/>
            <wp:effectExtent l="19050" t="0" r="9525" b="0"/>
            <wp:docPr id="1" name="Рисунок 477" descr="base_24478_117867_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7" descr="base_24478_117867_463"/>
                    <pic:cNvPicPr>
                      <a:picLocks noChangeArrowheads="1"/>
                    </pic:cNvPicPr>
                  </pic:nvPicPr>
                  <pic:blipFill>
                    <a:blip r:embed="rId8" cstate="print"/>
                    <a:srcRect/>
                    <a:stretch>
                      <a:fillRect/>
                    </a:stretch>
                  </pic:blipFill>
                  <pic:spPr bwMode="auto">
                    <a:xfrm>
                      <a:off x="0" y="0"/>
                      <a:ext cx="180022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39"/>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33375" cy="247650"/>
            <wp:effectExtent l="19050" t="0" r="9525" b="0"/>
            <wp:docPr id="2" name="Рисунок 476" descr="base_24478_117867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6" descr="base_24478_117867_464"/>
                    <pic:cNvPicPr>
                      <a:picLocks noChangeArrowheads="1"/>
                    </pic:cNvPicPr>
                  </pic:nvPicPr>
                  <pic:blipFill>
                    <a:blip r:embed="rId9"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абонентской платой;</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33375" cy="247650"/>
            <wp:effectExtent l="19050" t="0" r="9525" b="0"/>
            <wp:docPr id="3" name="Рисунок 475" descr="base_24478_117867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5" descr="base_24478_117867_465"/>
                    <pic:cNvPicPr>
                      <a:picLocks noChangeArrowheads="1"/>
                    </pic:cNvPicPr>
                  </pic:nvPicPr>
                  <pic:blipFill>
                    <a:blip r:embed="rId10"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ежемесячная i-я абонентская плата в расчете на 1 абонентский номер для передачи голосовой информации;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33375" cy="247650"/>
            <wp:effectExtent l="19050" t="0" r="9525" b="0"/>
            <wp:docPr id="4" name="Рисунок 474" descr="base_24478_117867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4" descr="base_24478_117867_466"/>
                    <pic:cNvPicPr>
                      <a:picLocks noChangeArrowheads="1"/>
                    </pic:cNvPicPr>
                  </pic:nvPicPr>
                  <pic:blipFill>
                    <a:blip r:embed="rId11"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месяцев предоставления услуги с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абонентской платой.</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1.2. Затраты на повременную оплату местных, междугородних и международных телефонных соединений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пов</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66"/>
          <w:sz w:val="24"/>
          <w:szCs w:val="24"/>
        </w:rPr>
        <w:drawing>
          <wp:inline distT="0" distB="0" distL="0" distR="0">
            <wp:extent cx="4181475" cy="1000125"/>
            <wp:effectExtent l="19050" t="0" r="9525" b="0"/>
            <wp:docPr id="5" name="Рисунок 472" descr="base_24478_117867_4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2" descr="base_24478_117867_468"/>
                    <pic:cNvPicPr>
                      <a:picLocks noChangeArrowheads="1"/>
                    </pic:cNvPicPr>
                  </pic:nvPicPr>
                  <pic:blipFill>
                    <a:blip r:embed="rId12" cstate="print"/>
                    <a:srcRect/>
                    <a:stretch>
                      <a:fillRect/>
                    </a:stretch>
                  </pic:blipFill>
                  <pic:spPr bwMode="auto">
                    <a:xfrm>
                      <a:off x="0" y="0"/>
                      <a:ext cx="4181475" cy="1000125"/>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23850" cy="257175"/>
            <wp:effectExtent l="19050" t="0" r="0" b="0"/>
            <wp:docPr id="6" name="Рисунок 471" descr="base_24478_117867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1" descr="base_24478_117867_469"/>
                    <pic:cNvPicPr>
                      <a:picLocks noChangeArrowheads="1"/>
                    </pic:cNvPicPr>
                  </pic:nvPicPr>
                  <pic:blipFill>
                    <a:blip r:embed="rId13" cstate="print"/>
                    <a:srcRect/>
                    <a:stretch>
                      <a:fillRect/>
                    </a:stretch>
                  </pic:blipFill>
                  <pic:spPr bwMode="auto">
                    <a:xfrm>
                      <a:off x="0" y="0"/>
                      <a:ext cx="32385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974088" w:rsidRPr="00044A6A" w:rsidRDefault="00974088" w:rsidP="00974088">
      <w:pPr>
        <w:adjustRightInd w:val="0"/>
        <w:ind w:firstLine="540"/>
        <w:jc w:val="both"/>
        <w:rPr>
          <w:rFonts w:eastAsia="Calibri"/>
        </w:rPr>
      </w:pPr>
      <w:proofErr w:type="spellStart"/>
      <w:r w:rsidRPr="00044A6A">
        <w:rPr>
          <w:rFonts w:eastAsia="Calibri"/>
        </w:rPr>
        <w:t>S</w:t>
      </w:r>
      <w:r w:rsidRPr="00044A6A">
        <w:rPr>
          <w:rFonts w:eastAsia="Calibri"/>
          <w:vertAlign w:val="subscript"/>
        </w:rPr>
        <w:t>g</w:t>
      </w:r>
      <w:proofErr w:type="gramStart"/>
      <w:r w:rsidRPr="00044A6A">
        <w:rPr>
          <w:rFonts w:eastAsia="Calibri"/>
          <w:vertAlign w:val="subscript"/>
        </w:rPr>
        <w:t>м</w:t>
      </w:r>
      <w:proofErr w:type="spellEnd"/>
      <w:proofErr w:type="gramEnd"/>
      <w:r w:rsidRPr="00044A6A">
        <w:t xml:space="preserve"> - продолжительность местных телефонных соединений в месяц в расчете на 1 абонентский номер для передачи голосовой информации по </w:t>
      </w:r>
      <w:proofErr w:type="spellStart"/>
      <w:r w:rsidRPr="00044A6A">
        <w:t>g-му</w:t>
      </w:r>
      <w:proofErr w:type="spellEnd"/>
      <w:r w:rsidRPr="00044A6A">
        <w:t xml:space="preserve"> тарифу;</w:t>
      </w:r>
    </w:p>
    <w:p w:rsidR="00974088" w:rsidRPr="00044A6A" w:rsidRDefault="00974088" w:rsidP="00974088">
      <w:pPr>
        <w:adjustRightInd w:val="0"/>
        <w:ind w:firstLine="540"/>
        <w:jc w:val="both"/>
        <w:rPr>
          <w:rFonts w:eastAsia="Calibri"/>
        </w:rPr>
      </w:pPr>
      <w:proofErr w:type="spellStart"/>
      <w:r w:rsidRPr="00044A6A">
        <w:rPr>
          <w:rFonts w:eastAsia="Calibri"/>
        </w:rPr>
        <w:t>P</w:t>
      </w:r>
      <w:r w:rsidRPr="00044A6A">
        <w:rPr>
          <w:rFonts w:eastAsia="Calibri"/>
          <w:vertAlign w:val="subscript"/>
        </w:rPr>
        <w:t>g</w:t>
      </w:r>
      <w:proofErr w:type="gramStart"/>
      <w:r w:rsidRPr="00044A6A">
        <w:rPr>
          <w:rFonts w:eastAsia="Calibri"/>
          <w:vertAlign w:val="subscript"/>
        </w:rPr>
        <w:t>м</w:t>
      </w:r>
      <w:proofErr w:type="spellEnd"/>
      <w:proofErr w:type="gramEnd"/>
      <w:r w:rsidRPr="00044A6A">
        <w:rPr>
          <w:rFonts w:eastAsia="Calibri"/>
          <w:vertAlign w:val="subscript"/>
        </w:rPr>
        <w:t xml:space="preserve"> </w:t>
      </w:r>
      <w:r w:rsidRPr="00044A6A">
        <w:t xml:space="preserve">- цена минуты разговора при местных телефонных соединениях по </w:t>
      </w:r>
      <w:proofErr w:type="spellStart"/>
      <w:r w:rsidRPr="00044A6A">
        <w:t>g-му</w:t>
      </w:r>
      <w:proofErr w:type="spellEnd"/>
      <w:r w:rsidRPr="00044A6A">
        <w:t xml:space="preserve"> тарифу;</w:t>
      </w:r>
    </w:p>
    <w:p w:rsidR="00974088" w:rsidRPr="00044A6A" w:rsidRDefault="00974088" w:rsidP="00974088">
      <w:pPr>
        <w:adjustRightInd w:val="0"/>
        <w:ind w:firstLine="540"/>
        <w:jc w:val="both"/>
        <w:rPr>
          <w:rFonts w:eastAsia="Calibri"/>
        </w:rPr>
      </w:pPr>
      <w:proofErr w:type="spellStart"/>
      <w:r w:rsidRPr="00044A6A">
        <w:rPr>
          <w:rFonts w:eastAsia="Calibri"/>
        </w:rPr>
        <w:t>N</w:t>
      </w:r>
      <w:r w:rsidRPr="00044A6A">
        <w:rPr>
          <w:rFonts w:eastAsia="Calibri"/>
          <w:vertAlign w:val="subscript"/>
        </w:rPr>
        <w:t>g</w:t>
      </w:r>
      <w:proofErr w:type="gramStart"/>
      <w:r w:rsidRPr="00044A6A">
        <w:rPr>
          <w:rFonts w:eastAsia="Calibri"/>
          <w:vertAlign w:val="subscript"/>
        </w:rPr>
        <w:t>м</w:t>
      </w:r>
      <w:proofErr w:type="spellEnd"/>
      <w:proofErr w:type="gramEnd"/>
      <w:r w:rsidRPr="00044A6A">
        <w:t xml:space="preserve"> - количество месяцев предоставления услуги местной телефонной связи по </w:t>
      </w:r>
      <w:proofErr w:type="spellStart"/>
      <w:r w:rsidRPr="00044A6A">
        <w:t>g-му</w:t>
      </w:r>
      <w:proofErr w:type="spellEnd"/>
      <w:r w:rsidRPr="00044A6A">
        <w:t xml:space="preserve"> тарифу;</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42900" cy="247650"/>
            <wp:effectExtent l="19050" t="0" r="0" b="0"/>
            <wp:docPr id="7" name="Рисунок 470" descr="base_24478_117867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0" descr="base_24478_117867_473"/>
                    <pic:cNvPicPr>
                      <a:picLocks noChangeArrowheads="1"/>
                    </pic:cNvPicPr>
                  </pic:nvPicPr>
                  <pic:blipFill>
                    <a:blip r:embed="rId14" cstate="print"/>
                    <a:srcRect/>
                    <a:stretch>
                      <a:fillRect/>
                    </a:stretch>
                  </pic:blipFill>
                  <pic:spPr bwMode="auto">
                    <a:xfrm>
                      <a:off x="0" y="0"/>
                      <a:ext cx="3429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04800" cy="247650"/>
            <wp:effectExtent l="19050" t="0" r="0" b="0"/>
            <wp:docPr id="8" name="Рисунок 469" descr="base_24478_117867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9" descr="base_24478_117867_474"/>
                    <pic:cNvPicPr>
                      <a:picLocks noChangeArrowheads="1"/>
                    </pic:cNvPicPr>
                  </pic:nvPicPr>
                  <pic:blipFill>
                    <a:blip r:embed="rId15"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w:t>
      </w:r>
      <w:proofErr w:type="spellStart"/>
      <w:r w:rsidRPr="00044A6A">
        <w:rPr>
          <w:rFonts w:ascii="Times New Roman" w:hAnsi="Times New Roman" w:cs="Times New Roman"/>
          <w:sz w:val="24"/>
          <w:szCs w:val="24"/>
        </w:rPr>
        <w:t>i-му</w:t>
      </w:r>
      <w:proofErr w:type="spellEnd"/>
      <w:r w:rsidRPr="00044A6A">
        <w:rPr>
          <w:rFonts w:ascii="Times New Roman" w:hAnsi="Times New Roman" w:cs="Times New Roman"/>
          <w:sz w:val="24"/>
          <w:szCs w:val="24"/>
        </w:rPr>
        <w:t xml:space="preserve"> тарифу;</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85750" cy="247650"/>
            <wp:effectExtent l="19050" t="0" r="0" b="0"/>
            <wp:docPr id="9" name="Рисунок 468" descr="base_24478_117867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8" descr="base_24478_117867_475"/>
                    <pic:cNvPicPr>
                      <a:picLocks noChangeArrowheads="1"/>
                    </pic:cNvPicPr>
                  </pic:nvPicPr>
                  <pic:blipFill>
                    <a:blip r:embed="rId16" cstate="print"/>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минуты разговора при междугородних телефонных соединениях по </w:t>
      </w:r>
      <w:proofErr w:type="spellStart"/>
      <w:r w:rsidRPr="00044A6A">
        <w:rPr>
          <w:rFonts w:ascii="Times New Roman" w:hAnsi="Times New Roman" w:cs="Times New Roman"/>
          <w:sz w:val="24"/>
          <w:szCs w:val="24"/>
        </w:rPr>
        <w:t>i-му</w:t>
      </w:r>
      <w:proofErr w:type="spellEnd"/>
      <w:r w:rsidRPr="00044A6A">
        <w:rPr>
          <w:rFonts w:ascii="Times New Roman" w:hAnsi="Times New Roman" w:cs="Times New Roman"/>
          <w:sz w:val="24"/>
          <w:szCs w:val="24"/>
        </w:rPr>
        <w:t xml:space="preserve"> тарифу;</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42900" cy="247650"/>
            <wp:effectExtent l="19050" t="0" r="0" b="0"/>
            <wp:docPr id="10" name="Рисунок 467" descr="base_24478_117867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7" descr="base_24478_117867_476"/>
                    <pic:cNvPicPr>
                      <a:picLocks noChangeArrowheads="1"/>
                    </pic:cNvPicPr>
                  </pic:nvPicPr>
                  <pic:blipFill>
                    <a:blip r:embed="rId17" cstate="print"/>
                    <a:srcRect/>
                    <a:stretch>
                      <a:fillRect/>
                    </a:stretch>
                  </pic:blipFill>
                  <pic:spPr bwMode="auto">
                    <a:xfrm>
                      <a:off x="0" y="0"/>
                      <a:ext cx="3429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месяцев предоставления услуги междугородней телефонной связи по </w:t>
      </w:r>
      <w:proofErr w:type="spellStart"/>
      <w:r w:rsidRPr="00044A6A">
        <w:rPr>
          <w:rFonts w:ascii="Times New Roman" w:hAnsi="Times New Roman" w:cs="Times New Roman"/>
          <w:sz w:val="24"/>
          <w:szCs w:val="24"/>
        </w:rPr>
        <w:t>i-му</w:t>
      </w:r>
      <w:proofErr w:type="spellEnd"/>
      <w:r w:rsidRPr="00044A6A">
        <w:rPr>
          <w:rFonts w:ascii="Times New Roman" w:hAnsi="Times New Roman" w:cs="Times New Roman"/>
          <w:sz w:val="24"/>
          <w:szCs w:val="24"/>
        </w:rPr>
        <w:t xml:space="preserve"> тарифу;</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71475" cy="257175"/>
            <wp:effectExtent l="19050" t="0" r="9525" b="0"/>
            <wp:docPr id="11" name="Рисунок 466" descr="base_24478_117867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6" descr="base_24478_117867_477"/>
                    <pic:cNvPicPr>
                      <a:picLocks noChangeArrowheads="1"/>
                    </pic:cNvPicPr>
                  </pic:nvPicPr>
                  <pic:blipFill>
                    <a:blip r:embed="rId18" cstate="print"/>
                    <a:srcRect/>
                    <a:stretch>
                      <a:fillRect/>
                    </a:stretch>
                  </pic:blipFill>
                  <pic:spPr bwMode="auto">
                    <a:xfrm>
                      <a:off x="0" y="0"/>
                      <a:ext cx="371475"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23850" cy="257175"/>
            <wp:effectExtent l="19050" t="0" r="0" b="0"/>
            <wp:docPr id="12" name="Рисунок 465" descr="base_24478_117867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5" descr="base_24478_117867_478"/>
                    <pic:cNvPicPr>
                      <a:picLocks noChangeArrowheads="1"/>
                    </pic:cNvPicPr>
                  </pic:nvPicPr>
                  <pic:blipFill>
                    <a:blip r:embed="rId19" cstate="print"/>
                    <a:srcRect/>
                    <a:stretch>
                      <a:fillRect/>
                    </a:stretch>
                  </pic:blipFill>
                  <pic:spPr bwMode="auto">
                    <a:xfrm>
                      <a:off x="0" y="0"/>
                      <a:ext cx="32385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продолжительность международных телефонных соединений в месяц в расчете на 1 абонентский номер для передачи голосовой информации по </w:t>
      </w:r>
      <w:proofErr w:type="spellStart"/>
      <w:r w:rsidRPr="00044A6A">
        <w:rPr>
          <w:rFonts w:ascii="Times New Roman" w:hAnsi="Times New Roman" w:cs="Times New Roman"/>
          <w:sz w:val="24"/>
          <w:szCs w:val="24"/>
        </w:rPr>
        <w:t>j-му</w:t>
      </w:r>
      <w:proofErr w:type="spellEnd"/>
      <w:r w:rsidRPr="00044A6A">
        <w:rPr>
          <w:rFonts w:ascii="Times New Roman" w:hAnsi="Times New Roman" w:cs="Times New Roman"/>
          <w:sz w:val="24"/>
          <w:szCs w:val="24"/>
        </w:rPr>
        <w:t xml:space="preserve"> тарифу;</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04800" cy="257175"/>
            <wp:effectExtent l="19050" t="0" r="0" b="0"/>
            <wp:docPr id="13" name="Рисунок 464" descr="base_24478_117867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4" descr="base_24478_117867_479"/>
                    <pic:cNvPicPr>
                      <a:picLocks noChangeArrowheads="1"/>
                    </pic:cNvPicPr>
                  </pic:nvPicPr>
                  <pic:blipFill>
                    <a:blip r:embed="rId20" cstate="print"/>
                    <a:srcRect/>
                    <a:stretch>
                      <a:fillRect/>
                    </a:stretch>
                  </pic:blipFill>
                  <pic:spPr bwMode="auto">
                    <a:xfrm>
                      <a:off x="0" y="0"/>
                      <a:ext cx="3048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минуты разговора при международных телефонных соединениях по </w:t>
      </w:r>
      <w:proofErr w:type="spellStart"/>
      <w:r w:rsidRPr="00044A6A">
        <w:rPr>
          <w:rFonts w:ascii="Times New Roman" w:hAnsi="Times New Roman" w:cs="Times New Roman"/>
          <w:sz w:val="24"/>
          <w:szCs w:val="24"/>
        </w:rPr>
        <w:t>j-му</w:t>
      </w:r>
      <w:proofErr w:type="spellEnd"/>
      <w:r w:rsidRPr="00044A6A">
        <w:rPr>
          <w:rFonts w:ascii="Times New Roman" w:hAnsi="Times New Roman" w:cs="Times New Roman"/>
          <w:sz w:val="24"/>
          <w:szCs w:val="24"/>
        </w:rPr>
        <w:t xml:space="preserve"> тарифу;</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71475" cy="257175"/>
            <wp:effectExtent l="19050" t="0" r="9525" b="0"/>
            <wp:docPr id="14" name="Рисунок 463" descr="base_24478_117867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3" descr="base_24478_117867_480"/>
                    <pic:cNvPicPr>
                      <a:picLocks noChangeArrowheads="1"/>
                    </pic:cNvPicPr>
                  </pic:nvPicPr>
                  <pic:blipFill>
                    <a:blip r:embed="rId21" cstate="print"/>
                    <a:srcRect/>
                    <a:stretch>
                      <a:fillRect/>
                    </a:stretch>
                  </pic:blipFill>
                  <pic:spPr bwMode="auto">
                    <a:xfrm>
                      <a:off x="0" y="0"/>
                      <a:ext cx="371475"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месяцев предоставления услуги международной телефонной связи по </w:t>
      </w:r>
      <w:proofErr w:type="spellStart"/>
      <w:r w:rsidRPr="00044A6A">
        <w:rPr>
          <w:rFonts w:ascii="Times New Roman" w:hAnsi="Times New Roman" w:cs="Times New Roman"/>
          <w:sz w:val="24"/>
          <w:szCs w:val="24"/>
        </w:rPr>
        <w:t>j-му</w:t>
      </w:r>
      <w:proofErr w:type="spellEnd"/>
      <w:r w:rsidRPr="00044A6A">
        <w:rPr>
          <w:rFonts w:ascii="Times New Roman" w:hAnsi="Times New Roman" w:cs="Times New Roman"/>
          <w:sz w:val="24"/>
          <w:szCs w:val="24"/>
        </w:rPr>
        <w:t xml:space="preserve"> тарифу.</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1.3. Затраты на оплату услуг подвижной связи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сот</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lastRenderedPageBreak/>
        <w:drawing>
          <wp:inline distT="0" distB="0" distL="0" distR="0">
            <wp:extent cx="1933575" cy="476250"/>
            <wp:effectExtent l="19050" t="0" r="9525" b="0"/>
            <wp:docPr id="15" name="Рисунок 461" descr="base_24478_117867_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1" descr="base_24478_117867_482"/>
                    <pic:cNvPicPr>
                      <a:picLocks noChangeArrowheads="1"/>
                    </pic:cNvPicPr>
                  </pic:nvPicPr>
                  <pic:blipFill>
                    <a:blip r:embed="rId22" cstate="print"/>
                    <a:srcRect/>
                    <a:stretch>
                      <a:fillRect/>
                    </a:stretch>
                  </pic:blipFill>
                  <pic:spPr bwMode="auto">
                    <a:xfrm>
                      <a:off x="0" y="0"/>
                      <a:ext cx="193357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81000" cy="247650"/>
            <wp:effectExtent l="19050" t="0" r="0" b="0"/>
            <wp:docPr id="16" name="Рисунок 460" descr="base_24478_117867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0" descr="base_24478_117867_483"/>
                    <pic:cNvPicPr>
                      <a:picLocks noChangeArrowheads="1"/>
                    </pic:cNvPicPr>
                  </pic:nvPicPr>
                  <pic:blipFill>
                    <a:blip r:embed="rId23" cstate="print"/>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w:t>
      </w:r>
      <w:proofErr w:type="gramStart"/>
      <w:r w:rsidRPr="00044A6A">
        <w:rPr>
          <w:rFonts w:ascii="Times New Roman" w:hAnsi="Times New Roman" w:cs="Times New Roman"/>
          <w:sz w:val="24"/>
          <w:szCs w:val="24"/>
        </w:rPr>
        <w:t xml:space="preserve">- количество абонентских номеров пользовательского (оконечного) оборудования, подключенного к сети подвижной связи (далее - номер абонентской станции) по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должности в соответствии с нормативами, определяемыми муниципальными органами в соответствии с пунктом 5 раздела I настоящих Правил (далее - нормативы муниципальных органов), с учетом нормативов обеспечения функций муниципальных органов, применяемых при расчете нормативных затрат на приобретение средств подвижной связи и услуг подвижной связи, предусмотренных</w:t>
      </w:r>
      <w:proofErr w:type="gramEnd"/>
      <w:r w:rsidRPr="00044A6A">
        <w:rPr>
          <w:rFonts w:ascii="Times New Roman" w:hAnsi="Times New Roman" w:cs="Times New Roman"/>
          <w:sz w:val="24"/>
          <w:szCs w:val="24"/>
        </w:rPr>
        <w:t xml:space="preserve"> таблицей 1 (далее - нормативы затрат на приобретение сре</w:t>
      </w:r>
      <w:proofErr w:type="gramStart"/>
      <w:r w:rsidRPr="00044A6A">
        <w:rPr>
          <w:rFonts w:ascii="Times New Roman" w:hAnsi="Times New Roman" w:cs="Times New Roman"/>
          <w:sz w:val="24"/>
          <w:szCs w:val="24"/>
        </w:rPr>
        <w:t>дств св</w:t>
      </w:r>
      <w:proofErr w:type="gramEnd"/>
      <w:r w:rsidRPr="00044A6A">
        <w:rPr>
          <w:rFonts w:ascii="Times New Roman" w:hAnsi="Times New Roman" w:cs="Times New Roman"/>
          <w:sz w:val="24"/>
          <w:szCs w:val="24"/>
        </w:rPr>
        <w:t>язи);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33375" cy="247650"/>
            <wp:effectExtent l="19050" t="0" r="9525" b="0"/>
            <wp:docPr id="17" name="Рисунок 459" descr="base_24478_117867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9" descr="base_24478_117867_484"/>
                    <pic:cNvPicPr>
                      <a:picLocks noChangeArrowheads="1"/>
                    </pic:cNvPicPr>
                  </pic:nvPicPr>
                  <pic:blipFill>
                    <a:blip r:embed="rId24"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ежемесячная цена услуги подвижной связи в расчете на 1 номер сотовой абонентской станции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должности в соответствии с нормативами муниципальных органов, определенными с учетом нормативов обеспечения средствами связи;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81000" cy="247650"/>
            <wp:effectExtent l="19050" t="0" r="0" b="0"/>
            <wp:docPr id="18" name="Рисунок 458" descr="base_24478_117867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8" descr="base_24478_117867_485"/>
                    <pic:cNvPicPr>
                      <a:picLocks noChangeArrowheads="1"/>
                    </pic:cNvPicPr>
                  </pic:nvPicPr>
                  <pic:blipFill>
                    <a:blip r:embed="rId25" cstate="print"/>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месяцев предоставления услуги подвижной связи по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должности.</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 xml:space="preserve">1.4. Затраты на передачу данных с использованием информационно-телекоммуникационной сети Интернет (далее - сеть Интернет) и услуги </w:t>
      </w:r>
      <w:proofErr w:type="spellStart"/>
      <w:r w:rsidRPr="00044A6A">
        <w:rPr>
          <w:rFonts w:ascii="Times New Roman" w:hAnsi="Times New Roman" w:cs="Times New Roman"/>
          <w:sz w:val="24"/>
          <w:szCs w:val="24"/>
        </w:rPr>
        <w:t>интернет-провайдеров</w:t>
      </w:r>
      <w:proofErr w:type="spellEnd"/>
      <w:r w:rsidRPr="00044A6A">
        <w:rPr>
          <w:rFonts w:ascii="Times New Roman" w:hAnsi="Times New Roman" w:cs="Times New Roman"/>
          <w:sz w:val="24"/>
          <w:szCs w:val="24"/>
        </w:rPr>
        <w:t xml:space="preserve"> для планшетных компьютеров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ип</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800225" cy="476250"/>
            <wp:effectExtent l="19050" t="0" r="9525" b="0"/>
            <wp:docPr id="19" name="Рисунок 456" descr="base_24478_117867_4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6" descr="base_24478_117867_487"/>
                    <pic:cNvPicPr>
                      <a:picLocks noChangeArrowheads="1"/>
                    </pic:cNvPicPr>
                  </pic:nvPicPr>
                  <pic:blipFill>
                    <a:blip r:embed="rId26" cstate="print"/>
                    <a:srcRect/>
                    <a:stretch>
                      <a:fillRect/>
                    </a:stretch>
                  </pic:blipFill>
                  <pic:spPr bwMode="auto">
                    <a:xfrm>
                      <a:off x="0" y="0"/>
                      <a:ext cx="180022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33375" cy="247650"/>
            <wp:effectExtent l="19050" t="0" r="9525" b="0"/>
            <wp:docPr id="20" name="Рисунок 455" descr="base_24478_117867_4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5" descr="base_24478_117867_488"/>
                    <pic:cNvPicPr>
                      <a:picLocks noChangeArrowheads="1"/>
                    </pic:cNvPicPr>
                  </pic:nvPicPr>
                  <pic:blipFill>
                    <a:blip r:embed="rId27"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SIM-карт по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должности в соответствии с нормативами муниципальных органов;</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85750" cy="247650"/>
            <wp:effectExtent l="19050" t="0" r="0" b="0"/>
            <wp:docPr id="21" name="Рисунок 454" descr="base_24478_117867_4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4" descr="base_24478_117867_489"/>
                    <pic:cNvPicPr>
                      <a:picLocks noChangeArrowheads="1"/>
                    </pic:cNvPicPr>
                  </pic:nvPicPr>
                  <pic:blipFill>
                    <a:blip r:embed="rId28" cstate="print"/>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ежемесячная цена в расчете на 1 SIM-карту по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должности;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42900" cy="247650"/>
            <wp:effectExtent l="19050" t="0" r="0" b="0"/>
            <wp:docPr id="22" name="Рисунок 453" descr="base_24478_117867_4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3" descr="base_24478_117867_490"/>
                    <pic:cNvPicPr>
                      <a:picLocks noChangeArrowheads="1"/>
                    </pic:cNvPicPr>
                  </pic:nvPicPr>
                  <pic:blipFill>
                    <a:blip r:embed="rId29" cstate="print"/>
                    <a:srcRect/>
                    <a:stretch>
                      <a:fillRect/>
                    </a:stretch>
                  </pic:blipFill>
                  <pic:spPr bwMode="auto">
                    <a:xfrm>
                      <a:off x="0" y="0"/>
                      <a:ext cx="3429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месяцев предоставления услуги передачи данных по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должности.</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 xml:space="preserve">1.5. Затраты на сеть Интернет и услуги </w:t>
      </w:r>
      <w:proofErr w:type="spellStart"/>
      <w:r w:rsidRPr="00044A6A">
        <w:rPr>
          <w:rFonts w:ascii="Times New Roman" w:hAnsi="Times New Roman" w:cs="Times New Roman"/>
          <w:sz w:val="24"/>
          <w:szCs w:val="24"/>
        </w:rPr>
        <w:t>интернет-провайдеров</w:t>
      </w:r>
      <w:proofErr w:type="spellEnd"/>
      <w:r w:rsidRPr="00044A6A">
        <w:rPr>
          <w:rFonts w:ascii="Times New Roman" w:hAnsi="Times New Roman" w:cs="Times New Roman"/>
          <w:sz w:val="24"/>
          <w:szCs w:val="24"/>
        </w:rPr>
        <w:t xml:space="preserve">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и</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590675" cy="476250"/>
            <wp:effectExtent l="19050" t="0" r="9525" b="0"/>
            <wp:docPr id="23" name="Рисунок 451" descr="base_24478_117867_4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1" descr="base_24478_117867_492"/>
                    <pic:cNvPicPr>
                      <a:picLocks noChangeArrowheads="1"/>
                    </pic:cNvPicPr>
                  </pic:nvPicPr>
                  <pic:blipFill>
                    <a:blip r:embed="rId30" cstate="print"/>
                    <a:srcRect/>
                    <a:stretch>
                      <a:fillRect/>
                    </a:stretch>
                  </pic:blipFill>
                  <pic:spPr bwMode="auto">
                    <a:xfrm>
                      <a:off x="0" y="0"/>
                      <a:ext cx="159067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85750" cy="247650"/>
            <wp:effectExtent l="19050" t="0" r="0" b="0"/>
            <wp:docPr id="24" name="Рисунок 450" descr="base_24478_117867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0" descr="base_24478_117867_493"/>
                    <pic:cNvPicPr>
                      <a:picLocks noChangeArrowheads="1"/>
                    </pic:cNvPicPr>
                  </pic:nvPicPr>
                  <pic:blipFill>
                    <a:blip r:embed="rId31" cstate="print"/>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каналов передачи данных сети Интернет с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пропускной способностью;</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47650" cy="247650"/>
            <wp:effectExtent l="19050" t="0" r="0" b="0"/>
            <wp:docPr id="25" name="Рисунок 449" descr="base_24478_117867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9" descr="base_24478_117867_494"/>
                    <pic:cNvPicPr>
                      <a:picLocks noChangeArrowheads="1"/>
                    </pic:cNvPicPr>
                  </pic:nvPicPr>
                  <pic:blipFill>
                    <a:blip r:embed="rId32"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месячная цена аренды канала передачи данных сети Интернет с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пропускной способностью;</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04800" cy="247650"/>
            <wp:effectExtent l="19050" t="0" r="0" b="0"/>
            <wp:docPr id="26" name="Рисунок 448" descr="base_24478_117867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8" descr="base_24478_117867_495"/>
                    <pic:cNvPicPr>
                      <a:picLocks noChangeArrowheads="1"/>
                    </pic:cNvPicPr>
                  </pic:nvPicPr>
                  <pic:blipFill>
                    <a:blip r:embed="rId33"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w:t>
      </w:r>
      <w:proofErr w:type="gramStart"/>
      <w:r w:rsidRPr="00044A6A">
        <w:rPr>
          <w:rFonts w:ascii="Times New Roman" w:hAnsi="Times New Roman" w:cs="Times New Roman"/>
          <w:sz w:val="24"/>
          <w:szCs w:val="24"/>
        </w:rPr>
        <w:t>месяцев аренды канала передачи данных сети</w:t>
      </w:r>
      <w:proofErr w:type="gramEnd"/>
      <w:r w:rsidRPr="00044A6A">
        <w:rPr>
          <w:rFonts w:ascii="Times New Roman" w:hAnsi="Times New Roman" w:cs="Times New Roman"/>
          <w:sz w:val="24"/>
          <w:szCs w:val="24"/>
        </w:rPr>
        <w:t xml:space="preserve"> Интернет с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пропускной способностью.</w:t>
      </w:r>
    </w:p>
    <w:p w:rsidR="00974088" w:rsidRPr="00044A6A" w:rsidRDefault="00974088" w:rsidP="00974088">
      <w:pPr>
        <w:pStyle w:val="ConsPlusNormal"/>
        <w:ind w:firstLine="540"/>
        <w:jc w:val="both"/>
        <w:rPr>
          <w:rFonts w:ascii="Times New Roman" w:hAnsi="Times New Roman" w:cs="Times New Roman"/>
          <w:sz w:val="24"/>
          <w:szCs w:val="24"/>
        </w:rPr>
      </w:pP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1.6. Затраты на электросвязь, относящуюся к связи специального назначения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рпс</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1600200" cy="266700"/>
            <wp:effectExtent l="19050" t="0" r="0" b="0"/>
            <wp:docPr id="27" name="Рисунок 446" descr="base_24478_117867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6" descr="base_24478_117867_497"/>
                    <pic:cNvPicPr>
                      <a:picLocks noChangeArrowheads="1"/>
                    </pic:cNvPicPr>
                  </pic:nvPicPr>
                  <pic:blipFill>
                    <a:blip r:embed="rId34" cstate="print"/>
                    <a:srcRect/>
                    <a:stretch>
                      <a:fillRect/>
                    </a:stretch>
                  </pic:blipFill>
                  <pic:spPr bwMode="auto">
                    <a:xfrm>
                      <a:off x="0" y="0"/>
                      <a:ext cx="1600200" cy="26670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23850" cy="257175"/>
            <wp:effectExtent l="19050" t="0" r="0" b="0"/>
            <wp:docPr id="28" name="Рисунок 445" descr="base_24478_117867_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5" descr="base_24478_117867_498"/>
                    <pic:cNvPicPr>
                      <a:picLocks noChangeArrowheads="1"/>
                    </pic:cNvPicPr>
                  </pic:nvPicPr>
                  <pic:blipFill>
                    <a:blip r:embed="rId35" cstate="print"/>
                    <a:srcRect/>
                    <a:stretch>
                      <a:fillRect/>
                    </a:stretch>
                  </pic:blipFill>
                  <pic:spPr bwMode="auto">
                    <a:xfrm>
                      <a:off x="0" y="0"/>
                      <a:ext cx="32385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телефонных номеров электросвязи, относящейся к связи </w:t>
      </w:r>
      <w:r w:rsidRPr="00044A6A">
        <w:rPr>
          <w:rFonts w:ascii="Times New Roman" w:hAnsi="Times New Roman" w:cs="Times New Roman"/>
          <w:sz w:val="24"/>
          <w:szCs w:val="24"/>
        </w:rPr>
        <w:lastRenderedPageBreak/>
        <w:t>специального назначения;</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276225" cy="257175"/>
            <wp:effectExtent l="19050" t="0" r="9525" b="0"/>
            <wp:docPr id="29" name="Рисунок 444" descr="base_24478_117867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4" descr="base_24478_117867_499"/>
                    <pic:cNvPicPr>
                      <a:picLocks noChangeArrowheads="1"/>
                    </pic:cNvPicPr>
                  </pic:nvPicPr>
                  <pic:blipFill>
                    <a:blip r:embed="rId36" cstate="print"/>
                    <a:srcRect/>
                    <a:stretch>
                      <a:fillRect/>
                    </a:stretch>
                  </pic:blipFill>
                  <pic:spPr bwMode="auto">
                    <a:xfrm>
                      <a:off x="0" y="0"/>
                      <a:ext cx="276225"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услуги электросвязи, относящейся к связи специального назначения, в расчете на 1 телефонный номер, включая ежемесячную плату за организацию соответствующего </w:t>
      </w:r>
      <w:proofErr w:type="gramStart"/>
      <w:r w:rsidRPr="00044A6A">
        <w:rPr>
          <w:rFonts w:ascii="Times New Roman" w:hAnsi="Times New Roman" w:cs="Times New Roman"/>
          <w:sz w:val="24"/>
          <w:szCs w:val="24"/>
        </w:rPr>
        <w:t>количества линий связи сети связи специального назначения</w:t>
      </w:r>
      <w:proofErr w:type="gramEnd"/>
      <w:r w:rsidRPr="00044A6A">
        <w:rPr>
          <w:rFonts w:ascii="Times New Roman" w:hAnsi="Times New Roman" w:cs="Times New Roman"/>
          <w:sz w:val="24"/>
          <w:szCs w:val="24"/>
        </w:rPr>
        <w:t>;</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33375" cy="257175"/>
            <wp:effectExtent l="19050" t="0" r="9525" b="0"/>
            <wp:docPr id="30" name="Рисунок 443" descr="base_24478_117867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3" descr="base_24478_117867_500"/>
                    <pic:cNvPicPr>
                      <a:picLocks noChangeArrowheads="1"/>
                    </pic:cNvPicPr>
                  </pic:nvPicPr>
                  <pic:blipFill>
                    <a:blip r:embed="rId37" cstate="print"/>
                    <a:srcRect/>
                    <a:stretch>
                      <a:fillRect/>
                    </a:stretch>
                  </pic:blipFill>
                  <pic:spPr bwMode="auto">
                    <a:xfrm>
                      <a:off x="0" y="0"/>
                      <a:ext cx="333375"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месяцев предоставления услуги.</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1.7. Затраты на электросвязь, относящуюся к связи специального назначения, используемой на уровне автономного округа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пс</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1009650" cy="247650"/>
            <wp:effectExtent l="19050" t="0" r="0" b="0"/>
            <wp:docPr id="31" name="Рисунок 441" descr="base_24478_117867_5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1" descr="base_24478_117867_502"/>
                    <pic:cNvPicPr>
                      <a:picLocks noChangeArrowheads="1"/>
                    </pic:cNvPicPr>
                  </pic:nvPicPr>
                  <pic:blipFill>
                    <a:blip r:embed="rId38" cstate="print"/>
                    <a:srcRect/>
                    <a:stretch>
                      <a:fillRect/>
                    </a:stretch>
                  </pic:blipFill>
                  <pic:spPr bwMode="auto">
                    <a:xfrm>
                      <a:off x="0" y="0"/>
                      <a:ext cx="1009650" cy="2476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76225" cy="247650"/>
            <wp:effectExtent l="19050" t="0" r="9525" b="0"/>
            <wp:docPr id="32" name="Рисунок 440" descr="base_24478_117867_5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0" descr="base_24478_117867_503"/>
                    <pic:cNvPicPr>
                      <a:picLocks noChangeArrowheads="1"/>
                    </pic:cNvPicPr>
                  </pic:nvPicPr>
                  <pic:blipFill>
                    <a:blip r:embed="rId39"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телефонных номеров электросвязи, относящейся к связи специального назначения, используемой на уровне автономного округа;</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28600" cy="247650"/>
            <wp:effectExtent l="19050" t="0" r="0" b="0"/>
            <wp:docPr id="33" name="Рисунок 439" descr="base_24478_117867_5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9" descr="base_24478_117867_504"/>
                    <pic:cNvPicPr>
                      <a:picLocks noChangeArrowheads="1"/>
                    </pic:cNvPicPr>
                  </pic:nvPicPr>
                  <pic:blipFill>
                    <a:blip r:embed="rId40" cstate="print"/>
                    <a:srcRect/>
                    <a:stretch>
                      <a:fillRect/>
                    </a:stretch>
                  </pic:blipFill>
                  <pic:spPr bwMode="auto">
                    <a:xfrm>
                      <a:off x="0" y="0"/>
                      <a:ext cx="2286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в расчете на 1 телефонный номер электросвязи, относящейся к связи специального назначения, используемой на уровне автономного округа, определяемая по фактическим данным отчетного финансового года.</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1.8. Затраты на оплату услуг по предоставлению цифровых потоков для коммутируемых телефонных соединений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цп</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800225" cy="476250"/>
            <wp:effectExtent l="19050" t="0" r="9525" b="0"/>
            <wp:docPr id="34" name="Рисунок 437" descr="base_24478_117867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7" descr="base_24478_117867_506"/>
                    <pic:cNvPicPr>
                      <a:picLocks noChangeArrowheads="1"/>
                    </pic:cNvPicPr>
                  </pic:nvPicPr>
                  <pic:blipFill>
                    <a:blip r:embed="rId41" cstate="print"/>
                    <a:srcRect/>
                    <a:stretch>
                      <a:fillRect/>
                    </a:stretch>
                  </pic:blipFill>
                  <pic:spPr bwMode="auto">
                    <a:xfrm>
                      <a:off x="0" y="0"/>
                      <a:ext cx="180022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33375" cy="247650"/>
            <wp:effectExtent l="19050" t="0" r="9525" b="0"/>
            <wp:docPr id="35" name="Рисунок 436" descr="base_24478_117867_5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6" descr="base_24478_117867_507"/>
                    <pic:cNvPicPr>
                      <a:picLocks noChangeArrowheads="1"/>
                    </pic:cNvPicPr>
                  </pic:nvPicPr>
                  <pic:blipFill>
                    <a:blip r:embed="rId42"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организованных цифровых потоков с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абонентской платой;</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85750" cy="247650"/>
            <wp:effectExtent l="19050" t="0" r="0" b="0"/>
            <wp:docPr id="36" name="Рисунок 435" descr="base_24478_117867_5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5" descr="base_24478_117867_508"/>
                    <pic:cNvPicPr>
                      <a:picLocks noChangeArrowheads="1"/>
                    </pic:cNvPicPr>
                  </pic:nvPicPr>
                  <pic:blipFill>
                    <a:blip r:embed="rId43" cstate="print"/>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ежемесячная i-я абонентская плата за цифровой поток;</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42900" cy="247650"/>
            <wp:effectExtent l="19050" t="0" r="0" b="0"/>
            <wp:docPr id="37" name="Рисунок 434" descr="base_24478_117867_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4" descr="base_24478_117867_509"/>
                    <pic:cNvPicPr>
                      <a:picLocks noChangeArrowheads="1"/>
                    </pic:cNvPicPr>
                  </pic:nvPicPr>
                  <pic:blipFill>
                    <a:blip r:embed="rId44" cstate="print"/>
                    <a:srcRect/>
                    <a:stretch>
                      <a:fillRect/>
                    </a:stretch>
                  </pic:blipFill>
                  <pic:spPr bwMode="auto">
                    <a:xfrm>
                      <a:off x="0" y="0"/>
                      <a:ext cx="3429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месяцев предоставления услуги с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абонентской платой.</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1.9. Затраты на оплату иных услуг связи в сфере информационно-коммуникационных технологий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пр</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923925" cy="466725"/>
            <wp:effectExtent l="19050" t="0" r="9525" b="0"/>
            <wp:docPr id="38" name="Рисунок 432" descr="base_24478_117867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2" descr="base_24478_117867_511"/>
                    <pic:cNvPicPr>
                      <a:picLocks noChangeArrowheads="1"/>
                    </pic:cNvPicPr>
                  </pic:nvPicPr>
                  <pic:blipFill>
                    <a:blip r:embed="rId45" cstate="print"/>
                    <a:srcRect/>
                    <a:stretch>
                      <a:fillRect/>
                    </a:stretch>
                  </pic:blipFill>
                  <pic:spPr bwMode="auto">
                    <a:xfrm>
                      <a:off x="0" y="0"/>
                      <a:ext cx="923925" cy="466725"/>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285750" cy="257175"/>
            <wp:effectExtent l="19050" t="0" r="0" b="0"/>
            <wp:docPr id="39" name="Рисунок 431" descr="base_24478_117867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1" descr="base_24478_117867_512"/>
                    <pic:cNvPicPr>
                      <a:picLocks noChangeArrowheads="1"/>
                    </pic:cNvPicPr>
                  </pic:nvPicPr>
                  <pic:blipFill>
                    <a:blip r:embed="rId46" cstate="print"/>
                    <a:srcRect/>
                    <a:stretch>
                      <a:fillRect/>
                    </a:stretch>
                  </pic:blipFill>
                  <pic:spPr bwMode="auto">
                    <a:xfrm>
                      <a:off x="0" y="0"/>
                      <a:ext cx="28575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по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иной услуге связи, определяемая по фактическим данным отчетного финансового года.</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Затраты на содержание имущества</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 xml:space="preserve">1.10. При определении затрат на техническое обслуживание и </w:t>
      </w:r>
      <w:proofErr w:type="spellStart"/>
      <w:r w:rsidRPr="00044A6A">
        <w:rPr>
          <w:rFonts w:ascii="Times New Roman" w:hAnsi="Times New Roman" w:cs="Times New Roman"/>
          <w:sz w:val="24"/>
          <w:szCs w:val="24"/>
        </w:rPr>
        <w:t>регламентно-профилактический</w:t>
      </w:r>
      <w:proofErr w:type="spellEnd"/>
      <w:r w:rsidRPr="00044A6A">
        <w:rPr>
          <w:rFonts w:ascii="Times New Roman" w:hAnsi="Times New Roman" w:cs="Times New Roman"/>
          <w:sz w:val="24"/>
          <w:szCs w:val="24"/>
        </w:rPr>
        <w:t xml:space="preserve"> ремонт, указанных в пунктах 1.11 - 1.16 настоящего подраздела, применяется перечень работ по техническому обслуживанию и </w:t>
      </w:r>
      <w:proofErr w:type="spellStart"/>
      <w:r w:rsidRPr="00044A6A">
        <w:rPr>
          <w:rFonts w:ascii="Times New Roman" w:hAnsi="Times New Roman" w:cs="Times New Roman"/>
          <w:sz w:val="24"/>
          <w:szCs w:val="24"/>
        </w:rPr>
        <w:t>регламентно-профилактическому</w:t>
      </w:r>
      <w:proofErr w:type="spellEnd"/>
      <w:r w:rsidRPr="00044A6A">
        <w:rPr>
          <w:rFonts w:ascii="Times New Roman" w:hAnsi="Times New Roman" w:cs="Times New Roman"/>
          <w:sz w:val="24"/>
          <w:szCs w:val="24"/>
        </w:rPr>
        <w:t xml:space="preserve">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974088" w:rsidRPr="00044A6A" w:rsidRDefault="00974088" w:rsidP="00974088">
      <w:pPr>
        <w:pStyle w:val="ConsPlusNormal"/>
        <w:spacing w:before="120"/>
        <w:ind w:firstLine="539"/>
        <w:jc w:val="both"/>
        <w:rPr>
          <w:rFonts w:ascii="Times New Roman" w:hAnsi="Times New Roman" w:cs="Times New Roman"/>
          <w:sz w:val="24"/>
          <w:szCs w:val="24"/>
        </w:rPr>
      </w:pPr>
      <w:bookmarkStart w:id="0" w:name="P153"/>
      <w:bookmarkEnd w:id="0"/>
      <w:r w:rsidRPr="00044A6A">
        <w:rPr>
          <w:rFonts w:ascii="Times New Roman" w:hAnsi="Times New Roman" w:cs="Times New Roman"/>
          <w:sz w:val="24"/>
          <w:szCs w:val="24"/>
        </w:rPr>
        <w:t xml:space="preserve">1.11. Затраты на техническое обслуживание и </w:t>
      </w:r>
      <w:proofErr w:type="spellStart"/>
      <w:r w:rsidRPr="00044A6A">
        <w:rPr>
          <w:rFonts w:ascii="Times New Roman" w:hAnsi="Times New Roman" w:cs="Times New Roman"/>
          <w:sz w:val="24"/>
          <w:szCs w:val="24"/>
        </w:rPr>
        <w:t>регламентно-профилактический</w:t>
      </w:r>
      <w:proofErr w:type="spellEnd"/>
      <w:r w:rsidRPr="00044A6A">
        <w:rPr>
          <w:rFonts w:ascii="Times New Roman" w:hAnsi="Times New Roman" w:cs="Times New Roman"/>
          <w:sz w:val="24"/>
          <w:szCs w:val="24"/>
        </w:rPr>
        <w:t xml:space="preserve"> ремонт вычислительной техники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рвт</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476375" cy="476250"/>
            <wp:effectExtent l="19050" t="0" r="9525" b="0"/>
            <wp:docPr id="40" name="Рисунок 429" descr="base_24478_117867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9" descr="base_24478_117867_514"/>
                    <pic:cNvPicPr>
                      <a:picLocks noChangeArrowheads="1"/>
                    </pic:cNvPicPr>
                  </pic:nvPicPr>
                  <pic:blipFill>
                    <a:blip r:embed="rId47" cstate="print"/>
                    <a:srcRect/>
                    <a:stretch>
                      <a:fillRect/>
                    </a:stretch>
                  </pic:blipFill>
                  <pic:spPr bwMode="auto">
                    <a:xfrm>
                      <a:off x="0" y="0"/>
                      <a:ext cx="147637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lastRenderedPageBreak/>
        <w:t>где:</w:t>
      </w:r>
    </w:p>
    <w:p w:rsidR="00974088" w:rsidRPr="00044A6A" w:rsidRDefault="00974088" w:rsidP="00974088">
      <w:pPr>
        <w:adjustRightInd w:val="0"/>
        <w:ind w:firstLine="540"/>
        <w:jc w:val="both"/>
        <w:rPr>
          <w:rFonts w:eastAsia="Calibri"/>
        </w:rPr>
      </w:pPr>
      <w:proofErr w:type="spellStart"/>
      <w:r w:rsidRPr="00044A6A">
        <w:rPr>
          <w:rFonts w:eastAsia="Calibri"/>
        </w:rPr>
        <w:t>Q</w:t>
      </w:r>
      <w:r w:rsidRPr="00044A6A">
        <w:rPr>
          <w:rFonts w:eastAsia="Calibri"/>
          <w:vertAlign w:val="subscript"/>
        </w:rPr>
        <w:t>i</w:t>
      </w:r>
      <w:proofErr w:type="spellEnd"/>
      <w:r w:rsidRPr="00044A6A">
        <w:rPr>
          <w:rFonts w:eastAsia="Calibri"/>
          <w:vertAlign w:val="subscript"/>
        </w:rPr>
        <w:t xml:space="preserve"> </w:t>
      </w:r>
      <w:proofErr w:type="spellStart"/>
      <w:r w:rsidRPr="00044A6A">
        <w:rPr>
          <w:rFonts w:eastAsia="Calibri"/>
          <w:vertAlign w:val="subscript"/>
        </w:rPr>
        <w:t>рвт</w:t>
      </w:r>
      <w:proofErr w:type="spellEnd"/>
      <w:r w:rsidRPr="00044A6A">
        <w:rPr>
          <w:rFonts w:eastAsia="Calibri"/>
        </w:rPr>
        <w:t xml:space="preserve"> - фактическое количество </w:t>
      </w:r>
      <w:proofErr w:type="spellStart"/>
      <w:r w:rsidRPr="00044A6A">
        <w:rPr>
          <w:rFonts w:eastAsia="Calibri"/>
        </w:rPr>
        <w:t>i-й</w:t>
      </w:r>
      <w:proofErr w:type="spellEnd"/>
      <w:r w:rsidRPr="00044A6A">
        <w:rPr>
          <w:rFonts w:eastAsia="Calibri"/>
        </w:rPr>
        <w:t xml:space="preserve"> вычислительной техники, но не </w:t>
      </w:r>
      <w:proofErr w:type="gramStart"/>
      <w:r w:rsidRPr="00044A6A">
        <w:rPr>
          <w:rFonts w:eastAsia="Calibri"/>
        </w:rPr>
        <w:t>более предельного</w:t>
      </w:r>
      <w:proofErr w:type="gramEnd"/>
      <w:r w:rsidRPr="00044A6A">
        <w:rPr>
          <w:rFonts w:eastAsia="Calibri"/>
        </w:rPr>
        <w:t xml:space="preserve"> количества </w:t>
      </w:r>
      <w:proofErr w:type="spellStart"/>
      <w:r w:rsidRPr="00044A6A">
        <w:rPr>
          <w:rFonts w:eastAsia="Calibri"/>
        </w:rPr>
        <w:t>i-й</w:t>
      </w:r>
      <w:proofErr w:type="spellEnd"/>
      <w:r w:rsidRPr="00044A6A">
        <w:rPr>
          <w:rFonts w:eastAsia="Calibri"/>
        </w:rPr>
        <w:t xml:space="preserve"> вычислительной техники;</w:t>
      </w:r>
    </w:p>
    <w:p w:rsidR="00974088" w:rsidRPr="00044A6A" w:rsidRDefault="00974088" w:rsidP="00974088">
      <w:pPr>
        <w:adjustRightInd w:val="0"/>
        <w:ind w:firstLine="540"/>
        <w:jc w:val="both"/>
        <w:rPr>
          <w:rFonts w:eastAsia="Calibri"/>
        </w:rPr>
      </w:pPr>
      <w:r w:rsidRPr="00044A6A">
        <w:rPr>
          <w:rFonts w:eastAsia="Calibri"/>
          <w:noProof/>
          <w:position w:val="-14"/>
        </w:rPr>
        <w:drawing>
          <wp:inline distT="0" distB="0" distL="0" distR="0">
            <wp:extent cx="304800" cy="257175"/>
            <wp:effectExtent l="19050" t="0" r="0" b="0"/>
            <wp:docPr id="41"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48"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044A6A">
        <w:rPr>
          <w:rFonts w:eastAsia="Calibri"/>
        </w:rPr>
        <w:t xml:space="preserve"> - цена технического обслуживания и </w:t>
      </w:r>
      <w:proofErr w:type="spellStart"/>
      <w:r w:rsidRPr="00044A6A">
        <w:rPr>
          <w:rFonts w:eastAsia="Calibri"/>
        </w:rPr>
        <w:t>регламентно-профилактического</w:t>
      </w:r>
      <w:proofErr w:type="spellEnd"/>
      <w:r w:rsidRPr="00044A6A">
        <w:rPr>
          <w:rFonts w:eastAsia="Calibri"/>
        </w:rPr>
        <w:t xml:space="preserve"> ремонта в расчете на 1 </w:t>
      </w:r>
      <w:proofErr w:type="spellStart"/>
      <w:r w:rsidRPr="00044A6A">
        <w:rPr>
          <w:rFonts w:eastAsia="Calibri"/>
        </w:rPr>
        <w:t>i-ю</w:t>
      </w:r>
      <w:proofErr w:type="spellEnd"/>
      <w:r w:rsidRPr="00044A6A">
        <w:rPr>
          <w:rFonts w:eastAsia="Calibri"/>
        </w:rPr>
        <w:t xml:space="preserve"> вычислительную технику в год.</w:t>
      </w:r>
    </w:p>
    <w:p w:rsidR="00974088" w:rsidRPr="00044A6A" w:rsidRDefault="00974088" w:rsidP="00974088">
      <w:pPr>
        <w:adjustRightInd w:val="0"/>
        <w:spacing w:before="120"/>
        <w:ind w:firstLine="539"/>
        <w:jc w:val="both"/>
        <w:rPr>
          <w:rFonts w:eastAsia="Calibri"/>
        </w:rPr>
      </w:pPr>
      <w:r w:rsidRPr="00044A6A">
        <w:rPr>
          <w:rFonts w:eastAsia="Calibri"/>
        </w:rPr>
        <w:t xml:space="preserve">Предельное количество </w:t>
      </w:r>
      <w:proofErr w:type="spellStart"/>
      <w:r w:rsidRPr="00044A6A">
        <w:rPr>
          <w:rFonts w:eastAsia="Calibri"/>
        </w:rPr>
        <w:t>i-й</w:t>
      </w:r>
      <w:proofErr w:type="spellEnd"/>
      <w:r w:rsidRPr="00044A6A">
        <w:rPr>
          <w:rFonts w:eastAsia="Calibri"/>
        </w:rPr>
        <w:t xml:space="preserve"> вычислительной техники (</w:t>
      </w:r>
      <w:proofErr w:type="spellStart"/>
      <w:r w:rsidRPr="00044A6A">
        <w:rPr>
          <w:rFonts w:eastAsia="Calibri"/>
          <w:lang w:val="en-US"/>
        </w:rPr>
        <w:t>Q</w:t>
      </w:r>
      <w:r w:rsidRPr="00044A6A">
        <w:rPr>
          <w:rFonts w:eastAsia="Calibri"/>
          <w:vertAlign w:val="subscript"/>
          <w:lang w:val="en-US"/>
        </w:rPr>
        <w:t>i</w:t>
      </w:r>
      <w:proofErr w:type="spellEnd"/>
      <w:r w:rsidRPr="00044A6A">
        <w:rPr>
          <w:rFonts w:eastAsia="Calibri"/>
          <w:vertAlign w:val="subscript"/>
        </w:rPr>
        <w:t xml:space="preserve"> </w:t>
      </w:r>
      <w:proofErr w:type="spellStart"/>
      <w:r w:rsidRPr="00044A6A">
        <w:rPr>
          <w:rFonts w:eastAsia="Calibri"/>
          <w:vertAlign w:val="subscript"/>
        </w:rPr>
        <w:t>рвт</w:t>
      </w:r>
      <w:proofErr w:type="spellEnd"/>
      <w:r w:rsidRPr="00044A6A">
        <w:rPr>
          <w:rFonts w:eastAsia="Calibri"/>
          <w:vertAlign w:val="subscript"/>
        </w:rPr>
        <w:t xml:space="preserve"> предел</w:t>
      </w:r>
      <w:r w:rsidRPr="00044A6A">
        <w:rPr>
          <w:rFonts w:eastAsia="Calibri"/>
        </w:rPr>
        <w:t>) определяется с округлением до целого по формулам:</w:t>
      </w:r>
    </w:p>
    <w:p w:rsidR="00974088" w:rsidRPr="00044A6A" w:rsidRDefault="00974088" w:rsidP="00974088">
      <w:pPr>
        <w:adjustRightInd w:val="0"/>
        <w:ind w:left="1416"/>
        <w:rPr>
          <w:rFonts w:eastAsia="Calibri"/>
        </w:rPr>
      </w:pPr>
      <w:r w:rsidRPr="00044A6A">
        <w:rPr>
          <w:rFonts w:eastAsia="Calibri"/>
          <w:noProof/>
          <w:position w:val="-14"/>
        </w:rPr>
        <w:drawing>
          <wp:inline distT="0" distB="0" distL="0" distR="0">
            <wp:extent cx="1619250" cy="314325"/>
            <wp:effectExtent l="0" t="0" r="0" b="0"/>
            <wp:docPr id="42"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49" cstate="print"/>
                    <a:srcRect/>
                    <a:stretch>
                      <a:fillRect/>
                    </a:stretch>
                  </pic:blipFill>
                  <pic:spPr bwMode="auto">
                    <a:xfrm>
                      <a:off x="0" y="0"/>
                      <a:ext cx="1619250" cy="314325"/>
                    </a:xfrm>
                    <a:prstGeom prst="rect">
                      <a:avLst/>
                    </a:prstGeom>
                    <a:noFill/>
                    <a:ln w="9525">
                      <a:noFill/>
                      <a:miter lim="800000"/>
                      <a:headEnd/>
                      <a:tailEnd/>
                    </a:ln>
                  </pic:spPr>
                </pic:pic>
              </a:graphicData>
            </a:graphic>
          </wp:inline>
        </w:drawing>
      </w:r>
      <w:r w:rsidRPr="00044A6A">
        <w:rPr>
          <w:rFonts w:eastAsia="Calibri"/>
        </w:rPr>
        <w:t xml:space="preserve"> - для закрытого контура обработки информации,</w:t>
      </w:r>
    </w:p>
    <w:p w:rsidR="00974088" w:rsidRPr="00044A6A" w:rsidRDefault="00974088" w:rsidP="00974088">
      <w:pPr>
        <w:adjustRightInd w:val="0"/>
        <w:ind w:left="1416"/>
        <w:rPr>
          <w:rFonts w:eastAsia="Calibri"/>
        </w:rPr>
      </w:pPr>
      <w:r w:rsidRPr="00044A6A">
        <w:rPr>
          <w:rFonts w:eastAsia="Calibri"/>
          <w:noProof/>
          <w:position w:val="-14"/>
        </w:rPr>
        <w:drawing>
          <wp:inline distT="0" distB="0" distL="0" distR="0">
            <wp:extent cx="1447800" cy="314325"/>
            <wp:effectExtent l="0" t="0" r="0" b="0"/>
            <wp:docPr id="43"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50" cstate="print"/>
                    <a:srcRect/>
                    <a:stretch>
                      <a:fillRect/>
                    </a:stretch>
                  </pic:blipFill>
                  <pic:spPr bwMode="auto">
                    <a:xfrm>
                      <a:off x="0" y="0"/>
                      <a:ext cx="1447800" cy="314325"/>
                    </a:xfrm>
                    <a:prstGeom prst="rect">
                      <a:avLst/>
                    </a:prstGeom>
                    <a:noFill/>
                    <a:ln w="9525">
                      <a:noFill/>
                      <a:miter lim="800000"/>
                      <a:headEnd/>
                      <a:tailEnd/>
                    </a:ln>
                  </pic:spPr>
                </pic:pic>
              </a:graphicData>
            </a:graphic>
          </wp:inline>
        </w:drawing>
      </w:r>
      <w:r w:rsidRPr="00044A6A">
        <w:rPr>
          <w:rFonts w:eastAsia="Calibri"/>
        </w:rPr>
        <w:t xml:space="preserve"> - для открытого контура обработки информации,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76225" cy="247650"/>
            <wp:effectExtent l="19050" t="0" r="9525" b="0"/>
            <wp:docPr id="44" name="Рисунок 424" descr="base_24478_117867_5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4" descr="base_24478_117867_519"/>
                    <pic:cNvPicPr>
                      <a:picLocks noChangeArrowheads="1"/>
                    </pic:cNvPicPr>
                  </pic:nvPicPr>
                  <pic:blipFill>
                    <a:blip r:embed="rId51"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w:t>
      </w:r>
      <w:proofErr w:type="gramStart"/>
      <w:r w:rsidRPr="00044A6A">
        <w:rPr>
          <w:rFonts w:ascii="Times New Roman" w:hAnsi="Times New Roman" w:cs="Times New Roman"/>
          <w:sz w:val="24"/>
          <w:szCs w:val="24"/>
        </w:rPr>
        <w:t>- расчетной численности основных работников, определяемых в соответствии с пунктами 17 - 22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 октября 2014 г.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w:t>
      </w:r>
      <w:proofErr w:type="gramEnd"/>
      <w:r w:rsidRPr="00044A6A">
        <w:rPr>
          <w:rFonts w:ascii="Times New Roman" w:hAnsi="Times New Roman" w:cs="Times New Roman"/>
          <w:sz w:val="24"/>
          <w:szCs w:val="24"/>
        </w:rPr>
        <w:t xml:space="preserve"> соответственно территориальные органы и подведомственные казенные учреждения» (далее - общие правила к определению нормативных затрат).</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 xml:space="preserve">1.12. Затраты на техническое обслуживание и </w:t>
      </w:r>
      <w:proofErr w:type="spellStart"/>
      <w:r w:rsidRPr="00044A6A">
        <w:rPr>
          <w:rFonts w:ascii="Times New Roman" w:hAnsi="Times New Roman" w:cs="Times New Roman"/>
          <w:sz w:val="24"/>
          <w:szCs w:val="24"/>
        </w:rPr>
        <w:t>регламентно-профилактический</w:t>
      </w:r>
      <w:proofErr w:type="spellEnd"/>
      <w:r w:rsidRPr="00044A6A">
        <w:rPr>
          <w:rFonts w:ascii="Times New Roman" w:hAnsi="Times New Roman" w:cs="Times New Roman"/>
          <w:sz w:val="24"/>
          <w:szCs w:val="24"/>
        </w:rPr>
        <w:t xml:space="preserve"> ремонт оборудования по обеспечению безопасности информации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сби</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504950" cy="476250"/>
            <wp:effectExtent l="19050" t="0" r="0" b="0"/>
            <wp:docPr id="45" name="Рисунок 422" descr="base_24478_117867_5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2" descr="base_24478_117867_521"/>
                    <pic:cNvPicPr>
                      <a:picLocks noChangeArrowheads="1"/>
                    </pic:cNvPicPr>
                  </pic:nvPicPr>
                  <pic:blipFill>
                    <a:blip r:embed="rId52" cstate="print"/>
                    <a:srcRect/>
                    <a:stretch>
                      <a:fillRect/>
                    </a:stretch>
                  </pic:blipFill>
                  <pic:spPr bwMode="auto">
                    <a:xfrm>
                      <a:off x="0" y="0"/>
                      <a:ext cx="1504950"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81000" cy="247650"/>
            <wp:effectExtent l="19050" t="0" r="0" b="0"/>
            <wp:docPr id="46" name="Рисунок 421" descr="base_24478_117867_5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1" descr="base_24478_117867_522"/>
                    <pic:cNvPicPr>
                      <a:picLocks noChangeArrowheads="1"/>
                    </pic:cNvPicPr>
                  </pic:nvPicPr>
                  <pic:blipFill>
                    <a:blip r:embed="rId53" cstate="print"/>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единиц i-го оборудования по обеспечению безопасности информации;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71475" cy="247650"/>
            <wp:effectExtent l="19050" t="0" r="9525" b="0"/>
            <wp:docPr id="47" name="Рисунок 420" descr="base_24478_117867_5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0" descr="base_24478_117867_523"/>
                    <pic:cNvPicPr>
                      <a:picLocks noChangeArrowheads="1"/>
                    </pic:cNvPicPr>
                  </pic:nvPicPr>
                  <pic:blipFill>
                    <a:blip r:embed="rId54" cstate="print"/>
                    <a:srcRect/>
                    <a:stretch>
                      <a:fillRect/>
                    </a:stretch>
                  </pic:blipFill>
                  <pic:spPr bwMode="auto">
                    <a:xfrm>
                      <a:off x="0" y="0"/>
                      <a:ext cx="3714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технического обслуживания и </w:t>
      </w:r>
      <w:proofErr w:type="spellStart"/>
      <w:r w:rsidRPr="00044A6A">
        <w:rPr>
          <w:rFonts w:ascii="Times New Roman" w:hAnsi="Times New Roman" w:cs="Times New Roman"/>
          <w:sz w:val="24"/>
          <w:szCs w:val="24"/>
        </w:rPr>
        <w:t>регламентно-профилактического</w:t>
      </w:r>
      <w:proofErr w:type="spellEnd"/>
      <w:r w:rsidRPr="00044A6A">
        <w:rPr>
          <w:rFonts w:ascii="Times New Roman" w:hAnsi="Times New Roman" w:cs="Times New Roman"/>
          <w:sz w:val="24"/>
          <w:szCs w:val="24"/>
        </w:rPr>
        <w:t xml:space="preserve"> ремонта 1 единицы i-го оборудования в год.</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 xml:space="preserve">1.13. Затраты на техническое обслуживание и </w:t>
      </w:r>
      <w:proofErr w:type="spellStart"/>
      <w:r w:rsidRPr="00044A6A">
        <w:rPr>
          <w:rFonts w:ascii="Times New Roman" w:hAnsi="Times New Roman" w:cs="Times New Roman"/>
          <w:sz w:val="24"/>
          <w:szCs w:val="24"/>
        </w:rPr>
        <w:t>регламентно-профилактический</w:t>
      </w:r>
      <w:proofErr w:type="spellEnd"/>
      <w:r w:rsidRPr="00044A6A">
        <w:rPr>
          <w:rFonts w:ascii="Times New Roman" w:hAnsi="Times New Roman" w:cs="Times New Roman"/>
          <w:sz w:val="24"/>
          <w:szCs w:val="24"/>
        </w:rPr>
        <w:t xml:space="preserve"> ремонт системы телефонной связи (автоматизированных телефонных станций)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стс</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428750" cy="476250"/>
            <wp:effectExtent l="19050" t="0" r="0" b="0"/>
            <wp:docPr id="48" name="Рисунок 418" descr="base_24478_117867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8" descr="base_24478_117867_525"/>
                    <pic:cNvPicPr>
                      <a:picLocks noChangeArrowheads="1"/>
                    </pic:cNvPicPr>
                  </pic:nvPicPr>
                  <pic:blipFill>
                    <a:blip r:embed="rId55" cstate="print"/>
                    <a:srcRect/>
                    <a:stretch>
                      <a:fillRect/>
                    </a:stretch>
                  </pic:blipFill>
                  <pic:spPr bwMode="auto">
                    <a:xfrm>
                      <a:off x="0" y="0"/>
                      <a:ext cx="1428750"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71475" cy="247650"/>
            <wp:effectExtent l="19050" t="0" r="9525" b="0"/>
            <wp:docPr id="49" name="Рисунок 417" descr="base_24478_117867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7" descr="base_24478_117867_526"/>
                    <pic:cNvPicPr>
                      <a:picLocks noChangeArrowheads="1"/>
                    </pic:cNvPicPr>
                  </pic:nvPicPr>
                  <pic:blipFill>
                    <a:blip r:embed="rId56" cstate="print"/>
                    <a:srcRect/>
                    <a:stretch>
                      <a:fillRect/>
                    </a:stretch>
                  </pic:blipFill>
                  <pic:spPr bwMode="auto">
                    <a:xfrm>
                      <a:off x="0" y="0"/>
                      <a:ext cx="3714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автоматизированных телефонных станций i-го вида;</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42900" cy="247650"/>
            <wp:effectExtent l="19050" t="0" r="0" b="0"/>
            <wp:docPr id="50" name="Рисунок 416" descr="base_24478_117867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6" descr="base_24478_117867_527"/>
                    <pic:cNvPicPr>
                      <a:picLocks noChangeArrowheads="1"/>
                    </pic:cNvPicPr>
                  </pic:nvPicPr>
                  <pic:blipFill>
                    <a:blip r:embed="rId57" cstate="print"/>
                    <a:srcRect/>
                    <a:stretch>
                      <a:fillRect/>
                    </a:stretch>
                  </pic:blipFill>
                  <pic:spPr bwMode="auto">
                    <a:xfrm>
                      <a:off x="0" y="0"/>
                      <a:ext cx="3429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технического обслуживания и </w:t>
      </w:r>
      <w:proofErr w:type="spellStart"/>
      <w:r w:rsidRPr="00044A6A">
        <w:rPr>
          <w:rFonts w:ascii="Times New Roman" w:hAnsi="Times New Roman" w:cs="Times New Roman"/>
          <w:sz w:val="24"/>
          <w:szCs w:val="24"/>
        </w:rPr>
        <w:t>регламентно-профилактического</w:t>
      </w:r>
      <w:proofErr w:type="spellEnd"/>
      <w:r w:rsidRPr="00044A6A">
        <w:rPr>
          <w:rFonts w:ascii="Times New Roman" w:hAnsi="Times New Roman" w:cs="Times New Roman"/>
          <w:sz w:val="24"/>
          <w:szCs w:val="24"/>
        </w:rPr>
        <w:t xml:space="preserve"> ремонта 1 автоматизированной телефонной станции i-го вида в год.</w:t>
      </w:r>
    </w:p>
    <w:p w:rsidR="00974088" w:rsidRPr="00044A6A" w:rsidRDefault="00974088" w:rsidP="00974088">
      <w:pPr>
        <w:pStyle w:val="ConsPlusNormal"/>
        <w:spacing w:before="120"/>
        <w:ind w:firstLine="539"/>
        <w:jc w:val="both"/>
        <w:rPr>
          <w:rFonts w:ascii="Times New Roman" w:hAnsi="Times New Roman" w:cs="Times New Roman"/>
          <w:sz w:val="24"/>
          <w:szCs w:val="24"/>
        </w:rPr>
      </w:pPr>
      <w:r w:rsidRPr="00044A6A">
        <w:rPr>
          <w:rFonts w:ascii="Times New Roman" w:hAnsi="Times New Roman" w:cs="Times New Roman"/>
          <w:sz w:val="24"/>
          <w:szCs w:val="24"/>
        </w:rPr>
        <w:t xml:space="preserve">1.14. Затраты на техническое обслуживание и </w:t>
      </w:r>
      <w:proofErr w:type="spellStart"/>
      <w:r w:rsidRPr="00044A6A">
        <w:rPr>
          <w:rFonts w:ascii="Times New Roman" w:hAnsi="Times New Roman" w:cs="Times New Roman"/>
          <w:sz w:val="24"/>
          <w:szCs w:val="24"/>
        </w:rPr>
        <w:t>регламентно-профилактический</w:t>
      </w:r>
      <w:proofErr w:type="spellEnd"/>
      <w:r w:rsidRPr="00044A6A">
        <w:rPr>
          <w:rFonts w:ascii="Times New Roman" w:hAnsi="Times New Roman" w:cs="Times New Roman"/>
          <w:sz w:val="24"/>
          <w:szCs w:val="24"/>
        </w:rPr>
        <w:t xml:space="preserve"> ремонт локальных вычислительных сетей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лвс</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476375" cy="476250"/>
            <wp:effectExtent l="19050" t="0" r="9525" b="0"/>
            <wp:docPr id="51" name="Рисунок 414" descr="base_24478_117867_5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4" descr="base_24478_117867_529"/>
                    <pic:cNvPicPr>
                      <a:picLocks noChangeArrowheads="1"/>
                    </pic:cNvPicPr>
                  </pic:nvPicPr>
                  <pic:blipFill>
                    <a:blip r:embed="rId58" cstate="print"/>
                    <a:srcRect/>
                    <a:stretch>
                      <a:fillRect/>
                    </a:stretch>
                  </pic:blipFill>
                  <pic:spPr bwMode="auto">
                    <a:xfrm>
                      <a:off x="0" y="0"/>
                      <a:ext cx="147637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lastRenderedPageBreak/>
        <w:drawing>
          <wp:inline distT="0" distB="0" distL="0" distR="0">
            <wp:extent cx="381000" cy="247650"/>
            <wp:effectExtent l="19050" t="0" r="0" b="0"/>
            <wp:docPr id="52" name="Рисунок 413" descr="base_24478_117867_5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3" descr="base_24478_117867_530"/>
                    <pic:cNvPicPr>
                      <a:picLocks noChangeArrowheads="1"/>
                    </pic:cNvPicPr>
                  </pic:nvPicPr>
                  <pic:blipFill>
                    <a:blip r:embed="rId59" cstate="print"/>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устройств локальных вычислительных сетей i-го вида;</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42900" cy="247650"/>
            <wp:effectExtent l="19050" t="0" r="0" b="0"/>
            <wp:docPr id="53" name="Рисунок 412" descr="base_24478_117867_5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2" descr="base_24478_117867_531"/>
                    <pic:cNvPicPr>
                      <a:picLocks noChangeArrowheads="1"/>
                    </pic:cNvPicPr>
                  </pic:nvPicPr>
                  <pic:blipFill>
                    <a:blip r:embed="rId60" cstate="print"/>
                    <a:srcRect/>
                    <a:stretch>
                      <a:fillRect/>
                    </a:stretch>
                  </pic:blipFill>
                  <pic:spPr bwMode="auto">
                    <a:xfrm>
                      <a:off x="0" y="0"/>
                      <a:ext cx="3429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технического обслуживания и </w:t>
      </w:r>
      <w:proofErr w:type="spellStart"/>
      <w:r w:rsidRPr="00044A6A">
        <w:rPr>
          <w:rFonts w:ascii="Times New Roman" w:hAnsi="Times New Roman" w:cs="Times New Roman"/>
          <w:sz w:val="24"/>
          <w:szCs w:val="24"/>
        </w:rPr>
        <w:t>регламентно-профилактического</w:t>
      </w:r>
      <w:proofErr w:type="spellEnd"/>
      <w:r w:rsidRPr="00044A6A">
        <w:rPr>
          <w:rFonts w:ascii="Times New Roman" w:hAnsi="Times New Roman" w:cs="Times New Roman"/>
          <w:sz w:val="24"/>
          <w:szCs w:val="24"/>
        </w:rPr>
        <w:t xml:space="preserve"> ремонта 1 устройства локальных вычислительных сетей i-го вида в год.</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 xml:space="preserve">1.15. Затраты на техническое обслуживание и </w:t>
      </w:r>
      <w:proofErr w:type="spellStart"/>
      <w:r w:rsidRPr="00044A6A">
        <w:rPr>
          <w:rFonts w:ascii="Times New Roman" w:hAnsi="Times New Roman" w:cs="Times New Roman"/>
          <w:sz w:val="24"/>
          <w:szCs w:val="24"/>
        </w:rPr>
        <w:t>регламентно-профилактический</w:t>
      </w:r>
      <w:proofErr w:type="spellEnd"/>
      <w:r w:rsidRPr="00044A6A">
        <w:rPr>
          <w:rFonts w:ascii="Times New Roman" w:hAnsi="Times New Roman" w:cs="Times New Roman"/>
          <w:sz w:val="24"/>
          <w:szCs w:val="24"/>
        </w:rPr>
        <w:t xml:space="preserve"> ремонт систем бесперебойного питания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сбп</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504950" cy="476250"/>
            <wp:effectExtent l="19050" t="0" r="0" b="0"/>
            <wp:docPr id="54" name="Рисунок 410" descr="base_24478_117867_5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0" descr="base_24478_117867_533"/>
                    <pic:cNvPicPr>
                      <a:picLocks noChangeArrowheads="1"/>
                    </pic:cNvPicPr>
                  </pic:nvPicPr>
                  <pic:blipFill>
                    <a:blip r:embed="rId61" cstate="print"/>
                    <a:srcRect/>
                    <a:stretch>
                      <a:fillRect/>
                    </a:stretch>
                  </pic:blipFill>
                  <pic:spPr bwMode="auto">
                    <a:xfrm>
                      <a:off x="0" y="0"/>
                      <a:ext cx="1504950"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81000" cy="247650"/>
            <wp:effectExtent l="19050" t="0" r="0" b="0"/>
            <wp:docPr id="55" name="Рисунок 409" descr="base_24478_117867_5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9" descr="base_24478_117867_534"/>
                    <pic:cNvPicPr>
                      <a:picLocks noChangeArrowheads="1"/>
                    </pic:cNvPicPr>
                  </pic:nvPicPr>
                  <pic:blipFill>
                    <a:blip r:embed="rId62" cstate="print"/>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модулей бесперебойного питания i-го вида;</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71475" cy="247650"/>
            <wp:effectExtent l="19050" t="0" r="9525" b="0"/>
            <wp:docPr id="56" name="Рисунок 408" descr="base_24478_117867_5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8" descr="base_24478_117867_535"/>
                    <pic:cNvPicPr>
                      <a:picLocks noChangeArrowheads="1"/>
                    </pic:cNvPicPr>
                  </pic:nvPicPr>
                  <pic:blipFill>
                    <a:blip r:embed="rId63" cstate="print"/>
                    <a:srcRect/>
                    <a:stretch>
                      <a:fillRect/>
                    </a:stretch>
                  </pic:blipFill>
                  <pic:spPr bwMode="auto">
                    <a:xfrm>
                      <a:off x="0" y="0"/>
                      <a:ext cx="3714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технического обслуживания и </w:t>
      </w:r>
      <w:proofErr w:type="spellStart"/>
      <w:r w:rsidRPr="00044A6A">
        <w:rPr>
          <w:rFonts w:ascii="Times New Roman" w:hAnsi="Times New Roman" w:cs="Times New Roman"/>
          <w:sz w:val="24"/>
          <w:szCs w:val="24"/>
        </w:rPr>
        <w:t>регламентно-профилактического</w:t>
      </w:r>
      <w:proofErr w:type="spellEnd"/>
      <w:r w:rsidRPr="00044A6A">
        <w:rPr>
          <w:rFonts w:ascii="Times New Roman" w:hAnsi="Times New Roman" w:cs="Times New Roman"/>
          <w:sz w:val="24"/>
          <w:szCs w:val="24"/>
        </w:rPr>
        <w:t xml:space="preserve"> ремонта 1 модуля бесперебойного питания i-го вида в год.</w:t>
      </w:r>
    </w:p>
    <w:p w:rsidR="00974088" w:rsidRPr="00044A6A" w:rsidRDefault="00974088" w:rsidP="00974088">
      <w:pPr>
        <w:pStyle w:val="ConsPlusNormal"/>
        <w:spacing w:before="120"/>
        <w:jc w:val="center"/>
        <w:rPr>
          <w:rFonts w:ascii="Times New Roman" w:hAnsi="Times New Roman" w:cs="Times New Roman"/>
          <w:sz w:val="24"/>
          <w:szCs w:val="24"/>
        </w:rPr>
      </w:pPr>
      <w:bookmarkStart w:id="1" w:name="P192"/>
      <w:bookmarkEnd w:id="1"/>
      <w:r w:rsidRPr="00044A6A">
        <w:rPr>
          <w:rFonts w:ascii="Times New Roman" w:hAnsi="Times New Roman" w:cs="Times New Roman"/>
          <w:sz w:val="24"/>
          <w:szCs w:val="24"/>
        </w:rPr>
        <w:t xml:space="preserve">1.16. Затраты на техническое обслуживание и </w:t>
      </w:r>
      <w:proofErr w:type="spellStart"/>
      <w:r w:rsidRPr="00044A6A">
        <w:rPr>
          <w:rFonts w:ascii="Times New Roman" w:hAnsi="Times New Roman" w:cs="Times New Roman"/>
          <w:sz w:val="24"/>
          <w:szCs w:val="24"/>
        </w:rPr>
        <w:t>регламентно-профилактический</w:t>
      </w:r>
      <w:proofErr w:type="spellEnd"/>
      <w:r w:rsidRPr="00044A6A">
        <w:rPr>
          <w:rFonts w:ascii="Times New Roman" w:hAnsi="Times New Roman" w:cs="Times New Roman"/>
          <w:sz w:val="24"/>
          <w:szCs w:val="24"/>
        </w:rPr>
        <w:t xml:space="preserve"> ремонт принтеров, многофункциональных устройств, копировальных аппаратов и иной оргтехники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рпм</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552575" cy="476250"/>
            <wp:effectExtent l="19050" t="0" r="9525" b="0"/>
            <wp:docPr id="57" name="Рисунок 406" descr="base_24478_117867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6" descr="base_24478_117867_537"/>
                    <pic:cNvPicPr>
                      <a:picLocks noChangeArrowheads="1"/>
                    </pic:cNvPicPr>
                  </pic:nvPicPr>
                  <pic:blipFill>
                    <a:blip r:embed="rId64" cstate="print"/>
                    <a:srcRect/>
                    <a:stretch>
                      <a:fillRect/>
                    </a:stretch>
                  </pic:blipFill>
                  <pic:spPr bwMode="auto">
                    <a:xfrm>
                      <a:off x="0" y="0"/>
                      <a:ext cx="155257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409575" cy="257175"/>
            <wp:effectExtent l="19050" t="0" r="9525" b="0"/>
            <wp:docPr id="58" name="Рисунок 405" descr="base_24478_117867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5" descr="base_24478_117867_538"/>
                    <pic:cNvPicPr>
                      <a:picLocks noChangeArrowheads="1"/>
                    </pic:cNvPicPr>
                  </pic:nvPicPr>
                  <pic:blipFill>
                    <a:blip r:embed="rId65" cstate="print"/>
                    <a:srcRect/>
                    <a:stretch>
                      <a:fillRect/>
                    </a:stretch>
                  </pic:blipFill>
                  <pic:spPr bwMode="auto">
                    <a:xfrm>
                      <a:off x="0" y="0"/>
                      <a:ext cx="409575"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принтеров, многофункциональных устройств, копировальных аппаратов и иной оргтехники в соответствии с нормативами муниципальных органов;</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81000" cy="257175"/>
            <wp:effectExtent l="19050" t="0" r="0" b="0"/>
            <wp:docPr id="59" name="Рисунок 404" descr="base_24478_117867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4" descr="base_24478_117867_539"/>
                    <pic:cNvPicPr>
                      <a:picLocks noChangeArrowheads="1"/>
                    </pic:cNvPicPr>
                  </pic:nvPicPr>
                  <pic:blipFill>
                    <a:blip r:embed="rId66" cstate="print"/>
                    <a:srcRect/>
                    <a:stretch>
                      <a:fillRect/>
                    </a:stretch>
                  </pic:blipFill>
                  <pic:spPr bwMode="auto">
                    <a:xfrm>
                      <a:off x="0" y="0"/>
                      <a:ext cx="3810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технического обслуживания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профилактического ремонта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принтеров, многофункциональных устройств и копировальных аппаратов (оргтехники) в год.</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 xml:space="preserve">Затраты на приобретение прочих работ и услуг, не относящиеся к затратам </w:t>
      </w: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на услуги связи, аренду и содержание имущества</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1.17.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спо</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1190625" cy="247650"/>
            <wp:effectExtent l="19050" t="0" r="9525" b="0"/>
            <wp:docPr id="60" name="Рисунок 402" descr="base_24478_117867_5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2" descr="base_24478_117867_541"/>
                    <pic:cNvPicPr>
                      <a:picLocks noChangeArrowheads="1"/>
                    </pic:cNvPicPr>
                  </pic:nvPicPr>
                  <pic:blipFill>
                    <a:blip r:embed="rId67" cstate="print"/>
                    <a:srcRect/>
                    <a:stretch>
                      <a:fillRect/>
                    </a:stretch>
                  </pic:blipFill>
                  <pic:spPr bwMode="auto">
                    <a:xfrm>
                      <a:off x="0" y="0"/>
                      <a:ext cx="1190625" cy="2476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23850" cy="247650"/>
            <wp:effectExtent l="19050" t="0" r="0" b="0"/>
            <wp:docPr id="61" name="Рисунок 401" descr="base_24478_117867_5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1" descr="base_24478_117867_542"/>
                    <pic:cNvPicPr>
                      <a:picLocks noChangeArrowheads="1"/>
                    </pic:cNvPicPr>
                  </pic:nvPicPr>
                  <pic:blipFill>
                    <a:blip r:embed="rId68"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оплату услуг по сопровождению справочно-правовых систем;</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85750" cy="247650"/>
            <wp:effectExtent l="19050" t="0" r="0" b="0"/>
            <wp:docPr id="62" name="Рисунок 400" descr="base_24478_117867_5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0" descr="base_24478_117867_543"/>
                    <pic:cNvPicPr>
                      <a:picLocks noChangeArrowheads="1"/>
                    </pic:cNvPicPr>
                  </pic:nvPicPr>
                  <pic:blipFill>
                    <a:blip r:embed="rId69" cstate="print"/>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оплату услуг по сопровождению и приобретению иного программного обеспечения.</w:t>
      </w:r>
    </w:p>
    <w:p w:rsidR="00974088" w:rsidRPr="00044A6A" w:rsidRDefault="00974088" w:rsidP="000562E5">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1.18. Затраты на оплату услуг по сопровождению справочно-правовых систем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сспс</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076325" cy="476250"/>
            <wp:effectExtent l="19050" t="0" r="9525" b="0"/>
            <wp:docPr id="63" name="Рисунок 398" descr="base_24478_117867_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8" descr="base_24478_117867_545"/>
                    <pic:cNvPicPr>
                      <a:picLocks noChangeArrowheads="1"/>
                    </pic:cNvPicPr>
                  </pic:nvPicPr>
                  <pic:blipFill>
                    <a:blip r:embed="rId70" cstate="print"/>
                    <a:srcRect/>
                    <a:stretch>
                      <a:fillRect/>
                    </a:stretch>
                  </pic:blipFill>
                  <pic:spPr bwMode="auto">
                    <a:xfrm>
                      <a:off x="0" y="0"/>
                      <a:ext cx="107632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lastRenderedPageBreak/>
        <w:t xml:space="preserve">где: </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81000" cy="247650"/>
            <wp:effectExtent l="19050" t="0" r="0" b="0"/>
            <wp:docPr id="64" name="Рисунок 397" descr="base_24478_117867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7" descr="base_24478_117867_546"/>
                    <pic:cNvPicPr>
                      <a:picLocks noChangeArrowheads="1"/>
                    </pic:cNvPicPr>
                  </pic:nvPicPr>
                  <pic:blipFill>
                    <a:blip r:embed="rId71" cstate="print"/>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сопровождения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1.19. Затраты на оплату услуг по сопровождению и приобретению иного программного обеспечения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сип</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30"/>
          <w:sz w:val="24"/>
          <w:szCs w:val="24"/>
        </w:rPr>
        <w:drawing>
          <wp:inline distT="0" distB="0" distL="0" distR="0">
            <wp:extent cx="1714500" cy="495300"/>
            <wp:effectExtent l="19050" t="0" r="0" b="0"/>
            <wp:docPr id="65" name="Рисунок 395" descr="base_24478_117867_5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5" descr="base_24478_117867_548"/>
                    <pic:cNvPicPr>
                      <a:picLocks noChangeArrowheads="1"/>
                    </pic:cNvPicPr>
                  </pic:nvPicPr>
                  <pic:blipFill>
                    <a:blip r:embed="rId72" cstate="print"/>
                    <a:srcRect/>
                    <a:stretch>
                      <a:fillRect/>
                    </a:stretch>
                  </pic:blipFill>
                  <pic:spPr bwMode="auto">
                    <a:xfrm>
                      <a:off x="0" y="0"/>
                      <a:ext cx="1714500" cy="49530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71475" cy="257175"/>
            <wp:effectExtent l="19050" t="0" r="9525" b="0"/>
            <wp:docPr id="66" name="Рисунок 394" descr="base_24478_117867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4" descr="base_24478_117867_549"/>
                    <pic:cNvPicPr>
                      <a:picLocks noChangeArrowheads="1"/>
                    </pic:cNvPicPr>
                  </pic:nvPicPr>
                  <pic:blipFill>
                    <a:blip r:embed="rId73" cstate="print"/>
                    <a:srcRect/>
                    <a:stretch>
                      <a:fillRect/>
                    </a:stretch>
                  </pic:blipFill>
                  <pic:spPr bwMode="auto">
                    <a:xfrm>
                      <a:off x="0" y="0"/>
                      <a:ext cx="371475"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42900" cy="257175"/>
            <wp:effectExtent l="19050" t="0" r="0" b="0"/>
            <wp:docPr id="67" name="Рисунок 393" descr="base_24478_117867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3" descr="base_24478_117867_550"/>
                    <pic:cNvPicPr>
                      <a:picLocks noChangeArrowheads="1"/>
                    </pic:cNvPicPr>
                  </pic:nvPicPr>
                  <pic:blipFill>
                    <a:blip r:embed="rId74" cstate="print"/>
                    <a:srcRect/>
                    <a:stretch>
                      <a:fillRect/>
                    </a:stretch>
                  </pic:blipFill>
                  <pic:spPr bwMode="auto">
                    <a:xfrm>
                      <a:off x="0" y="0"/>
                      <a:ext cx="3429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1.20. Затраты на оплату услуг, связанных с обеспечением безопасности информации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оби</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1057275" cy="247650"/>
            <wp:effectExtent l="19050" t="0" r="9525" b="0"/>
            <wp:docPr id="68" name="Рисунок 391" descr="base_24478_117867_5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1" descr="base_24478_117867_552"/>
                    <pic:cNvPicPr>
                      <a:picLocks noChangeArrowheads="1"/>
                    </pic:cNvPicPr>
                  </pic:nvPicPr>
                  <pic:blipFill>
                    <a:blip r:embed="rId75" cstate="print"/>
                    <a:srcRect/>
                    <a:stretch>
                      <a:fillRect/>
                    </a:stretch>
                  </pic:blipFill>
                  <pic:spPr bwMode="auto">
                    <a:xfrm>
                      <a:off x="0" y="0"/>
                      <a:ext cx="1057275" cy="2476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28600" cy="247650"/>
            <wp:effectExtent l="19050" t="0" r="0" b="0"/>
            <wp:docPr id="69" name="Рисунок 390" descr="base_24478_117867_5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0" descr="base_24478_117867_553"/>
                    <pic:cNvPicPr>
                      <a:picLocks noChangeArrowheads="1"/>
                    </pic:cNvPicPr>
                  </pic:nvPicPr>
                  <pic:blipFill>
                    <a:blip r:embed="rId76" cstate="print"/>
                    <a:srcRect/>
                    <a:stretch>
                      <a:fillRect/>
                    </a:stretch>
                  </pic:blipFill>
                  <pic:spPr bwMode="auto">
                    <a:xfrm>
                      <a:off x="0" y="0"/>
                      <a:ext cx="2286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проведение аттестационных, проверочных и контрольных мероприятий;</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47650" cy="247650"/>
            <wp:effectExtent l="19050" t="0" r="0" b="0"/>
            <wp:docPr id="70" name="Рисунок 389" descr="base_24478_117867_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9" descr="base_24478_117867_554"/>
                    <pic:cNvPicPr>
                      <a:picLocks noChangeArrowheads="1"/>
                    </pic:cNvPicPr>
                  </pic:nvPicPr>
                  <pic:blipFill>
                    <a:blip r:embed="rId77"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приобретение простых (неисключительных) лицензий на использование программного обеспечения по защите информации.</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1.21. Затраты на проведение аттестационных, проверочных и контрольных мероприятий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ат</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30"/>
          <w:sz w:val="24"/>
          <w:szCs w:val="24"/>
        </w:rPr>
        <w:drawing>
          <wp:inline distT="0" distB="0" distL="0" distR="0">
            <wp:extent cx="2381250" cy="485775"/>
            <wp:effectExtent l="19050" t="0" r="0" b="0"/>
            <wp:docPr id="71" name="Рисунок 387" descr="base_24478_117867_5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7" descr="base_24478_117867_556"/>
                    <pic:cNvPicPr>
                      <a:picLocks noChangeArrowheads="1"/>
                    </pic:cNvPicPr>
                  </pic:nvPicPr>
                  <pic:blipFill>
                    <a:blip r:embed="rId78" cstate="print"/>
                    <a:srcRect/>
                    <a:stretch>
                      <a:fillRect/>
                    </a:stretch>
                  </pic:blipFill>
                  <pic:spPr bwMode="auto">
                    <a:xfrm>
                      <a:off x="0" y="0"/>
                      <a:ext cx="2381250" cy="485775"/>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33375" cy="247650"/>
            <wp:effectExtent l="19050" t="0" r="9525" b="0"/>
            <wp:docPr id="72" name="Рисунок 386" descr="base_24478_117867_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6" descr="base_24478_117867_557"/>
                    <pic:cNvPicPr>
                      <a:picLocks noChangeArrowheads="1"/>
                    </pic:cNvPicPr>
                  </pic:nvPicPr>
                  <pic:blipFill>
                    <a:blip r:embed="rId79"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аттестуемых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объектов (помещений);</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04800" cy="247650"/>
            <wp:effectExtent l="19050" t="0" r="0" b="0"/>
            <wp:docPr id="73" name="Рисунок 385" descr="base_24478_117867_5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5" descr="base_24478_117867_558"/>
                    <pic:cNvPicPr>
                      <a:picLocks noChangeArrowheads="1"/>
                    </pic:cNvPicPr>
                  </pic:nvPicPr>
                  <pic:blipFill>
                    <a:blip r:embed="rId80"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проведения аттестации 1 i-го объекта (помещения);</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33375" cy="257175"/>
            <wp:effectExtent l="19050" t="0" r="9525" b="0"/>
            <wp:docPr id="74" name="Рисунок 384" descr="base_24478_117867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4" descr="base_24478_117867_559"/>
                    <pic:cNvPicPr>
                      <a:picLocks noChangeArrowheads="1"/>
                    </pic:cNvPicPr>
                  </pic:nvPicPr>
                  <pic:blipFill>
                    <a:blip r:embed="rId81" cstate="print"/>
                    <a:srcRect/>
                    <a:stretch>
                      <a:fillRect/>
                    </a:stretch>
                  </pic:blipFill>
                  <pic:spPr bwMode="auto">
                    <a:xfrm>
                      <a:off x="0" y="0"/>
                      <a:ext cx="333375"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единиц j-го оборудования (устройств), требующих проверки;</w:t>
      </w:r>
    </w:p>
    <w:p w:rsidR="00974088" w:rsidRPr="00044A6A" w:rsidRDefault="00974088" w:rsidP="000562E5">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04800" cy="257175"/>
            <wp:effectExtent l="19050" t="0" r="0" b="0"/>
            <wp:docPr id="75" name="Рисунок 383" descr="base_24478_117867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3" descr="base_24478_117867_560"/>
                    <pic:cNvPicPr>
                      <a:picLocks noChangeArrowheads="1"/>
                    </pic:cNvPicPr>
                  </pic:nvPicPr>
                  <pic:blipFill>
                    <a:blip r:embed="rId82" cstate="print"/>
                    <a:srcRect/>
                    <a:stretch>
                      <a:fillRect/>
                    </a:stretch>
                  </pic:blipFill>
                  <pic:spPr bwMode="auto">
                    <a:xfrm>
                      <a:off x="0" y="0"/>
                      <a:ext cx="3048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проведения проверки 1 единицы j-го оборудования (устройства).</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1.22. Затраты на приобретение простых (неисключительных) лицензий на использование программного обеспечения по защите информации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нп</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371600" cy="476250"/>
            <wp:effectExtent l="19050" t="0" r="0" b="0"/>
            <wp:docPr id="76" name="Рисунок 381" descr="base_24478_117867_5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1" descr="base_24478_117867_562"/>
                    <pic:cNvPicPr>
                      <a:picLocks noChangeArrowheads="1"/>
                    </pic:cNvPicPr>
                  </pic:nvPicPr>
                  <pic:blipFill>
                    <a:blip r:embed="rId83" cstate="print"/>
                    <a:srcRect/>
                    <a:stretch>
                      <a:fillRect/>
                    </a:stretch>
                  </pic:blipFill>
                  <pic:spPr bwMode="auto">
                    <a:xfrm>
                      <a:off x="0" y="0"/>
                      <a:ext cx="1371600"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lastRenderedPageBreak/>
        <w:drawing>
          <wp:inline distT="0" distB="0" distL="0" distR="0">
            <wp:extent cx="333375" cy="247650"/>
            <wp:effectExtent l="19050" t="0" r="9525" b="0"/>
            <wp:docPr id="77" name="Рисунок 380" descr="base_24478_117867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0" descr="base_24478_117867_563"/>
                    <pic:cNvPicPr>
                      <a:picLocks noChangeArrowheads="1"/>
                    </pic:cNvPicPr>
                  </pic:nvPicPr>
                  <pic:blipFill>
                    <a:blip r:embed="rId84"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23850" cy="247650"/>
            <wp:effectExtent l="19050" t="0" r="0" b="0"/>
            <wp:docPr id="78" name="Рисунок 379" descr="base_24478_117867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9" descr="base_24478_117867_564"/>
                    <pic:cNvPicPr>
                      <a:picLocks noChangeArrowheads="1"/>
                    </pic:cNvPicPr>
                  </pic:nvPicPr>
                  <pic:blipFill>
                    <a:blip r:embed="rId85"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единицы простой (неисключительной) лицензии на использование i-го программного обеспечения по защите информации.</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1.23. Затраты на оплату работ по монтажу (установке), дооборудованию и наладке оборудования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м</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247775" cy="476250"/>
            <wp:effectExtent l="19050" t="0" r="9525" b="0"/>
            <wp:docPr id="79" name="Рисунок 377" descr="base_24478_117867_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7" descr="base_24478_117867_566"/>
                    <pic:cNvPicPr>
                      <a:picLocks noChangeArrowheads="1"/>
                    </pic:cNvPicPr>
                  </pic:nvPicPr>
                  <pic:blipFill>
                    <a:blip r:embed="rId86" cstate="print"/>
                    <a:srcRect/>
                    <a:stretch>
                      <a:fillRect/>
                    </a:stretch>
                  </pic:blipFill>
                  <pic:spPr bwMode="auto">
                    <a:xfrm>
                      <a:off x="0" y="0"/>
                      <a:ext cx="124777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04800" cy="247650"/>
            <wp:effectExtent l="19050" t="0" r="0" b="0"/>
            <wp:docPr id="80" name="Рисунок 376" descr="base_24478_117867_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6" descr="base_24478_117867_567"/>
                    <pic:cNvPicPr>
                      <a:picLocks noChangeArrowheads="1"/>
                    </pic:cNvPicPr>
                  </pic:nvPicPr>
                  <pic:blipFill>
                    <a:blip r:embed="rId87"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i-го оборудования, подлежащего монтажу (установке), дооборудованию и наладке;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76225" cy="247650"/>
            <wp:effectExtent l="19050" t="0" r="9525" b="0"/>
            <wp:docPr id="81" name="Рисунок 375" descr="base_24478_117867_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5" descr="base_24478_117867_568"/>
                    <pic:cNvPicPr>
                      <a:picLocks noChangeArrowheads="1"/>
                    </pic:cNvPicPr>
                  </pic:nvPicPr>
                  <pic:blipFill>
                    <a:blip r:embed="rId88"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монтажа (установки), дооборудования и наладки 1 единицы i-го оборудования.</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Затраты на приобретение основных средств</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1.24. Затраты на приобретение рабочих станций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рст</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ind w:firstLine="709"/>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762125" cy="514350"/>
            <wp:effectExtent l="0" t="0" r="0" b="0"/>
            <wp:docPr id="82"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89" cstate="print"/>
                    <a:srcRect/>
                    <a:stretch>
                      <a:fillRect/>
                    </a:stretch>
                  </pic:blipFill>
                  <pic:spPr bwMode="auto">
                    <a:xfrm>
                      <a:off x="0" y="0"/>
                      <a:ext cx="1762125" cy="514350"/>
                    </a:xfrm>
                    <a:prstGeom prst="rect">
                      <a:avLst/>
                    </a:prstGeom>
                    <a:noFill/>
                    <a:ln w="9525">
                      <a:noFill/>
                      <a:miter lim="800000"/>
                      <a:headEnd/>
                      <a:tailEnd/>
                    </a:ln>
                  </pic:spPr>
                </pic:pic>
              </a:graphicData>
            </a:graphic>
          </wp:inline>
        </w:drawing>
      </w:r>
      <w:r w:rsidRPr="00044A6A">
        <w:rPr>
          <w:rFonts w:ascii="Times New Roman" w:hAnsi="Times New Roman" w:cs="Times New Roman"/>
          <w:sz w:val="24"/>
          <w:szCs w:val="24"/>
        </w:rPr>
        <w:t>,</w:t>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657225" cy="257175"/>
            <wp:effectExtent l="0" t="0" r="0" b="0"/>
            <wp:docPr id="83"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90" cstate="print"/>
                    <a:srcRect/>
                    <a:stretch>
                      <a:fillRect/>
                    </a:stretch>
                  </pic:blipFill>
                  <pic:spPr bwMode="auto">
                    <a:xfrm>
                      <a:off x="0" y="0"/>
                      <a:ext cx="657225" cy="257175"/>
                    </a:xfrm>
                    <a:prstGeom prst="rect">
                      <a:avLst/>
                    </a:prstGeom>
                    <a:no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рабочих станций по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должности, не превышающее предельное количество рабочих станций по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должности;</w:t>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33375" cy="276225"/>
            <wp:effectExtent l="19050" t="0" r="0" b="0"/>
            <wp:docPr id="84"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91" cstate="print"/>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044A6A">
        <w:rPr>
          <w:rFonts w:ascii="Times New Roman" w:hAnsi="Times New Roman" w:cs="Times New Roman"/>
          <w:sz w:val="24"/>
          <w:szCs w:val="24"/>
        </w:rPr>
        <w:t xml:space="preserve"> - цена приобретения 1 рабочей станции по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должности в соответствии с нормативами федеральных государственных органов.</w:t>
      </w:r>
    </w:p>
    <w:p w:rsidR="00974088" w:rsidRPr="00044A6A" w:rsidRDefault="00974088" w:rsidP="00974088">
      <w:pPr>
        <w:pStyle w:val="ConsPlusNormal"/>
        <w:spacing w:before="120"/>
        <w:ind w:firstLine="709"/>
        <w:jc w:val="both"/>
        <w:rPr>
          <w:rFonts w:ascii="Times New Roman" w:hAnsi="Times New Roman" w:cs="Times New Roman"/>
          <w:sz w:val="24"/>
          <w:szCs w:val="24"/>
        </w:rPr>
      </w:pPr>
      <w:r w:rsidRPr="00044A6A">
        <w:rPr>
          <w:rFonts w:ascii="Times New Roman" w:hAnsi="Times New Roman" w:cs="Times New Roman"/>
          <w:sz w:val="24"/>
          <w:szCs w:val="24"/>
        </w:rPr>
        <w:t xml:space="preserve">Предельное количество рабочих станций по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должности (</w:t>
      </w:r>
      <w:proofErr w:type="spellStart"/>
      <w:r w:rsidRPr="00044A6A">
        <w:rPr>
          <w:rFonts w:ascii="Times New Roman" w:hAnsi="Times New Roman" w:cs="Times New Roman"/>
          <w:sz w:val="24"/>
          <w:szCs w:val="24"/>
          <w:lang w:val="en-US"/>
        </w:rPr>
        <w:t>Q</w:t>
      </w:r>
      <w:r w:rsidRPr="00044A6A">
        <w:rPr>
          <w:rFonts w:ascii="Times New Roman" w:hAnsi="Times New Roman" w:cs="Times New Roman"/>
          <w:sz w:val="24"/>
          <w:szCs w:val="24"/>
          <w:vertAlign w:val="subscript"/>
          <w:lang w:val="en-US"/>
        </w:rPr>
        <w:t>i</w:t>
      </w:r>
      <w:proofErr w:type="spellEnd"/>
      <w:r w:rsidRPr="00044A6A">
        <w:rPr>
          <w:rFonts w:ascii="Times New Roman" w:hAnsi="Times New Roman" w:cs="Times New Roman"/>
          <w:sz w:val="24"/>
          <w:szCs w:val="24"/>
          <w:vertAlign w:val="subscript"/>
        </w:rPr>
        <w:t xml:space="preserve"> </w:t>
      </w:r>
      <w:proofErr w:type="spellStart"/>
      <w:r w:rsidRPr="00044A6A">
        <w:rPr>
          <w:rFonts w:ascii="Times New Roman" w:hAnsi="Times New Roman" w:cs="Times New Roman"/>
          <w:sz w:val="24"/>
          <w:szCs w:val="24"/>
          <w:vertAlign w:val="subscript"/>
        </w:rPr>
        <w:t>рст</w:t>
      </w:r>
      <w:proofErr w:type="spellEnd"/>
      <w:r w:rsidRPr="00044A6A">
        <w:rPr>
          <w:rFonts w:ascii="Times New Roman" w:hAnsi="Times New Roman" w:cs="Times New Roman"/>
          <w:sz w:val="24"/>
          <w:szCs w:val="24"/>
          <w:vertAlign w:val="subscript"/>
        </w:rPr>
        <w:t xml:space="preserve"> предел</w:t>
      </w:r>
      <w:r w:rsidRPr="00044A6A">
        <w:rPr>
          <w:rFonts w:ascii="Times New Roman" w:hAnsi="Times New Roman" w:cs="Times New Roman"/>
          <w:sz w:val="24"/>
          <w:szCs w:val="24"/>
        </w:rPr>
        <w:t>) определяется по формулам:</w:t>
      </w:r>
    </w:p>
    <w:p w:rsidR="00974088" w:rsidRPr="00044A6A" w:rsidRDefault="00974088" w:rsidP="00974088">
      <w:pPr>
        <w:pStyle w:val="ConsPlusNormal"/>
        <w:ind w:left="708" w:firstLine="709"/>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1514475" cy="276225"/>
            <wp:effectExtent l="0" t="0" r="0" b="0"/>
            <wp:docPr id="85"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92" cstate="print"/>
                    <a:srcRect/>
                    <a:stretch>
                      <a:fillRect/>
                    </a:stretch>
                  </pic:blipFill>
                  <pic:spPr bwMode="auto">
                    <a:xfrm>
                      <a:off x="0" y="0"/>
                      <a:ext cx="1514475" cy="276225"/>
                    </a:xfrm>
                    <a:prstGeom prst="rect">
                      <a:avLst/>
                    </a:prstGeom>
                    <a:noFill/>
                    <a:ln w="9525">
                      <a:noFill/>
                      <a:miter lim="800000"/>
                      <a:headEnd/>
                      <a:tailEnd/>
                    </a:ln>
                  </pic:spPr>
                </pic:pic>
              </a:graphicData>
            </a:graphic>
          </wp:inline>
        </w:drawing>
      </w:r>
      <w:r w:rsidRPr="00044A6A">
        <w:rPr>
          <w:rFonts w:ascii="Times New Roman" w:hAnsi="Times New Roman" w:cs="Times New Roman"/>
          <w:sz w:val="24"/>
          <w:szCs w:val="24"/>
        </w:rPr>
        <w:t xml:space="preserve"> - для закрытого контура обработки информации,</w:t>
      </w:r>
    </w:p>
    <w:p w:rsidR="00974088" w:rsidRPr="00044A6A" w:rsidRDefault="00974088" w:rsidP="00974088">
      <w:pPr>
        <w:pStyle w:val="ConsPlusNormal"/>
        <w:ind w:left="708" w:firstLine="709"/>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1381125" cy="276225"/>
            <wp:effectExtent l="0" t="0" r="9525" b="0"/>
            <wp:docPr id="86"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93" cstate="print"/>
                    <a:srcRect/>
                    <a:stretch>
                      <a:fillRect/>
                    </a:stretch>
                  </pic:blipFill>
                  <pic:spPr bwMode="auto">
                    <a:xfrm>
                      <a:off x="0" y="0"/>
                      <a:ext cx="1381125" cy="276225"/>
                    </a:xfrm>
                    <a:prstGeom prst="rect">
                      <a:avLst/>
                    </a:prstGeom>
                    <a:noFill/>
                    <a:ln w="9525">
                      <a:noFill/>
                      <a:miter lim="800000"/>
                      <a:headEnd/>
                      <a:tailEnd/>
                    </a:ln>
                  </pic:spPr>
                </pic:pic>
              </a:graphicData>
            </a:graphic>
          </wp:inline>
        </w:drawing>
      </w:r>
      <w:r w:rsidRPr="00044A6A">
        <w:rPr>
          <w:rFonts w:ascii="Times New Roman" w:hAnsi="Times New Roman" w:cs="Times New Roman"/>
          <w:sz w:val="24"/>
          <w:szCs w:val="24"/>
        </w:rPr>
        <w:t xml:space="preserve"> - для открытого контура обработки информации,</w:t>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sz w:val="24"/>
          <w:szCs w:val="24"/>
        </w:rPr>
        <w:t>Ч</w:t>
      </w:r>
      <w:r w:rsidRPr="00044A6A">
        <w:rPr>
          <w:rFonts w:ascii="Times New Roman" w:hAnsi="Times New Roman" w:cs="Times New Roman"/>
          <w:sz w:val="24"/>
          <w:szCs w:val="24"/>
          <w:vertAlign w:val="subscript"/>
        </w:rPr>
        <w:t>оп</w:t>
      </w:r>
      <w:r w:rsidRPr="00044A6A">
        <w:rPr>
          <w:rFonts w:ascii="Times New Roman" w:hAnsi="Times New Roman" w:cs="Times New Roman"/>
          <w:sz w:val="24"/>
          <w:szCs w:val="24"/>
        </w:rPr>
        <w:t xml:space="preserve"> - расчетная численность основных работников, определяемая в соответствии с пунктами 17 - 22 Общих правил определения нормативных затрат.</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1.25. Затраты на приобретение принтеров, многофункциональных устройств и копировальных аппаратов (оргтехники)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пм</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spacing w:line="217" w:lineRule="auto"/>
        <w:ind w:left="4820"/>
      </w:pPr>
      <w:proofErr w:type="spellStart"/>
      <w:r w:rsidRPr="00044A6A">
        <w:t>n</w:t>
      </w:r>
      <w:proofErr w:type="spellEnd"/>
    </w:p>
    <w:p w:rsidR="00974088" w:rsidRPr="00044A6A" w:rsidRDefault="00974088" w:rsidP="00974088">
      <w:pPr>
        <w:ind w:left="4161"/>
      </w:pPr>
      <w:proofErr w:type="spellStart"/>
      <w:r w:rsidRPr="00044A6A">
        <w:t>Зпм</w:t>
      </w:r>
      <w:proofErr w:type="spellEnd"/>
      <w:r w:rsidRPr="00044A6A">
        <w:t xml:space="preserve"> = ∑ </w:t>
      </w:r>
      <w:proofErr w:type="spellStart"/>
      <w:r w:rsidRPr="00044A6A">
        <w:t>Qiпм</w:t>
      </w:r>
      <w:proofErr w:type="spellEnd"/>
      <w:r w:rsidRPr="00044A6A">
        <w:t xml:space="preserve"> ×</w:t>
      </w:r>
      <w:proofErr w:type="spellStart"/>
      <w:r w:rsidRPr="00044A6A">
        <w:t>Рiпм</w:t>
      </w:r>
      <w:proofErr w:type="spellEnd"/>
      <w:proofErr w:type="gramStart"/>
      <w:r w:rsidRPr="00044A6A">
        <w:t xml:space="preserve"> ,</w:t>
      </w:r>
      <w:proofErr w:type="gramEnd"/>
    </w:p>
    <w:p w:rsidR="00974088" w:rsidRPr="00044A6A" w:rsidRDefault="00974088" w:rsidP="00974088">
      <w:pPr>
        <w:ind w:left="4820"/>
      </w:pPr>
      <w:r w:rsidRPr="00044A6A">
        <w:t>i=1</w:t>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709"/>
        <w:jc w:val="both"/>
        <w:rPr>
          <w:rFonts w:ascii="Times New Roman" w:hAnsi="Times New Roman" w:cs="Times New Roman"/>
          <w:sz w:val="24"/>
          <w:szCs w:val="24"/>
        </w:rPr>
      </w:pPr>
      <w:proofErr w:type="spellStart"/>
      <w:r w:rsidRPr="00044A6A">
        <w:rPr>
          <w:rFonts w:ascii="Times New Roman" w:hAnsi="Times New Roman" w:cs="Times New Roman"/>
          <w:sz w:val="24"/>
          <w:szCs w:val="24"/>
        </w:rPr>
        <w:t>Q</w:t>
      </w:r>
      <w:r w:rsidRPr="00044A6A">
        <w:rPr>
          <w:rFonts w:ascii="Times New Roman" w:hAnsi="Times New Roman" w:cs="Times New Roman"/>
          <w:sz w:val="24"/>
          <w:szCs w:val="24"/>
          <w:vertAlign w:val="subscript"/>
        </w:rPr>
        <w:t>i</w:t>
      </w:r>
      <w:proofErr w:type="spellEnd"/>
      <w:r w:rsidRPr="00044A6A">
        <w:rPr>
          <w:rFonts w:ascii="Times New Roman" w:hAnsi="Times New Roman" w:cs="Times New Roman"/>
          <w:sz w:val="24"/>
          <w:szCs w:val="24"/>
          <w:vertAlign w:val="subscript"/>
        </w:rPr>
        <w:t xml:space="preserve"> пм</w:t>
      </w:r>
      <w:r w:rsidRPr="00044A6A">
        <w:rPr>
          <w:rFonts w:ascii="Times New Roman" w:hAnsi="Times New Roman" w:cs="Times New Roman"/>
          <w:sz w:val="24"/>
          <w:szCs w:val="24"/>
        </w:rPr>
        <w:t xml:space="preserve"> - количество принтеров, многофункциональных устройств, копировальных аппаратов и иной оргтехники по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должности в соответствии с нормативами федеральных государственных органов;</w:t>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85750" cy="238125"/>
            <wp:effectExtent l="19050" t="0" r="0" b="0"/>
            <wp:docPr id="87"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94" cstate="print"/>
                    <a:srcRect/>
                    <a:stretch>
                      <a:fillRect/>
                    </a:stretch>
                  </pic:blipFill>
                  <pic:spPr bwMode="auto">
                    <a:xfrm>
                      <a:off x="0" y="0"/>
                      <a:ext cx="285750" cy="238125"/>
                    </a:xfrm>
                    <a:prstGeom prst="rect">
                      <a:avLst/>
                    </a:prstGeom>
                    <a:noFill/>
                    <a:ln w="9525">
                      <a:noFill/>
                      <a:miter lim="800000"/>
                      <a:headEnd/>
                      <a:tailEnd/>
                    </a:ln>
                  </pic:spPr>
                </pic:pic>
              </a:graphicData>
            </a:graphic>
          </wp:inline>
        </w:drawing>
      </w:r>
      <w:r w:rsidRPr="00044A6A">
        <w:rPr>
          <w:rFonts w:ascii="Times New Roman" w:hAnsi="Times New Roman" w:cs="Times New Roman"/>
          <w:sz w:val="24"/>
          <w:szCs w:val="24"/>
        </w:rPr>
        <w:t xml:space="preserve"> - цена 1 i-го типа принтера, многофункционального устройства, копировального аппарата и иной оргтехники.</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lastRenderedPageBreak/>
        <w:t>1.26. Затраты на приобретение средств подвижной связи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прсот</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ind w:firstLine="709"/>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762125" cy="476250"/>
            <wp:effectExtent l="19050" t="0" r="9525" b="0"/>
            <wp:docPr id="88" name="Рисунок 364" descr="base_24478_117867_5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4" descr="base_24478_117867_583"/>
                    <pic:cNvPicPr>
                      <a:picLocks noChangeArrowheads="1"/>
                    </pic:cNvPicPr>
                  </pic:nvPicPr>
                  <pic:blipFill>
                    <a:blip r:embed="rId95" cstate="print"/>
                    <a:srcRect/>
                    <a:stretch>
                      <a:fillRect/>
                    </a:stretch>
                  </pic:blipFill>
                  <pic:spPr bwMode="auto">
                    <a:xfrm>
                      <a:off x="0" y="0"/>
                      <a:ext cx="176212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adjustRightInd w:val="0"/>
        <w:ind w:firstLine="709"/>
        <w:jc w:val="both"/>
        <w:rPr>
          <w:rFonts w:eastAsia="Calibri"/>
        </w:rPr>
      </w:pPr>
      <w:r w:rsidRPr="00044A6A">
        <w:rPr>
          <w:rFonts w:eastAsia="Calibri"/>
          <w:noProof/>
          <w:position w:val="-14"/>
        </w:rPr>
        <w:drawing>
          <wp:inline distT="0" distB="0" distL="0" distR="0">
            <wp:extent cx="457200" cy="257175"/>
            <wp:effectExtent l="0" t="0" r="0" b="0"/>
            <wp:docPr id="89"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96" cstate="print"/>
                    <a:srcRect/>
                    <a:stretch>
                      <a:fillRect/>
                    </a:stretch>
                  </pic:blipFill>
                  <pic:spPr bwMode="auto">
                    <a:xfrm>
                      <a:off x="0" y="0"/>
                      <a:ext cx="457200" cy="257175"/>
                    </a:xfrm>
                    <a:prstGeom prst="rect">
                      <a:avLst/>
                    </a:prstGeom>
                    <a:noFill/>
                    <a:ln w="9525">
                      <a:noFill/>
                      <a:miter lim="800000"/>
                      <a:headEnd/>
                      <a:tailEnd/>
                    </a:ln>
                  </pic:spPr>
                </pic:pic>
              </a:graphicData>
            </a:graphic>
          </wp:inline>
        </w:drawing>
      </w:r>
      <w:r w:rsidRPr="00044A6A">
        <w:rPr>
          <w:rFonts w:eastAsia="Calibri"/>
        </w:rPr>
        <w:t xml:space="preserve"> - количество средств подвижной связи по </w:t>
      </w:r>
      <w:proofErr w:type="spellStart"/>
      <w:r w:rsidRPr="00044A6A">
        <w:rPr>
          <w:rFonts w:eastAsia="Calibri"/>
        </w:rPr>
        <w:t>i-й</w:t>
      </w:r>
      <w:proofErr w:type="spellEnd"/>
      <w:r w:rsidRPr="00044A6A">
        <w:rPr>
          <w:rFonts w:eastAsia="Calibri"/>
        </w:rPr>
        <w:t xml:space="preserve"> должности в соответствии с нормативами федеральных государственных органов, определенными с учетом нормативов затрат на обеспечение средствами связи;</w:t>
      </w:r>
    </w:p>
    <w:p w:rsidR="00974088" w:rsidRPr="00044A6A" w:rsidRDefault="00974088" w:rsidP="00974088">
      <w:pPr>
        <w:adjustRightInd w:val="0"/>
        <w:ind w:firstLine="709"/>
        <w:jc w:val="both"/>
        <w:rPr>
          <w:rFonts w:eastAsia="Calibri"/>
        </w:rPr>
      </w:pPr>
      <w:r w:rsidRPr="00044A6A">
        <w:rPr>
          <w:rFonts w:eastAsia="Calibri"/>
          <w:noProof/>
          <w:position w:val="-14"/>
        </w:rPr>
        <w:drawing>
          <wp:inline distT="0" distB="0" distL="0" distR="0">
            <wp:extent cx="390525" cy="247650"/>
            <wp:effectExtent l="19050" t="0" r="0" b="0"/>
            <wp:docPr id="90"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97" cstate="print"/>
                    <a:srcRect/>
                    <a:stretch>
                      <a:fillRect/>
                    </a:stretch>
                  </pic:blipFill>
                  <pic:spPr bwMode="auto">
                    <a:xfrm>
                      <a:off x="0" y="0"/>
                      <a:ext cx="390525" cy="247650"/>
                    </a:xfrm>
                    <a:prstGeom prst="rect">
                      <a:avLst/>
                    </a:prstGeom>
                    <a:noFill/>
                    <a:ln w="9525">
                      <a:noFill/>
                      <a:miter lim="800000"/>
                      <a:headEnd/>
                      <a:tailEnd/>
                    </a:ln>
                  </pic:spPr>
                </pic:pic>
              </a:graphicData>
            </a:graphic>
          </wp:inline>
        </w:drawing>
      </w:r>
      <w:r w:rsidRPr="00044A6A">
        <w:rPr>
          <w:rFonts w:eastAsia="Calibri"/>
        </w:rPr>
        <w:t xml:space="preserve"> - стоимость 1 средства подвижной связи для </w:t>
      </w:r>
      <w:proofErr w:type="spellStart"/>
      <w:r w:rsidRPr="00044A6A">
        <w:rPr>
          <w:rFonts w:eastAsia="Calibri"/>
        </w:rPr>
        <w:t>i-й</w:t>
      </w:r>
      <w:proofErr w:type="spellEnd"/>
      <w:r w:rsidRPr="00044A6A">
        <w:rPr>
          <w:rFonts w:eastAsia="Calibri"/>
        </w:rPr>
        <w:t xml:space="preserve"> должности в соответствии с нормативами федеральных государственных органов, определенными с учетом нормативов затрат на обеспечение средствами связи.</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1.27. Затраты на приобретение планшетных компьютеров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прпк</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666875" cy="476250"/>
            <wp:effectExtent l="19050" t="0" r="9525" b="0"/>
            <wp:docPr id="91" name="Рисунок 360" descr="base_24478_117867_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0" descr="base_24478_117867_587"/>
                    <pic:cNvPicPr>
                      <a:picLocks noChangeArrowheads="1"/>
                    </pic:cNvPicPr>
                  </pic:nvPicPr>
                  <pic:blipFill>
                    <a:blip r:embed="rId98" cstate="print"/>
                    <a:srcRect/>
                    <a:stretch>
                      <a:fillRect/>
                    </a:stretch>
                  </pic:blipFill>
                  <pic:spPr bwMode="auto">
                    <a:xfrm>
                      <a:off x="0" y="0"/>
                      <a:ext cx="166687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67"/>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438150" cy="257175"/>
            <wp:effectExtent l="19050" t="0" r="0" b="0"/>
            <wp:docPr id="92" name="Рисунок 359" descr="base_24478_117867_5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9" descr="base_24478_117867_588"/>
                    <pic:cNvPicPr>
                      <a:picLocks noChangeArrowheads="1"/>
                    </pic:cNvPicPr>
                  </pic:nvPicPr>
                  <pic:blipFill>
                    <a:blip r:embed="rId99" cstate="print"/>
                    <a:srcRect/>
                    <a:stretch>
                      <a:fillRect/>
                    </a:stretch>
                  </pic:blipFill>
                  <pic:spPr bwMode="auto">
                    <a:xfrm>
                      <a:off x="0" y="0"/>
                      <a:ext cx="43815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планшетных компьютеров по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должности в соответствии с нормативами муниципальных органов,</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419100" cy="257175"/>
            <wp:effectExtent l="19050" t="0" r="0" b="0"/>
            <wp:docPr id="93" name="Рисунок 358" descr="base_24478_117867_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8" descr="base_24478_117867_589"/>
                    <pic:cNvPicPr>
                      <a:picLocks noChangeArrowheads="1"/>
                    </pic:cNvPicPr>
                  </pic:nvPicPr>
                  <pic:blipFill>
                    <a:blip r:embed="rId100" cstate="print"/>
                    <a:srcRect/>
                    <a:stretch>
                      <a:fillRect/>
                    </a:stretch>
                  </pic:blipFill>
                  <pic:spPr bwMode="auto">
                    <a:xfrm>
                      <a:off x="0" y="0"/>
                      <a:ext cx="4191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1 планшетного компьютера по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должности в соответствии с нормативами муниципальных органов.</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1.28. Затраты на приобретение оборудования по обеспечению безопасности информации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обин</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666875" cy="476250"/>
            <wp:effectExtent l="19050" t="0" r="9525" b="0"/>
            <wp:docPr id="94" name="Рисунок 356" descr="base_24478_117867_5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6" descr="base_24478_117867_591"/>
                    <pic:cNvPicPr>
                      <a:picLocks noChangeArrowheads="1"/>
                    </pic:cNvPicPr>
                  </pic:nvPicPr>
                  <pic:blipFill>
                    <a:blip r:embed="rId101" cstate="print"/>
                    <a:srcRect/>
                    <a:stretch>
                      <a:fillRect/>
                    </a:stretch>
                  </pic:blipFill>
                  <pic:spPr bwMode="auto">
                    <a:xfrm>
                      <a:off x="0" y="0"/>
                      <a:ext cx="166687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447675" cy="247650"/>
            <wp:effectExtent l="19050" t="0" r="9525" b="0"/>
            <wp:docPr id="95" name="Рисунок 355" descr="base_24478_117867_5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5" descr="base_24478_117867_592"/>
                    <pic:cNvPicPr>
                      <a:picLocks noChangeArrowheads="1"/>
                    </pic:cNvPicPr>
                  </pic:nvPicPr>
                  <pic:blipFill>
                    <a:blip r:embed="rId102" cstate="print"/>
                    <a:srcRect/>
                    <a:stretch>
                      <a:fillRect/>
                    </a:stretch>
                  </pic:blipFill>
                  <pic:spPr bwMode="auto">
                    <a:xfrm>
                      <a:off x="0" y="0"/>
                      <a:ext cx="4476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i-го оборудования по обеспечению безопасности информации;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419100" cy="247650"/>
            <wp:effectExtent l="19050" t="0" r="0" b="0"/>
            <wp:docPr id="96" name="Рисунок 354" descr="base_24478_117867_5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4" descr="base_24478_117867_593"/>
                    <pic:cNvPicPr>
                      <a:picLocks noChangeArrowheads="1"/>
                    </pic:cNvPicPr>
                  </pic:nvPicPr>
                  <pic:blipFill>
                    <a:blip r:embed="rId103" cstate="print"/>
                    <a:srcRect/>
                    <a:stretch>
                      <a:fillRect/>
                    </a:stretch>
                  </pic:blipFill>
                  <pic:spPr bwMode="auto">
                    <a:xfrm>
                      <a:off x="0" y="0"/>
                      <a:ext cx="4191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приобретаемого i-го оборудования по обеспечению безопасности информации.</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Затраты на приобретение материальных запасов</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1.29. Затраты на приобретение мониторов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мон</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552575" cy="476250"/>
            <wp:effectExtent l="19050" t="0" r="9525" b="0"/>
            <wp:docPr id="97" name="Рисунок 352" descr="base_24478_117867_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2" descr="base_24478_117867_595"/>
                    <pic:cNvPicPr>
                      <a:picLocks noChangeArrowheads="1"/>
                    </pic:cNvPicPr>
                  </pic:nvPicPr>
                  <pic:blipFill>
                    <a:blip r:embed="rId104" cstate="print"/>
                    <a:srcRect/>
                    <a:stretch>
                      <a:fillRect/>
                    </a:stretch>
                  </pic:blipFill>
                  <pic:spPr bwMode="auto">
                    <a:xfrm>
                      <a:off x="0" y="0"/>
                      <a:ext cx="155257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409575" cy="247650"/>
            <wp:effectExtent l="19050" t="0" r="9525" b="0"/>
            <wp:docPr id="98" name="Рисунок 351" descr="base_24478_117867_5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1" descr="base_24478_117867_596"/>
                    <pic:cNvPicPr>
                      <a:picLocks noChangeArrowheads="1"/>
                    </pic:cNvPicPr>
                  </pic:nvPicPr>
                  <pic:blipFill>
                    <a:blip r:embed="rId105" cstate="print"/>
                    <a:srcRect/>
                    <a:stretch>
                      <a:fillRect/>
                    </a:stretch>
                  </pic:blipFill>
                  <pic:spPr bwMode="auto">
                    <a:xfrm>
                      <a:off x="0" y="0"/>
                      <a:ext cx="4095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мониторов для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должности;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81000" cy="247650"/>
            <wp:effectExtent l="19050" t="0" r="0" b="0"/>
            <wp:docPr id="99" name="Рисунок 350" descr="base_24478_117867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0" descr="base_24478_117867_597"/>
                    <pic:cNvPicPr>
                      <a:picLocks noChangeArrowheads="1"/>
                    </pic:cNvPicPr>
                  </pic:nvPicPr>
                  <pic:blipFill>
                    <a:blip r:embed="rId106" cstate="print"/>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одного монитора для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должности.</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1.30. Затраты на приобретение системных блоков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сб</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343025" cy="476250"/>
            <wp:effectExtent l="19050" t="0" r="9525" b="0"/>
            <wp:docPr id="100" name="Рисунок 348" descr="base_24478_117867_5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8" descr="base_24478_117867_599"/>
                    <pic:cNvPicPr>
                      <a:picLocks noChangeArrowheads="1"/>
                    </pic:cNvPicPr>
                  </pic:nvPicPr>
                  <pic:blipFill>
                    <a:blip r:embed="rId107" cstate="print"/>
                    <a:srcRect/>
                    <a:stretch>
                      <a:fillRect/>
                    </a:stretch>
                  </pic:blipFill>
                  <pic:spPr bwMode="auto">
                    <a:xfrm>
                      <a:off x="0" y="0"/>
                      <a:ext cx="134302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lastRenderedPageBreak/>
        <w:drawing>
          <wp:inline distT="0" distB="0" distL="0" distR="0">
            <wp:extent cx="333375" cy="247650"/>
            <wp:effectExtent l="19050" t="0" r="9525" b="0"/>
            <wp:docPr id="101" name="Рисунок 347" descr="base_24478_117867_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7" descr="base_24478_117867_600"/>
                    <pic:cNvPicPr>
                      <a:picLocks noChangeArrowheads="1"/>
                    </pic:cNvPicPr>
                  </pic:nvPicPr>
                  <pic:blipFill>
                    <a:blip r:embed="rId108"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системных блоков;</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04800" cy="247650"/>
            <wp:effectExtent l="19050" t="0" r="0" b="0"/>
            <wp:docPr id="102" name="Рисунок 346" descr="base_24478_117867_6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6" descr="base_24478_117867_601"/>
                    <pic:cNvPicPr>
                      <a:picLocks noChangeArrowheads="1"/>
                    </pic:cNvPicPr>
                  </pic:nvPicPr>
                  <pic:blipFill>
                    <a:blip r:embed="rId109"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одного i-го системного блока.</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1.31. Затраты на приобретение других запасных частей для вычислительной техники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двт</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466850" cy="476250"/>
            <wp:effectExtent l="19050" t="0" r="0" b="0"/>
            <wp:docPr id="103" name="Рисунок 344" descr="base_24478_117867_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4" descr="base_24478_117867_603"/>
                    <pic:cNvPicPr>
                      <a:picLocks noChangeArrowheads="1"/>
                    </pic:cNvPicPr>
                  </pic:nvPicPr>
                  <pic:blipFill>
                    <a:blip r:embed="rId110" cstate="print"/>
                    <a:srcRect/>
                    <a:stretch>
                      <a:fillRect/>
                    </a:stretch>
                  </pic:blipFill>
                  <pic:spPr bwMode="auto">
                    <a:xfrm>
                      <a:off x="0" y="0"/>
                      <a:ext cx="1466850"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81000" cy="247650"/>
            <wp:effectExtent l="19050" t="0" r="0" b="0"/>
            <wp:docPr id="104" name="Рисунок 343" descr="base_24478_117867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3" descr="base_24478_117867_604"/>
                    <pic:cNvPicPr>
                      <a:picLocks noChangeArrowheads="1"/>
                    </pic:cNvPicPr>
                  </pic:nvPicPr>
                  <pic:blipFill>
                    <a:blip r:embed="rId111" cstate="print"/>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w:t>
      </w:r>
      <w:proofErr w:type="gramStart"/>
      <w:r w:rsidRPr="00044A6A">
        <w:rPr>
          <w:rFonts w:ascii="Times New Roman" w:hAnsi="Times New Roman" w:cs="Times New Roman"/>
          <w:sz w:val="24"/>
          <w:szCs w:val="24"/>
        </w:rPr>
        <w:t xml:space="preserve">- количество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запасных частей для вычислительной техники, которое определяется по средним фактическим данным за 3 предыдущих финансовых года;</w:t>
      </w:r>
      <w:proofErr w:type="gramEnd"/>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42900" cy="247650"/>
            <wp:effectExtent l="19050" t="0" r="0" b="0"/>
            <wp:docPr id="105" name="Рисунок 342" descr="base_24478_117867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2" descr="base_24478_117867_605"/>
                    <pic:cNvPicPr>
                      <a:picLocks noChangeArrowheads="1"/>
                    </pic:cNvPicPr>
                  </pic:nvPicPr>
                  <pic:blipFill>
                    <a:blip r:embed="rId112" cstate="print"/>
                    <a:srcRect/>
                    <a:stretch>
                      <a:fillRect/>
                    </a:stretch>
                  </pic:blipFill>
                  <pic:spPr bwMode="auto">
                    <a:xfrm>
                      <a:off x="0" y="0"/>
                      <a:ext cx="3429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1 единицы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запасной части для вычислительной техники.</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 xml:space="preserve">1.32. Затраты на приобретение количество планшетных компьютеров по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носителей информации, в том числе магнитных и оптических носителей информации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мн</w:t>
      </w:r>
      <w:proofErr w:type="spellEnd"/>
      <w:r w:rsidRPr="00044A6A">
        <w:rPr>
          <w:rFonts w:ascii="Times New Roman" w:hAnsi="Times New Roman" w:cs="Times New Roman"/>
          <w:sz w:val="24"/>
          <w:szCs w:val="24"/>
        </w:rPr>
        <w:t xml:space="preserve">) </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400175" cy="476250"/>
            <wp:effectExtent l="19050" t="0" r="9525" b="0"/>
            <wp:docPr id="106" name="Рисунок 340" descr="base_24478_117867_6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0" descr="base_24478_117867_607"/>
                    <pic:cNvPicPr>
                      <a:picLocks noChangeArrowheads="1"/>
                    </pic:cNvPicPr>
                  </pic:nvPicPr>
                  <pic:blipFill>
                    <a:blip r:embed="rId113" cstate="print"/>
                    <a:srcRect/>
                    <a:stretch>
                      <a:fillRect/>
                    </a:stretch>
                  </pic:blipFill>
                  <pic:spPr bwMode="auto">
                    <a:xfrm>
                      <a:off x="0" y="0"/>
                      <a:ext cx="140017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42900" cy="247650"/>
            <wp:effectExtent l="19050" t="0" r="0" b="0"/>
            <wp:docPr id="107" name="Рисунок 339" descr="base_24478_117867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9" descr="base_24478_117867_608"/>
                    <pic:cNvPicPr>
                      <a:picLocks noChangeArrowheads="1"/>
                    </pic:cNvPicPr>
                  </pic:nvPicPr>
                  <pic:blipFill>
                    <a:blip r:embed="rId114" cstate="print"/>
                    <a:srcRect/>
                    <a:stretch>
                      <a:fillRect/>
                    </a:stretch>
                  </pic:blipFill>
                  <pic:spPr bwMode="auto">
                    <a:xfrm>
                      <a:off x="0" y="0"/>
                      <a:ext cx="3429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носителей информации по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должности в соответствии с нормативами федеральных государственных органов;</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33375" cy="247650"/>
            <wp:effectExtent l="19050" t="0" r="9525" b="0"/>
            <wp:docPr id="108" name="Рисунок 338" descr="base_24478_117867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8" descr="base_24478_117867_609"/>
                    <pic:cNvPicPr>
                      <a:picLocks noChangeArrowheads="1"/>
                    </pic:cNvPicPr>
                  </pic:nvPicPr>
                  <pic:blipFill>
                    <a:blip r:embed="rId115"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1 единицы по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должности носителя информации в соответствии с нормативами муниципальных органов.</w:t>
      </w:r>
    </w:p>
    <w:p w:rsidR="00974088" w:rsidRPr="00044A6A" w:rsidRDefault="00974088" w:rsidP="00974088">
      <w:pPr>
        <w:pStyle w:val="ConsPlusNormal"/>
        <w:spacing w:before="120"/>
        <w:jc w:val="center"/>
        <w:rPr>
          <w:rFonts w:ascii="Times New Roman" w:eastAsia="Calibri" w:hAnsi="Times New Roman" w:cs="Times New Roman"/>
          <w:sz w:val="24"/>
          <w:szCs w:val="24"/>
        </w:rPr>
      </w:pPr>
      <w:r w:rsidRPr="00044A6A">
        <w:rPr>
          <w:rFonts w:ascii="Times New Roman" w:hAnsi="Times New Roman" w:cs="Times New Roman"/>
          <w:sz w:val="24"/>
          <w:szCs w:val="24"/>
        </w:rPr>
        <w:t xml:space="preserve">1.33. </w:t>
      </w:r>
      <w:r w:rsidRPr="00044A6A">
        <w:rPr>
          <w:rFonts w:ascii="Times New Roman" w:eastAsia="Calibri" w:hAnsi="Times New Roman" w:cs="Times New Roman"/>
          <w:sz w:val="24"/>
          <w:szCs w:val="24"/>
        </w:rPr>
        <w:t>Затраты на приобретение деталей для содержания принтеров, многофункциональных устройств, копировальных аппаратов и иной оргтехники (</w:t>
      </w:r>
      <w:proofErr w:type="spellStart"/>
      <w:r w:rsidRPr="00044A6A">
        <w:rPr>
          <w:rFonts w:ascii="Times New Roman" w:eastAsia="Calibri" w:hAnsi="Times New Roman" w:cs="Times New Roman"/>
          <w:sz w:val="24"/>
          <w:szCs w:val="24"/>
        </w:rPr>
        <w:t>З</w:t>
      </w:r>
      <w:r w:rsidRPr="00044A6A">
        <w:rPr>
          <w:rFonts w:ascii="Times New Roman" w:eastAsia="Calibri" w:hAnsi="Times New Roman" w:cs="Times New Roman"/>
          <w:sz w:val="24"/>
          <w:szCs w:val="24"/>
          <w:vertAlign w:val="subscript"/>
        </w:rPr>
        <w:t>дсо</w:t>
      </w:r>
      <w:proofErr w:type="spellEnd"/>
      <w:r w:rsidRPr="00044A6A">
        <w:rPr>
          <w:rFonts w:ascii="Times New Roman" w:eastAsia="Calibri" w:hAnsi="Times New Roman" w:cs="Times New Roman"/>
          <w:sz w:val="24"/>
          <w:szCs w:val="24"/>
        </w:rPr>
        <w:t>) определяются по формуле:</w:t>
      </w:r>
    </w:p>
    <w:p w:rsidR="00974088" w:rsidRPr="00044A6A" w:rsidRDefault="00974088" w:rsidP="00974088">
      <w:pPr>
        <w:adjustRightInd w:val="0"/>
        <w:jc w:val="center"/>
        <w:rPr>
          <w:rFonts w:eastAsia="Calibri"/>
        </w:rPr>
      </w:pPr>
      <w:r w:rsidRPr="00044A6A">
        <w:rPr>
          <w:rFonts w:eastAsia="Calibri"/>
          <w:noProof/>
          <w:position w:val="-14"/>
        </w:rPr>
        <w:drawing>
          <wp:inline distT="0" distB="0" distL="0" distR="0">
            <wp:extent cx="1238250" cy="304800"/>
            <wp:effectExtent l="0" t="0" r="0" b="0"/>
            <wp:docPr id="109"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116" cstate="print"/>
                    <a:srcRect/>
                    <a:stretch>
                      <a:fillRect/>
                    </a:stretch>
                  </pic:blipFill>
                  <pic:spPr bwMode="auto">
                    <a:xfrm>
                      <a:off x="0" y="0"/>
                      <a:ext cx="1238250" cy="304800"/>
                    </a:xfrm>
                    <a:prstGeom prst="rect">
                      <a:avLst/>
                    </a:prstGeom>
                    <a:noFill/>
                    <a:ln w="9525">
                      <a:noFill/>
                      <a:miter lim="800000"/>
                      <a:headEnd/>
                      <a:tailEnd/>
                    </a:ln>
                  </pic:spPr>
                </pic:pic>
              </a:graphicData>
            </a:graphic>
          </wp:inline>
        </w:drawing>
      </w:r>
      <w:r w:rsidRPr="00044A6A">
        <w:rPr>
          <w:rFonts w:eastAsia="Calibri"/>
        </w:rPr>
        <w:t>,</w:t>
      </w:r>
    </w:p>
    <w:p w:rsidR="00974088" w:rsidRPr="00044A6A" w:rsidRDefault="00974088" w:rsidP="00974088">
      <w:pPr>
        <w:adjustRightInd w:val="0"/>
        <w:ind w:firstLine="540"/>
        <w:jc w:val="both"/>
        <w:rPr>
          <w:rFonts w:eastAsia="Calibri"/>
        </w:rPr>
      </w:pPr>
      <w:r w:rsidRPr="00044A6A">
        <w:rPr>
          <w:rFonts w:eastAsia="Calibri"/>
        </w:rPr>
        <w:t>где:</w:t>
      </w:r>
    </w:p>
    <w:p w:rsidR="00974088" w:rsidRPr="00044A6A" w:rsidRDefault="00974088" w:rsidP="00974088">
      <w:pPr>
        <w:adjustRightInd w:val="0"/>
        <w:ind w:firstLine="540"/>
        <w:jc w:val="both"/>
        <w:rPr>
          <w:rFonts w:eastAsia="Calibri"/>
        </w:rPr>
      </w:pPr>
      <w:r w:rsidRPr="00044A6A">
        <w:rPr>
          <w:rFonts w:eastAsia="Calibri"/>
          <w:noProof/>
          <w:position w:val="-14"/>
        </w:rPr>
        <w:drawing>
          <wp:inline distT="0" distB="0" distL="0" distR="0">
            <wp:extent cx="238125" cy="247650"/>
            <wp:effectExtent l="0" t="0" r="0" b="0"/>
            <wp:docPr id="110"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117"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044A6A">
        <w:rPr>
          <w:rFonts w:eastAsia="Calibri"/>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974088" w:rsidRPr="00044A6A" w:rsidRDefault="00974088" w:rsidP="00974088">
      <w:pPr>
        <w:adjustRightInd w:val="0"/>
        <w:ind w:firstLine="540"/>
        <w:jc w:val="both"/>
        <w:rPr>
          <w:rFonts w:eastAsia="Calibri"/>
        </w:rPr>
      </w:pPr>
      <w:r w:rsidRPr="00044A6A">
        <w:rPr>
          <w:rFonts w:eastAsia="Calibri"/>
          <w:noProof/>
          <w:position w:val="-12"/>
        </w:rPr>
        <w:drawing>
          <wp:inline distT="0" distB="0" distL="0" distR="0">
            <wp:extent cx="238125" cy="247650"/>
            <wp:effectExtent l="19050" t="0" r="9525" b="0"/>
            <wp:docPr id="111"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118"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044A6A">
        <w:rPr>
          <w:rFonts w:eastAsia="Calibri"/>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974088" w:rsidRPr="00044A6A" w:rsidRDefault="00974088" w:rsidP="00974088">
      <w:pPr>
        <w:pStyle w:val="ConsPlusNormal"/>
        <w:spacing w:before="120"/>
        <w:jc w:val="center"/>
        <w:rPr>
          <w:rFonts w:ascii="Times New Roman" w:eastAsia="Calibri" w:hAnsi="Times New Roman" w:cs="Times New Roman"/>
          <w:sz w:val="24"/>
          <w:szCs w:val="24"/>
        </w:rPr>
      </w:pPr>
      <w:r w:rsidRPr="00044A6A">
        <w:rPr>
          <w:rFonts w:ascii="Times New Roman" w:hAnsi="Times New Roman" w:cs="Times New Roman"/>
          <w:sz w:val="24"/>
          <w:szCs w:val="24"/>
        </w:rPr>
        <w:t xml:space="preserve">1.34. </w:t>
      </w:r>
      <w:r w:rsidRPr="00044A6A">
        <w:rPr>
          <w:rFonts w:ascii="Times New Roman" w:eastAsia="Calibri" w:hAnsi="Times New Roman" w:cs="Times New Roman"/>
          <w:sz w:val="24"/>
          <w:szCs w:val="24"/>
        </w:rPr>
        <w:t>Затраты на приобретение расходных материалов для принтеров, многофункциональных устройств, копировальных аппаратов и иной оргтехники (</w:t>
      </w:r>
      <w:proofErr w:type="spellStart"/>
      <w:r w:rsidRPr="00044A6A">
        <w:rPr>
          <w:rFonts w:ascii="Times New Roman" w:eastAsia="Calibri" w:hAnsi="Times New Roman" w:cs="Times New Roman"/>
          <w:sz w:val="24"/>
          <w:szCs w:val="24"/>
        </w:rPr>
        <w:t>З</w:t>
      </w:r>
      <w:r w:rsidRPr="00044A6A">
        <w:rPr>
          <w:rFonts w:ascii="Times New Roman" w:eastAsia="Calibri" w:hAnsi="Times New Roman" w:cs="Times New Roman"/>
          <w:sz w:val="24"/>
          <w:szCs w:val="24"/>
          <w:vertAlign w:val="subscript"/>
        </w:rPr>
        <w:t>рм</w:t>
      </w:r>
      <w:proofErr w:type="spellEnd"/>
      <w:r w:rsidRPr="00044A6A">
        <w:rPr>
          <w:rFonts w:ascii="Times New Roman" w:eastAsia="Calibri" w:hAnsi="Times New Roman" w:cs="Times New Roman"/>
          <w:sz w:val="24"/>
          <w:szCs w:val="24"/>
        </w:rPr>
        <w:t>) определяются по формуле:</w:t>
      </w:r>
    </w:p>
    <w:p w:rsidR="00974088" w:rsidRPr="00044A6A" w:rsidRDefault="00974088" w:rsidP="00974088">
      <w:pPr>
        <w:adjustRightInd w:val="0"/>
        <w:jc w:val="center"/>
        <w:rPr>
          <w:rFonts w:eastAsia="Calibri"/>
        </w:rPr>
      </w:pPr>
      <w:r w:rsidRPr="00044A6A">
        <w:rPr>
          <w:rFonts w:eastAsia="Calibri"/>
          <w:noProof/>
          <w:position w:val="-28"/>
        </w:rPr>
        <w:drawing>
          <wp:inline distT="0" distB="0" distL="0" distR="0">
            <wp:extent cx="2133600" cy="523875"/>
            <wp:effectExtent l="19050" t="0" r="0" b="0"/>
            <wp:docPr id="11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119" cstate="print"/>
                    <a:srcRect/>
                    <a:stretch>
                      <a:fillRect/>
                    </a:stretch>
                  </pic:blipFill>
                  <pic:spPr bwMode="auto">
                    <a:xfrm>
                      <a:off x="0" y="0"/>
                      <a:ext cx="2133600" cy="523875"/>
                    </a:xfrm>
                    <a:prstGeom prst="rect">
                      <a:avLst/>
                    </a:prstGeom>
                    <a:noFill/>
                    <a:ln w="9525">
                      <a:noFill/>
                      <a:miter lim="800000"/>
                      <a:headEnd/>
                      <a:tailEnd/>
                    </a:ln>
                  </pic:spPr>
                </pic:pic>
              </a:graphicData>
            </a:graphic>
          </wp:inline>
        </w:drawing>
      </w:r>
      <w:r w:rsidRPr="00044A6A">
        <w:rPr>
          <w:rFonts w:eastAsia="Calibri"/>
        </w:rPr>
        <w:t>,</w:t>
      </w:r>
    </w:p>
    <w:p w:rsidR="00974088" w:rsidRPr="00044A6A" w:rsidRDefault="00974088" w:rsidP="00974088">
      <w:pPr>
        <w:adjustRightInd w:val="0"/>
        <w:ind w:firstLine="540"/>
        <w:jc w:val="both"/>
        <w:rPr>
          <w:rFonts w:eastAsia="Calibri"/>
        </w:rPr>
      </w:pPr>
      <w:r w:rsidRPr="00044A6A">
        <w:rPr>
          <w:rFonts w:eastAsia="Calibri"/>
        </w:rPr>
        <w:t>где:</w:t>
      </w:r>
    </w:p>
    <w:p w:rsidR="00974088" w:rsidRPr="00044A6A" w:rsidRDefault="00974088" w:rsidP="00974088">
      <w:pPr>
        <w:adjustRightInd w:val="0"/>
        <w:ind w:firstLine="540"/>
        <w:jc w:val="both"/>
        <w:rPr>
          <w:rFonts w:eastAsia="Calibri"/>
        </w:rPr>
      </w:pPr>
      <w:r w:rsidRPr="00044A6A">
        <w:rPr>
          <w:rFonts w:eastAsia="Calibri"/>
          <w:noProof/>
          <w:position w:val="-14"/>
        </w:rPr>
        <w:drawing>
          <wp:inline distT="0" distB="0" distL="0" distR="0">
            <wp:extent cx="276225" cy="219075"/>
            <wp:effectExtent l="19050" t="0" r="0" b="0"/>
            <wp:docPr id="113"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120" cstate="print"/>
                    <a:srcRect/>
                    <a:stretch>
                      <a:fillRect/>
                    </a:stretch>
                  </pic:blipFill>
                  <pic:spPr bwMode="auto">
                    <a:xfrm>
                      <a:off x="0" y="0"/>
                      <a:ext cx="276225" cy="219075"/>
                    </a:xfrm>
                    <a:prstGeom prst="rect">
                      <a:avLst/>
                    </a:prstGeom>
                    <a:noFill/>
                    <a:ln w="9525">
                      <a:noFill/>
                      <a:miter lim="800000"/>
                      <a:headEnd/>
                      <a:tailEnd/>
                    </a:ln>
                  </pic:spPr>
                </pic:pic>
              </a:graphicData>
            </a:graphic>
          </wp:inline>
        </w:drawing>
      </w:r>
      <w:r w:rsidRPr="00044A6A">
        <w:rPr>
          <w:rFonts w:eastAsia="Calibri"/>
        </w:rPr>
        <w:t xml:space="preserve"> - фактическое количество принтеров, многофункциональных устройств, копировальных аппаратов и иной оргтехники по </w:t>
      </w:r>
      <w:proofErr w:type="spellStart"/>
      <w:r w:rsidRPr="00044A6A">
        <w:rPr>
          <w:rFonts w:eastAsia="Calibri"/>
        </w:rPr>
        <w:t>i-й</w:t>
      </w:r>
      <w:proofErr w:type="spellEnd"/>
      <w:r w:rsidRPr="00044A6A">
        <w:rPr>
          <w:rFonts w:eastAsia="Calibri"/>
        </w:rPr>
        <w:t xml:space="preserve"> должности в соответствии с нормативами муниципальных органов;</w:t>
      </w:r>
    </w:p>
    <w:p w:rsidR="00974088" w:rsidRPr="00044A6A" w:rsidRDefault="00974088" w:rsidP="00974088">
      <w:pPr>
        <w:adjustRightInd w:val="0"/>
        <w:ind w:firstLine="540"/>
        <w:jc w:val="both"/>
        <w:rPr>
          <w:rFonts w:eastAsia="Calibri"/>
        </w:rPr>
      </w:pPr>
      <w:proofErr w:type="spellStart"/>
      <w:r w:rsidRPr="00044A6A">
        <w:rPr>
          <w:rFonts w:eastAsia="Calibri"/>
        </w:rPr>
        <w:t>N</w:t>
      </w:r>
      <w:r w:rsidRPr="00044A6A">
        <w:rPr>
          <w:rFonts w:eastAsia="Calibri"/>
          <w:vertAlign w:val="subscript"/>
        </w:rPr>
        <w:t>i</w:t>
      </w:r>
      <w:proofErr w:type="spellEnd"/>
      <w:r w:rsidRPr="00044A6A">
        <w:rPr>
          <w:rFonts w:eastAsia="Calibri"/>
          <w:vertAlign w:val="subscript"/>
        </w:rPr>
        <w:t xml:space="preserve"> </w:t>
      </w:r>
      <w:proofErr w:type="spellStart"/>
      <w:r w:rsidRPr="00044A6A">
        <w:rPr>
          <w:rFonts w:eastAsia="Calibri"/>
          <w:vertAlign w:val="subscript"/>
        </w:rPr>
        <w:t>рм</w:t>
      </w:r>
      <w:proofErr w:type="spellEnd"/>
      <w:r w:rsidRPr="00044A6A">
        <w:rPr>
          <w:rFonts w:eastAsia="Calibri"/>
        </w:rPr>
        <w:t xml:space="preserve"> - норматив потребления расходных материалов для принтеров, многофункциональных устройств, копировальных аппаратов и иной оргтехники по </w:t>
      </w:r>
      <w:proofErr w:type="spellStart"/>
      <w:r w:rsidRPr="00044A6A">
        <w:rPr>
          <w:rFonts w:eastAsia="Calibri"/>
        </w:rPr>
        <w:t>i-й</w:t>
      </w:r>
      <w:proofErr w:type="spellEnd"/>
      <w:r w:rsidRPr="00044A6A">
        <w:rPr>
          <w:rFonts w:eastAsia="Calibri"/>
        </w:rPr>
        <w:t xml:space="preserve"> должности в соответствии с нормативами муниципальных органов;</w:t>
      </w:r>
    </w:p>
    <w:p w:rsidR="00974088" w:rsidRPr="00044A6A" w:rsidRDefault="00974088" w:rsidP="00974088">
      <w:pPr>
        <w:adjustRightInd w:val="0"/>
        <w:ind w:firstLine="540"/>
        <w:jc w:val="both"/>
      </w:pPr>
      <w:proofErr w:type="spellStart"/>
      <w:r w:rsidRPr="00044A6A">
        <w:rPr>
          <w:rFonts w:eastAsia="Calibri"/>
        </w:rPr>
        <w:lastRenderedPageBreak/>
        <w:t>P</w:t>
      </w:r>
      <w:r w:rsidRPr="00044A6A">
        <w:rPr>
          <w:rFonts w:eastAsia="Calibri"/>
          <w:vertAlign w:val="subscript"/>
        </w:rPr>
        <w:t>i</w:t>
      </w:r>
      <w:proofErr w:type="spellEnd"/>
      <w:r w:rsidRPr="00044A6A">
        <w:rPr>
          <w:rFonts w:eastAsia="Calibri"/>
          <w:vertAlign w:val="subscript"/>
        </w:rPr>
        <w:t xml:space="preserve"> </w:t>
      </w:r>
      <w:proofErr w:type="spellStart"/>
      <w:r w:rsidRPr="00044A6A">
        <w:rPr>
          <w:rFonts w:eastAsia="Calibri"/>
          <w:vertAlign w:val="subscript"/>
        </w:rPr>
        <w:t>рм</w:t>
      </w:r>
      <w:proofErr w:type="spellEnd"/>
      <w:r w:rsidRPr="00044A6A">
        <w:rPr>
          <w:rFonts w:eastAsia="Calibri"/>
        </w:rPr>
        <w:t xml:space="preserve"> - цена расходного материала для принтеров, многофункциональных устройств, копировальных аппаратов и иной оргтехники по </w:t>
      </w:r>
      <w:proofErr w:type="spellStart"/>
      <w:r w:rsidRPr="00044A6A">
        <w:rPr>
          <w:rFonts w:eastAsia="Calibri"/>
        </w:rPr>
        <w:t>i-й</w:t>
      </w:r>
      <w:proofErr w:type="spellEnd"/>
      <w:r w:rsidRPr="00044A6A">
        <w:rPr>
          <w:rFonts w:eastAsia="Calibri"/>
        </w:rPr>
        <w:t xml:space="preserve"> должности в соответствии с нормативами муниципальных органов</w:t>
      </w:r>
      <w:r w:rsidRPr="00044A6A">
        <w:t>.</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1.35. Затраты на приобретение запасных частей для принтеров, многофункциональных устройств, копировальных аппаратов и иной оргтехники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зп</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ind w:firstLine="709"/>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524000" cy="542925"/>
            <wp:effectExtent l="0" t="0" r="0" b="0"/>
            <wp:docPr id="114"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121" cstate="print"/>
                    <a:srcRect/>
                    <a:stretch>
                      <a:fillRect/>
                    </a:stretch>
                  </pic:blipFill>
                  <pic:spPr bwMode="auto">
                    <a:xfrm>
                      <a:off x="0" y="0"/>
                      <a:ext cx="1524000" cy="542925"/>
                    </a:xfrm>
                    <a:prstGeom prst="rect">
                      <a:avLst/>
                    </a:prstGeom>
                    <a:noFill/>
                    <a:ln w="9525">
                      <a:noFill/>
                      <a:miter lim="800000"/>
                      <a:headEnd/>
                      <a:tailEnd/>
                    </a:ln>
                  </pic:spPr>
                </pic:pic>
              </a:graphicData>
            </a:graphic>
          </wp:inline>
        </w:drawing>
      </w:r>
      <w:r w:rsidRPr="00044A6A">
        <w:rPr>
          <w:rFonts w:ascii="Times New Roman" w:hAnsi="Times New Roman" w:cs="Times New Roman"/>
          <w:sz w:val="24"/>
          <w:szCs w:val="24"/>
        </w:rPr>
        <w:t>,</w:t>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709"/>
        <w:jc w:val="both"/>
        <w:rPr>
          <w:rFonts w:ascii="Times New Roman" w:hAnsi="Times New Roman" w:cs="Times New Roman"/>
          <w:sz w:val="24"/>
          <w:szCs w:val="24"/>
        </w:rPr>
      </w:pPr>
      <w:proofErr w:type="spellStart"/>
      <w:r w:rsidRPr="00044A6A">
        <w:rPr>
          <w:rFonts w:ascii="Times New Roman" w:hAnsi="Times New Roman" w:cs="Times New Roman"/>
          <w:sz w:val="24"/>
          <w:szCs w:val="24"/>
        </w:rPr>
        <w:t>Q</w:t>
      </w:r>
      <w:r w:rsidRPr="00044A6A">
        <w:rPr>
          <w:rFonts w:ascii="Times New Roman" w:hAnsi="Times New Roman" w:cs="Times New Roman"/>
          <w:sz w:val="24"/>
          <w:szCs w:val="24"/>
          <w:vertAlign w:val="subscript"/>
        </w:rPr>
        <w:t>i</w:t>
      </w:r>
      <w:proofErr w:type="spellEnd"/>
      <w:r w:rsidRPr="00044A6A">
        <w:rPr>
          <w:rFonts w:ascii="Times New Roman" w:hAnsi="Times New Roman" w:cs="Times New Roman"/>
          <w:sz w:val="24"/>
          <w:szCs w:val="24"/>
          <w:vertAlign w:val="subscript"/>
        </w:rPr>
        <w:t xml:space="preserve"> </w:t>
      </w:r>
      <w:proofErr w:type="spellStart"/>
      <w:r w:rsidRPr="00044A6A">
        <w:rPr>
          <w:rFonts w:ascii="Times New Roman" w:hAnsi="Times New Roman" w:cs="Times New Roman"/>
          <w:sz w:val="24"/>
          <w:szCs w:val="24"/>
          <w:vertAlign w:val="subscript"/>
        </w:rPr>
        <w:t>зп</w:t>
      </w:r>
      <w:proofErr w:type="spellEnd"/>
      <w:r w:rsidRPr="00044A6A">
        <w:rPr>
          <w:rFonts w:ascii="Times New Roman" w:hAnsi="Times New Roman" w:cs="Times New Roman"/>
          <w:sz w:val="24"/>
          <w:szCs w:val="24"/>
        </w:rPr>
        <w:t xml:space="preserve"> - количество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запасных частей для принтеров, многофункциональных устройств, копировальных аппаратов и иной оргтехники;</w:t>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position w:val="-12"/>
          <w:sz w:val="24"/>
          <w:szCs w:val="24"/>
        </w:rPr>
        <w:t xml:space="preserve"> </w:t>
      </w:r>
      <w:r w:rsidRPr="00044A6A">
        <w:rPr>
          <w:rFonts w:ascii="Times New Roman" w:hAnsi="Times New Roman" w:cs="Times New Roman"/>
          <w:noProof/>
          <w:position w:val="-12"/>
          <w:sz w:val="24"/>
          <w:szCs w:val="24"/>
        </w:rPr>
        <w:drawing>
          <wp:inline distT="0" distB="0" distL="0" distR="0">
            <wp:extent cx="304800" cy="247650"/>
            <wp:effectExtent l="19050" t="0" r="0" b="0"/>
            <wp:docPr id="115" name="Рисунок 328" descr="base_24478_117867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8" descr="base_24478_117867_622"/>
                    <pic:cNvPicPr>
                      <a:picLocks noChangeArrowheads="1"/>
                    </pic:cNvPicPr>
                  </pic:nvPicPr>
                  <pic:blipFill>
                    <a:blip r:embed="rId122"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1 единицы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запасной части.</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1.36. Затраты на приобретение материальных запасов по обеспечению безопасности информации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мби</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ind w:firstLine="709"/>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552575" cy="476250"/>
            <wp:effectExtent l="19050" t="0" r="9525" b="0"/>
            <wp:docPr id="116" name="Рисунок 326" descr="base_24478_117867_6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6" descr="base_24478_117867_624"/>
                    <pic:cNvPicPr>
                      <a:picLocks noChangeArrowheads="1"/>
                    </pic:cNvPicPr>
                  </pic:nvPicPr>
                  <pic:blipFill>
                    <a:blip r:embed="rId123" cstate="print"/>
                    <a:srcRect/>
                    <a:stretch>
                      <a:fillRect/>
                    </a:stretch>
                  </pic:blipFill>
                  <pic:spPr bwMode="auto">
                    <a:xfrm>
                      <a:off x="0" y="0"/>
                      <a:ext cx="155257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409575" cy="247650"/>
            <wp:effectExtent l="19050" t="0" r="9525" b="0"/>
            <wp:docPr id="117" name="Рисунок 325" descr="base_24478_117867_6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5" descr="base_24478_117867_625"/>
                    <pic:cNvPicPr>
                      <a:picLocks noChangeArrowheads="1"/>
                    </pic:cNvPicPr>
                  </pic:nvPicPr>
                  <pic:blipFill>
                    <a:blip r:embed="rId124" cstate="print"/>
                    <a:srcRect/>
                    <a:stretch>
                      <a:fillRect/>
                    </a:stretch>
                  </pic:blipFill>
                  <pic:spPr bwMode="auto">
                    <a:xfrm>
                      <a:off x="0" y="0"/>
                      <a:ext cx="4095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i-го материального запаса;</w:t>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81000" cy="247650"/>
            <wp:effectExtent l="19050" t="0" r="0" b="0"/>
            <wp:docPr id="118" name="Рисунок 324" descr="base_24478_117867_6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4" descr="base_24478_117867_626"/>
                    <pic:cNvPicPr>
                      <a:picLocks noChangeArrowheads="1"/>
                    </pic:cNvPicPr>
                  </pic:nvPicPr>
                  <pic:blipFill>
                    <a:blip r:embed="rId125" cstate="print"/>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1 единицы i-го материального запаса.</w:t>
      </w:r>
    </w:p>
    <w:p w:rsidR="00974088" w:rsidRPr="00044A6A" w:rsidRDefault="00974088" w:rsidP="00974088">
      <w:pPr>
        <w:pStyle w:val="ConsPlusNormal"/>
        <w:ind w:firstLine="709"/>
        <w:jc w:val="both"/>
        <w:rPr>
          <w:rFonts w:ascii="Times New Roman" w:hAnsi="Times New Roman" w:cs="Times New Roman"/>
          <w:sz w:val="24"/>
          <w:szCs w:val="24"/>
        </w:rPr>
      </w:pPr>
    </w:p>
    <w:p w:rsidR="00974088" w:rsidRPr="00044A6A" w:rsidRDefault="00974088" w:rsidP="00974088">
      <w:pPr>
        <w:pStyle w:val="ConsPlusNormal"/>
        <w:ind w:firstLine="709"/>
        <w:jc w:val="center"/>
        <w:rPr>
          <w:rFonts w:ascii="Times New Roman" w:hAnsi="Times New Roman" w:cs="Times New Roman"/>
          <w:b/>
          <w:sz w:val="24"/>
          <w:szCs w:val="24"/>
        </w:rPr>
      </w:pPr>
      <w:r w:rsidRPr="00044A6A">
        <w:rPr>
          <w:rFonts w:ascii="Times New Roman" w:hAnsi="Times New Roman" w:cs="Times New Roman"/>
          <w:b/>
          <w:sz w:val="24"/>
          <w:szCs w:val="24"/>
        </w:rPr>
        <w:t>2. Прочие затраты</w:t>
      </w:r>
    </w:p>
    <w:p w:rsidR="00974088" w:rsidRPr="00044A6A" w:rsidRDefault="00974088" w:rsidP="00974088">
      <w:pPr>
        <w:pStyle w:val="ConsPlusNormal"/>
        <w:ind w:firstLine="709"/>
        <w:jc w:val="both"/>
        <w:rPr>
          <w:rFonts w:ascii="Times New Roman" w:hAnsi="Times New Roman" w:cs="Times New Roman"/>
          <w:b/>
          <w:sz w:val="24"/>
          <w:szCs w:val="24"/>
        </w:rPr>
      </w:pPr>
    </w:p>
    <w:p w:rsidR="00974088" w:rsidRPr="00044A6A" w:rsidRDefault="00974088" w:rsidP="00974088">
      <w:pPr>
        <w:pStyle w:val="ConsPlusNormal"/>
        <w:ind w:firstLine="709"/>
        <w:jc w:val="center"/>
        <w:rPr>
          <w:rFonts w:ascii="Times New Roman" w:hAnsi="Times New Roman" w:cs="Times New Roman"/>
          <w:b/>
          <w:sz w:val="24"/>
          <w:szCs w:val="24"/>
        </w:rPr>
      </w:pPr>
      <w:r w:rsidRPr="00044A6A">
        <w:rPr>
          <w:rFonts w:ascii="Times New Roman" w:hAnsi="Times New Roman" w:cs="Times New Roman"/>
          <w:b/>
          <w:sz w:val="24"/>
          <w:szCs w:val="24"/>
        </w:rPr>
        <w:t>Затраты на услуги связи, не отнесенные к затратам на услуги связи в рамках затрат на информационно-коммуникационные технологии</w:t>
      </w:r>
    </w:p>
    <w:p w:rsidR="00974088" w:rsidRPr="00044A6A" w:rsidRDefault="00974088" w:rsidP="00974088">
      <w:pPr>
        <w:pStyle w:val="ConsPlusNormal"/>
        <w:ind w:firstLine="709"/>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 xml:space="preserve">2.1. Затраты на услуги связи </w:t>
      </w:r>
      <w:r w:rsidRPr="00044A6A">
        <w:rPr>
          <w:rFonts w:ascii="Times New Roman" w:hAnsi="Times New Roman" w:cs="Times New Roman"/>
          <w:noProof/>
          <w:position w:val="-14"/>
          <w:sz w:val="24"/>
          <w:szCs w:val="24"/>
        </w:rPr>
        <w:drawing>
          <wp:inline distT="0" distB="0" distL="0" distR="0">
            <wp:extent cx="409575" cy="276225"/>
            <wp:effectExtent l="19050" t="0" r="9525" b="0"/>
            <wp:docPr id="119" name="Рисунок 323" descr="base_24478_117867_6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3" descr="base_24478_117867_627"/>
                    <pic:cNvPicPr>
                      <a:picLocks noChangeArrowheads="1"/>
                    </pic:cNvPicPr>
                  </pic:nvPicPr>
                  <pic:blipFill>
                    <a:blip r:embed="rId126" cstate="print"/>
                    <a:srcRect/>
                    <a:stretch>
                      <a:fillRect/>
                    </a:stretch>
                  </pic:blipFill>
                  <pic:spPr bwMode="auto">
                    <a:xfrm>
                      <a:off x="0" y="0"/>
                      <a:ext cx="409575" cy="27622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определяются по формуле:</w:t>
      </w:r>
    </w:p>
    <w:p w:rsidR="00974088" w:rsidRPr="00044A6A" w:rsidRDefault="00974088" w:rsidP="00974088">
      <w:pPr>
        <w:pStyle w:val="ConsPlusNormal"/>
        <w:ind w:firstLine="709"/>
        <w:jc w:val="center"/>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1009650" cy="276225"/>
            <wp:effectExtent l="19050" t="0" r="0" b="0"/>
            <wp:docPr id="120" name="Рисунок 322" descr="base_24478_117867_6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2" descr="base_24478_117867_628"/>
                    <pic:cNvPicPr>
                      <a:picLocks noChangeArrowheads="1"/>
                    </pic:cNvPicPr>
                  </pic:nvPicPr>
                  <pic:blipFill>
                    <a:blip r:embed="rId127" cstate="print"/>
                    <a:srcRect/>
                    <a:stretch>
                      <a:fillRect/>
                    </a:stretch>
                  </pic:blipFill>
                  <pic:spPr bwMode="auto">
                    <a:xfrm>
                      <a:off x="0" y="0"/>
                      <a:ext cx="1009650" cy="276225"/>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00025" cy="247650"/>
            <wp:effectExtent l="19050" t="0" r="9525" b="0"/>
            <wp:docPr id="121" name="Рисунок 321" descr="base_24478_117867_6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1" descr="base_24478_117867_629"/>
                    <pic:cNvPicPr>
                      <a:picLocks noChangeArrowheads="1"/>
                    </pic:cNvPicPr>
                  </pic:nvPicPr>
                  <pic:blipFill>
                    <a:blip r:embed="rId128" cstate="print"/>
                    <a:srcRect/>
                    <a:stretch>
                      <a:fillRect/>
                    </a:stretch>
                  </pic:blipFill>
                  <pic:spPr bwMode="auto">
                    <a:xfrm>
                      <a:off x="0" y="0"/>
                      <a:ext cx="20002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оплату услуг почтовой связи;</w:t>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28600" cy="247650"/>
            <wp:effectExtent l="19050" t="0" r="0" b="0"/>
            <wp:docPr id="122" name="Рисунок 320" descr="base_24478_117867_6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0" descr="base_24478_117867_630"/>
                    <pic:cNvPicPr>
                      <a:picLocks noChangeArrowheads="1"/>
                    </pic:cNvPicPr>
                  </pic:nvPicPr>
                  <pic:blipFill>
                    <a:blip r:embed="rId129" cstate="print"/>
                    <a:srcRect/>
                    <a:stretch>
                      <a:fillRect/>
                    </a:stretch>
                  </pic:blipFill>
                  <pic:spPr bwMode="auto">
                    <a:xfrm>
                      <a:off x="0" y="0"/>
                      <a:ext cx="2286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оплату услуг специальной связи.</w:t>
      </w:r>
    </w:p>
    <w:p w:rsidR="00974088" w:rsidRPr="00044A6A" w:rsidRDefault="00974088" w:rsidP="00974088">
      <w:pPr>
        <w:pStyle w:val="ConsPlusNormal"/>
        <w:spacing w:before="120"/>
        <w:ind w:firstLine="709"/>
        <w:jc w:val="both"/>
        <w:rPr>
          <w:rFonts w:ascii="Times New Roman" w:hAnsi="Times New Roman" w:cs="Times New Roman"/>
          <w:sz w:val="24"/>
          <w:szCs w:val="24"/>
        </w:rPr>
      </w:pPr>
      <w:r w:rsidRPr="00044A6A">
        <w:rPr>
          <w:rFonts w:ascii="Times New Roman" w:hAnsi="Times New Roman" w:cs="Times New Roman"/>
          <w:sz w:val="24"/>
          <w:szCs w:val="24"/>
        </w:rPr>
        <w:t>2.2. Затраты на оплату услуг почтовой связи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п</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ind w:firstLine="709"/>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209675" cy="476250"/>
            <wp:effectExtent l="19050" t="0" r="9525" b="0"/>
            <wp:docPr id="123" name="Рисунок 318" descr="base_24478_117867_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8" descr="base_24478_117867_632"/>
                    <pic:cNvPicPr>
                      <a:picLocks noChangeArrowheads="1"/>
                    </pic:cNvPicPr>
                  </pic:nvPicPr>
                  <pic:blipFill>
                    <a:blip r:embed="rId130" cstate="print"/>
                    <a:srcRect/>
                    <a:stretch>
                      <a:fillRect/>
                    </a:stretch>
                  </pic:blipFill>
                  <pic:spPr bwMode="auto">
                    <a:xfrm>
                      <a:off x="0" y="0"/>
                      <a:ext cx="120967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85750" cy="247650"/>
            <wp:effectExtent l="19050" t="0" r="0" b="0"/>
            <wp:docPr id="124" name="Рисунок 317" descr="base_24478_117867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7" descr="base_24478_117867_633"/>
                    <pic:cNvPicPr>
                      <a:picLocks noChangeArrowheads="1"/>
                    </pic:cNvPicPr>
                  </pic:nvPicPr>
                  <pic:blipFill>
                    <a:blip r:embed="rId131" cstate="print"/>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планируемое количество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почтовых отправлений в год;</w:t>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57175" cy="247650"/>
            <wp:effectExtent l="19050" t="0" r="9525" b="0"/>
            <wp:docPr id="125" name="Рисунок 316" descr="base_24478_117867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6" descr="base_24478_117867_634"/>
                    <pic:cNvPicPr>
                      <a:picLocks noChangeArrowheads="1"/>
                    </pic:cNvPicPr>
                  </pic:nvPicPr>
                  <pic:blipFill>
                    <a:blip r:embed="rId132" cstate="print"/>
                    <a:srcRect/>
                    <a:stretch>
                      <a:fillRect/>
                    </a:stretch>
                  </pic:blipFill>
                  <pic:spPr bwMode="auto">
                    <a:xfrm>
                      <a:off x="0" y="0"/>
                      <a:ext cx="2571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1 i-го почтового отправления.</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2.3. Затраты на оплату услуг специальной связи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сс</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spacing w:before="120"/>
        <w:ind w:firstLine="709"/>
        <w:jc w:val="center"/>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1000125" cy="247650"/>
            <wp:effectExtent l="19050" t="0" r="9525" b="0"/>
            <wp:docPr id="126" name="Рисунок 314" descr="base_24478_117867_6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4" descr="base_24478_117867_636"/>
                    <pic:cNvPicPr>
                      <a:picLocks noChangeArrowheads="1"/>
                    </pic:cNvPicPr>
                  </pic:nvPicPr>
                  <pic:blipFill>
                    <a:blip r:embed="rId133" cstate="print"/>
                    <a:srcRect/>
                    <a:stretch>
                      <a:fillRect/>
                    </a:stretch>
                  </pic:blipFill>
                  <pic:spPr bwMode="auto">
                    <a:xfrm>
                      <a:off x="0" y="0"/>
                      <a:ext cx="1000125" cy="2476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57175" cy="247650"/>
            <wp:effectExtent l="19050" t="0" r="9525" b="0"/>
            <wp:docPr id="127" name="Рисунок 313" descr="base_24478_117867_6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3" descr="base_24478_117867_637"/>
                    <pic:cNvPicPr>
                      <a:picLocks noChangeArrowheads="1"/>
                    </pic:cNvPicPr>
                  </pic:nvPicPr>
                  <pic:blipFill>
                    <a:blip r:embed="rId134" cstate="print"/>
                    <a:srcRect/>
                    <a:stretch>
                      <a:fillRect/>
                    </a:stretch>
                  </pic:blipFill>
                  <pic:spPr bwMode="auto">
                    <a:xfrm>
                      <a:off x="0" y="0"/>
                      <a:ext cx="2571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планируемое количество листов (пакетов) исходящей информации в год;</w:t>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noProof/>
          <w:position w:val="-12"/>
          <w:sz w:val="24"/>
          <w:szCs w:val="24"/>
        </w:rPr>
        <w:lastRenderedPageBreak/>
        <w:drawing>
          <wp:inline distT="0" distB="0" distL="0" distR="0">
            <wp:extent cx="247650" cy="247650"/>
            <wp:effectExtent l="19050" t="0" r="0" b="0"/>
            <wp:docPr id="128" name="Рисунок 312" descr="base_24478_117867_6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2" descr="base_24478_117867_638"/>
                    <pic:cNvPicPr>
                      <a:picLocks noChangeArrowheads="1"/>
                    </pic:cNvPicPr>
                  </pic:nvPicPr>
                  <pic:blipFill>
                    <a:blip r:embed="rId135"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1 листа (пакета) исходящей информации, отправляемой по каналам специальной связи.</w:t>
      </w:r>
    </w:p>
    <w:p w:rsidR="00974088" w:rsidRPr="00044A6A" w:rsidRDefault="00974088" w:rsidP="00974088">
      <w:pPr>
        <w:pStyle w:val="ConsPlusNormal"/>
        <w:rPr>
          <w:rFonts w:ascii="Times New Roman" w:hAnsi="Times New Roman" w:cs="Times New Roman"/>
          <w:b/>
          <w:sz w:val="24"/>
          <w:szCs w:val="24"/>
        </w:rPr>
      </w:pPr>
    </w:p>
    <w:p w:rsidR="00974088" w:rsidRPr="00044A6A" w:rsidRDefault="00974088" w:rsidP="00974088">
      <w:pPr>
        <w:pStyle w:val="ConsPlusNormal"/>
        <w:ind w:firstLine="0"/>
        <w:jc w:val="center"/>
        <w:rPr>
          <w:rFonts w:ascii="Times New Roman" w:hAnsi="Times New Roman" w:cs="Times New Roman"/>
          <w:b/>
          <w:sz w:val="24"/>
          <w:szCs w:val="24"/>
        </w:rPr>
      </w:pPr>
      <w:r w:rsidRPr="00044A6A">
        <w:rPr>
          <w:rFonts w:ascii="Times New Roman" w:hAnsi="Times New Roman" w:cs="Times New Roman"/>
          <w:b/>
          <w:sz w:val="24"/>
          <w:szCs w:val="24"/>
        </w:rPr>
        <w:t>Затраты на транспортные услуги</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2.4. Затраты по договору об оказании услуг перевозки (транспортировки) грузов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дг</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ind w:firstLine="709"/>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343025" cy="476250"/>
            <wp:effectExtent l="19050" t="0" r="9525" b="0"/>
            <wp:docPr id="129" name="Рисунок 310" descr="base_24478_117867_6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0" descr="base_24478_117867_640"/>
                    <pic:cNvPicPr>
                      <a:picLocks noChangeArrowheads="1"/>
                    </pic:cNvPicPr>
                  </pic:nvPicPr>
                  <pic:blipFill>
                    <a:blip r:embed="rId136" cstate="print"/>
                    <a:srcRect/>
                    <a:stretch>
                      <a:fillRect/>
                    </a:stretch>
                  </pic:blipFill>
                  <pic:spPr bwMode="auto">
                    <a:xfrm>
                      <a:off x="0" y="0"/>
                      <a:ext cx="134302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33375" cy="247650"/>
            <wp:effectExtent l="19050" t="0" r="9525" b="0"/>
            <wp:docPr id="130" name="Рисунок 309" descr="base_24478_117867_6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9" descr="base_24478_117867_641"/>
                    <pic:cNvPicPr>
                      <a:picLocks noChangeArrowheads="1"/>
                    </pic:cNvPicPr>
                  </pic:nvPicPr>
                  <pic:blipFill>
                    <a:blip r:embed="rId137"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услуг перевозки (транспортировки) грузов;</w:t>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04800" cy="247650"/>
            <wp:effectExtent l="19050" t="0" r="0" b="0"/>
            <wp:docPr id="131" name="Рисунок 308" descr="base_24478_117867_6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8" descr="base_24478_117867_642"/>
                    <pic:cNvPicPr>
                      <a:picLocks noChangeArrowheads="1"/>
                    </pic:cNvPicPr>
                  </pic:nvPicPr>
                  <pic:blipFill>
                    <a:blip r:embed="rId138"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1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услуги перевозки (транспортировки) груза.</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2.5. Затраты на оплату услуг аренды транспортных средств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аут</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ind w:firstLine="709"/>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933575" cy="400050"/>
            <wp:effectExtent l="19050" t="0" r="9525" b="0"/>
            <wp:docPr id="132" name="Рисунок 306" descr="base_24478_117867_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6" descr="base_24478_117867_644"/>
                    <pic:cNvPicPr>
                      <a:picLocks noChangeArrowheads="1"/>
                    </pic:cNvPicPr>
                  </pic:nvPicPr>
                  <pic:blipFill>
                    <a:blip r:embed="rId139" cstate="print"/>
                    <a:srcRect/>
                    <a:stretch>
                      <a:fillRect/>
                    </a:stretch>
                  </pic:blipFill>
                  <pic:spPr bwMode="auto">
                    <a:xfrm>
                      <a:off x="0" y="0"/>
                      <a:ext cx="1933575" cy="4000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81000" cy="257175"/>
            <wp:effectExtent l="19050" t="0" r="0" b="0"/>
            <wp:docPr id="133" name="Рисунок 305" descr="base_24478_117867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5" descr="base_24478_117867_645"/>
                    <pic:cNvPicPr>
                      <a:picLocks noChangeArrowheads="1"/>
                    </pic:cNvPicPr>
                  </pic:nvPicPr>
                  <pic:blipFill>
                    <a:blip r:embed="rId140" cstate="print"/>
                    <a:srcRect/>
                    <a:stretch>
                      <a:fillRect/>
                    </a:stretch>
                  </pic:blipFill>
                  <pic:spPr bwMode="auto">
                    <a:xfrm>
                      <a:off x="0" y="0"/>
                      <a:ext cx="3810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муниципальных органов, применяемыми при расчете нормативных затрат на приобретение служебного легкового автотранспорта, предусмотренными таблицей 2;</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42900" cy="257175"/>
            <wp:effectExtent l="19050" t="0" r="0" b="0"/>
            <wp:docPr id="134" name="Рисунок 304" descr="base_24478_117867_6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4" descr="base_24478_117867_646"/>
                    <pic:cNvPicPr>
                      <a:picLocks noChangeArrowheads="1"/>
                    </pic:cNvPicPr>
                  </pic:nvPicPr>
                  <pic:blipFill>
                    <a:blip r:embed="rId141" cstate="print"/>
                    <a:srcRect/>
                    <a:stretch>
                      <a:fillRect/>
                    </a:stretch>
                  </pic:blipFill>
                  <pic:spPr bwMode="auto">
                    <a:xfrm>
                      <a:off x="0" y="0"/>
                      <a:ext cx="3429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81000" cy="257175"/>
            <wp:effectExtent l="19050" t="0" r="0" b="0"/>
            <wp:docPr id="135" name="Рисунок 303" descr="base_24478_117867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3" descr="base_24478_117867_647"/>
                    <pic:cNvPicPr>
                      <a:picLocks noChangeArrowheads="1"/>
                    </pic:cNvPicPr>
                  </pic:nvPicPr>
                  <pic:blipFill>
                    <a:blip r:embed="rId142" cstate="print"/>
                    <a:srcRect/>
                    <a:stretch>
                      <a:fillRect/>
                    </a:stretch>
                  </pic:blipFill>
                  <pic:spPr bwMode="auto">
                    <a:xfrm>
                      <a:off x="0" y="0"/>
                      <a:ext cx="3810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планируемое количество месяцев аренды i-го транспортного средства.</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2.6. Затраты на оплату разовых услуг пассажирских перевозок при проведении совещания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пп</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638300" cy="476250"/>
            <wp:effectExtent l="19050" t="0" r="0" b="0"/>
            <wp:docPr id="136" name="Рисунок 301" descr="base_24478_117867_6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1" descr="base_24478_117867_649"/>
                    <pic:cNvPicPr>
                      <a:picLocks noChangeArrowheads="1"/>
                    </pic:cNvPicPr>
                  </pic:nvPicPr>
                  <pic:blipFill>
                    <a:blip r:embed="rId143" cstate="print"/>
                    <a:srcRect/>
                    <a:stretch>
                      <a:fillRect/>
                    </a:stretch>
                  </pic:blipFill>
                  <pic:spPr bwMode="auto">
                    <a:xfrm>
                      <a:off x="0" y="0"/>
                      <a:ext cx="1638300"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295275" cy="276225"/>
            <wp:effectExtent l="0" t="0" r="0" b="0"/>
            <wp:docPr id="137"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144" cstate="print"/>
                    <a:srcRect/>
                    <a:stretch>
                      <a:fillRect/>
                    </a:stretch>
                  </pic:blipFill>
                  <pic:spPr bwMode="auto">
                    <a:xfrm>
                      <a:off x="0" y="0"/>
                      <a:ext cx="295275" cy="276225"/>
                    </a:xfrm>
                    <a:prstGeom prst="rect">
                      <a:avLst/>
                    </a:prstGeom>
                    <a:no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разовых услуг пассажирских перевозок;</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85750" cy="247650"/>
            <wp:effectExtent l="19050" t="0" r="0" b="0"/>
            <wp:docPr id="138" name="Рисунок 299" descr="base_24478_117867_6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9" descr="base_24478_117867_651"/>
                    <pic:cNvPicPr>
                      <a:picLocks noChangeArrowheads="1"/>
                    </pic:cNvPicPr>
                  </pic:nvPicPr>
                  <pic:blipFill>
                    <a:blip r:embed="rId145" cstate="print"/>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среднее количество часов аренды транспортного средства по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разовой услуге;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57175" cy="247650"/>
            <wp:effectExtent l="19050" t="0" r="9525" b="0"/>
            <wp:docPr id="139" name="Рисунок 298" descr="base_24478_117867_6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8" descr="base_24478_117867_652"/>
                    <pic:cNvPicPr>
                      <a:picLocks noChangeArrowheads="1"/>
                    </pic:cNvPicPr>
                  </pic:nvPicPr>
                  <pic:blipFill>
                    <a:blip r:embed="rId146" cstate="print"/>
                    <a:srcRect/>
                    <a:stretch>
                      <a:fillRect/>
                    </a:stretch>
                  </pic:blipFill>
                  <pic:spPr bwMode="auto">
                    <a:xfrm>
                      <a:off x="0" y="0"/>
                      <a:ext cx="2571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1 часа аренды транспортного средства по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разовой услуге.</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2.7. Затраты на оплату проезда работника к месту нахождения учебного заведения и обратно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тру</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809750" cy="533400"/>
            <wp:effectExtent l="19050" t="0" r="0" b="0"/>
            <wp:docPr id="140" name="Рисунок 296" descr="base_24478_117867_6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6" descr="base_24478_117867_654"/>
                    <pic:cNvPicPr>
                      <a:picLocks noChangeArrowheads="1"/>
                    </pic:cNvPicPr>
                  </pic:nvPicPr>
                  <pic:blipFill>
                    <a:blip r:embed="rId147" cstate="print"/>
                    <a:srcRect/>
                    <a:stretch>
                      <a:fillRect/>
                    </a:stretch>
                  </pic:blipFill>
                  <pic:spPr bwMode="auto">
                    <a:xfrm>
                      <a:off x="0" y="0"/>
                      <a:ext cx="1809750" cy="53340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81000" cy="257175"/>
            <wp:effectExtent l="19050" t="0" r="0" b="0"/>
            <wp:docPr id="141" name="Рисунок 295" descr="base_24478_117867_6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5" descr="base_24478_117867_655"/>
                    <pic:cNvPicPr>
                      <a:picLocks noChangeArrowheads="1"/>
                    </pic:cNvPicPr>
                  </pic:nvPicPr>
                  <pic:blipFill>
                    <a:blip r:embed="rId148" cstate="print"/>
                    <a:srcRect/>
                    <a:stretch>
                      <a:fillRect/>
                    </a:stretch>
                  </pic:blipFill>
                  <pic:spPr bwMode="auto">
                    <a:xfrm>
                      <a:off x="0" y="0"/>
                      <a:ext cx="3810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работников, имеющих право на компенсацию расходов, по </w:t>
      </w:r>
      <w:proofErr w:type="spellStart"/>
      <w:r w:rsidRPr="00044A6A">
        <w:rPr>
          <w:rFonts w:ascii="Times New Roman" w:hAnsi="Times New Roman" w:cs="Times New Roman"/>
          <w:sz w:val="24"/>
          <w:szCs w:val="24"/>
        </w:rPr>
        <w:t>i-му</w:t>
      </w:r>
      <w:proofErr w:type="spellEnd"/>
      <w:r w:rsidRPr="00044A6A">
        <w:rPr>
          <w:rFonts w:ascii="Times New Roman" w:hAnsi="Times New Roman" w:cs="Times New Roman"/>
          <w:sz w:val="24"/>
          <w:szCs w:val="24"/>
        </w:rPr>
        <w:t xml:space="preserve"> направлению;</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lastRenderedPageBreak/>
        <w:drawing>
          <wp:inline distT="0" distB="0" distL="0" distR="0">
            <wp:extent cx="342900" cy="257175"/>
            <wp:effectExtent l="19050" t="0" r="0" b="0"/>
            <wp:docPr id="142" name="Рисунок 294" descr="base_24478_117867_6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4" descr="base_24478_117867_656"/>
                    <pic:cNvPicPr>
                      <a:picLocks noChangeArrowheads="1"/>
                    </pic:cNvPicPr>
                  </pic:nvPicPr>
                  <pic:blipFill>
                    <a:blip r:embed="rId149" cstate="print"/>
                    <a:srcRect/>
                    <a:stretch>
                      <a:fillRect/>
                    </a:stretch>
                  </pic:blipFill>
                  <pic:spPr bwMode="auto">
                    <a:xfrm>
                      <a:off x="0" y="0"/>
                      <a:ext cx="3429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проезда к месту нахождения учебного заведения по </w:t>
      </w:r>
      <w:proofErr w:type="spellStart"/>
      <w:r w:rsidRPr="00044A6A">
        <w:rPr>
          <w:rFonts w:ascii="Times New Roman" w:hAnsi="Times New Roman" w:cs="Times New Roman"/>
          <w:sz w:val="24"/>
          <w:szCs w:val="24"/>
        </w:rPr>
        <w:t>i-му</w:t>
      </w:r>
      <w:proofErr w:type="spellEnd"/>
      <w:r w:rsidRPr="00044A6A">
        <w:rPr>
          <w:rFonts w:ascii="Times New Roman" w:hAnsi="Times New Roman" w:cs="Times New Roman"/>
          <w:sz w:val="24"/>
          <w:szCs w:val="24"/>
        </w:rPr>
        <w:t xml:space="preserve"> направлению.</w:t>
      </w:r>
    </w:p>
    <w:p w:rsidR="00974088" w:rsidRPr="00044A6A" w:rsidRDefault="00974088" w:rsidP="00974088">
      <w:pPr>
        <w:pStyle w:val="ConsPlusNormal"/>
        <w:rPr>
          <w:rFonts w:ascii="Times New Roman" w:hAnsi="Times New Roman" w:cs="Times New Roman"/>
          <w:b/>
          <w:sz w:val="24"/>
          <w:szCs w:val="24"/>
        </w:rPr>
      </w:pP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 xml:space="preserve">Затраты на оплату расходов по договорам об оказании услуг, связанных </w:t>
      </w: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с проездом и наймом жилого помещения в связи с командированием работников, заключаемым со сторонними организациями</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2.8.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кр</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1371600" cy="304800"/>
            <wp:effectExtent l="19050" t="0" r="0" b="0"/>
            <wp:docPr id="143" name="Рисунок 292" descr="base_24478_117867_6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2" descr="base_24478_117867_658"/>
                    <pic:cNvPicPr>
                      <a:picLocks noChangeArrowheads="1"/>
                    </pic:cNvPicPr>
                  </pic:nvPicPr>
                  <pic:blipFill>
                    <a:blip r:embed="rId150" cstate="print"/>
                    <a:srcRect/>
                    <a:stretch>
                      <a:fillRect/>
                    </a:stretch>
                  </pic:blipFill>
                  <pic:spPr bwMode="auto">
                    <a:xfrm>
                      <a:off x="0" y="0"/>
                      <a:ext cx="1371600" cy="30480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419100" cy="257175"/>
            <wp:effectExtent l="19050" t="0" r="0" b="0"/>
            <wp:docPr id="144" name="Рисунок 291" descr="base_24478_117867_6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1" descr="base_24478_117867_659"/>
                    <pic:cNvPicPr>
                      <a:picLocks noChangeArrowheads="1"/>
                    </pic:cNvPicPr>
                  </pic:nvPicPr>
                  <pic:blipFill>
                    <a:blip r:embed="rId151" cstate="print"/>
                    <a:srcRect/>
                    <a:stretch>
                      <a:fillRect/>
                    </a:stretch>
                  </pic:blipFill>
                  <pic:spPr bwMode="auto">
                    <a:xfrm>
                      <a:off x="0" y="0"/>
                      <a:ext cx="4191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по договору на проезд к месту командирования и обратно;</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42900" cy="247650"/>
            <wp:effectExtent l="19050" t="0" r="0" b="0"/>
            <wp:docPr id="145" name="Рисунок 290" descr="base_24478_117867_6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0" descr="base_24478_117867_660"/>
                    <pic:cNvPicPr>
                      <a:picLocks noChangeArrowheads="1"/>
                    </pic:cNvPicPr>
                  </pic:nvPicPr>
                  <pic:blipFill>
                    <a:blip r:embed="rId152" cstate="print"/>
                    <a:srcRect/>
                    <a:stretch>
                      <a:fillRect/>
                    </a:stretch>
                  </pic:blipFill>
                  <pic:spPr bwMode="auto">
                    <a:xfrm>
                      <a:off x="0" y="0"/>
                      <a:ext cx="3429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по договору на наем жилого помещения на период командирования.</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2.9. Затраты по договору на проезд к месту командирования и обратно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проезд</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2105025" cy="476250"/>
            <wp:effectExtent l="19050" t="0" r="9525" b="0"/>
            <wp:docPr id="146" name="Рисунок 288" descr="base_24478_117867_6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8" descr="base_24478_117867_662"/>
                    <pic:cNvPicPr>
                      <a:picLocks noChangeArrowheads="1"/>
                    </pic:cNvPicPr>
                  </pic:nvPicPr>
                  <pic:blipFill>
                    <a:blip r:embed="rId153" cstate="print"/>
                    <a:srcRect/>
                    <a:stretch>
                      <a:fillRect/>
                    </a:stretch>
                  </pic:blipFill>
                  <pic:spPr bwMode="auto">
                    <a:xfrm>
                      <a:off x="0" y="0"/>
                      <a:ext cx="210502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514350" cy="257175"/>
            <wp:effectExtent l="19050" t="0" r="0" b="0"/>
            <wp:docPr id="147" name="Рисунок 287" descr="base_24478_117867_6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7" descr="base_24478_117867_663"/>
                    <pic:cNvPicPr>
                      <a:picLocks noChangeArrowheads="1"/>
                    </pic:cNvPicPr>
                  </pic:nvPicPr>
                  <pic:blipFill>
                    <a:blip r:embed="rId154" cstate="print"/>
                    <a:srcRect/>
                    <a:stretch>
                      <a:fillRect/>
                    </a:stretch>
                  </pic:blipFill>
                  <pic:spPr bwMode="auto">
                    <a:xfrm>
                      <a:off x="0" y="0"/>
                      <a:ext cx="51435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командированных работников по </w:t>
      </w:r>
      <w:proofErr w:type="spellStart"/>
      <w:r w:rsidRPr="00044A6A">
        <w:rPr>
          <w:rFonts w:ascii="Times New Roman" w:hAnsi="Times New Roman" w:cs="Times New Roman"/>
          <w:sz w:val="24"/>
          <w:szCs w:val="24"/>
        </w:rPr>
        <w:t>i-му</w:t>
      </w:r>
      <w:proofErr w:type="spellEnd"/>
      <w:r w:rsidRPr="00044A6A">
        <w:rPr>
          <w:rFonts w:ascii="Times New Roman" w:hAnsi="Times New Roman" w:cs="Times New Roman"/>
          <w:sz w:val="24"/>
          <w:szCs w:val="24"/>
        </w:rPr>
        <w:t xml:space="preserve"> направлению командирования с учетом показателей утвержденных планов служебных командировок;</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495300" cy="257175"/>
            <wp:effectExtent l="19050" t="0" r="0" b="0"/>
            <wp:docPr id="148" name="Рисунок 286" descr="base_24478_117867_6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6" descr="base_24478_117867_664"/>
                    <pic:cNvPicPr>
                      <a:picLocks noChangeArrowheads="1"/>
                    </pic:cNvPicPr>
                  </pic:nvPicPr>
                  <pic:blipFill>
                    <a:blip r:embed="rId155" cstate="print"/>
                    <a:srcRect/>
                    <a:stretch>
                      <a:fillRect/>
                    </a:stretch>
                  </pic:blipFill>
                  <pic:spPr bwMode="auto">
                    <a:xfrm>
                      <a:off x="0" y="0"/>
                      <a:ext cx="4953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проезда по </w:t>
      </w:r>
      <w:proofErr w:type="spellStart"/>
      <w:r w:rsidRPr="00044A6A">
        <w:rPr>
          <w:rFonts w:ascii="Times New Roman" w:hAnsi="Times New Roman" w:cs="Times New Roman"/>
          <w:sz w:val="24"/>
          <w:szCs w:val="24"/>
        </w:rPr>
        <w:t>i-му</w:t>
      </w:r>
      <w:proofErr w:type="spellEnd"/>
      <w:r w:rsidRPr="00044A6A">
        <w:rPr>
          <w:rFonts w:ascii="Times New Roman" w:hAnsi="Times New Roman" w:cs="Times New Roman"/>
          <w:sz w:val="24"/>
          <w:szCs w:val="24"/>
        </w:rPr>
        <w:t xml:space="preserve"> направлению командирования с учетом требований, утвержденных правовыми актами муниципальных органов и подведомственных им казенных учреждений.</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2.10. Затраты по договору на наем жилого помещения на период командирования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найм</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2228850" cy="476250"/>
            <wp:effectExtent l="19050" t="0" r="0" b="0"/>
            <wp:docPr id="149" name="Рисунок 284" descr="base_24478_117867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4" descr="base_24478_117867_666"/>
                    <pic:cNvPicPr>
                      <a:picLocks noChangeArrowheads="1"/>
                    </pic:cNvPicPr>
                  </pic:nvPicPr>
                  <pic:blipFill>
                    <a:blip r:embed="rId156" cstate="print"/>
                    <a:srcRect/>
                    <a:stretch>
                      <a:fillRect/>
                    </a:stretch>
                  </pic:blipFill>
                  <pic:spPr bwMode="auto">
                    <a:xfrm>
                      <a:off x="0" y="0"/>
                      <a:ext cx="2228850"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447675" cy="247650"/>
            <wp:effectExtent l="19050" t="0" r="9525" b="0"/>
            <wp:docPr id="150" name="Рисунок 283" descr="base_24478_117867_6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3" descr="base_24478_117867_667"/>
                    <pic:cNvPicPr>
                      <a:picLocks noChangeArrowheads="1"/>
                    </pic:cNvPicPr>
                  </pic:nvPicPr>
                  <pic:blipFill>
                    <a:blip r:embed="rId157" cstate="print"/>
                    <a:srcRect/>
                    <a:stretch>
                      <a:fillRect/>
                    </a:stretch>
                  </pic:blipFill>
                  <pic:spPr bwMode="auto">
                    <a:xfrm>
                      <a:off x="0" y="0"/>
                      <a:ext cx="4476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командированных работников по </w:t>
      </w:r>
      <w:proofErr w:type="spellStart"/>
      <w:r w:rsidRPr="00044A6A">
        <w:rPr>
          <w:rFonts w:ascii="Times New Roman" w:hAnsi="Times New Roman" w:cs="Times New Roman"/>
          <w:sz w:val="24"/>
          <w:szCs w:val="24"/>
        </w:rPr>
        <w:t>i-му</w:t>
      </w:r>
      <w:proofErr w:type="spellEnd"/>
      <w:r w:rsidRPr="00044A6A">
        <w:rPr>
          <w:rFonts w:ascii="Times New Roman" w:hAnsi="Times New Roman" w:cs="Times New Roman"/>
          <w:sz w:val="24"/>
          <w:szCs w:val="24"/>
        </w:rPr>
        <w:t xml:space="preserve"> направлению командирования с учетом показателей утвержденных планов служебных командировок;</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419100" cy="247650"/>
            <wp:effectExtent l="19050" t="0" r="0" b="0"/>
            <wp:docPr id="151" name="Рисунок 282" descr="base_24478_117867_6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2" descr="base_24478_117867_668"/>
                    <pic:cNvPicPr>
                      <a:picLocks noChangeArrowheads="1"/>
                    </pic:cNvPicPr>
                  </pic:nvPicPr>
                  <pic:blipFill>
                    <a:blip r:embed="rId158" cstate="print"/>
                    <a:srcRect/>
                    <a:stretch>
                      <a:fillRect/>
                    </a:stretch>
                  </pic:blipFill>
                  <pic:spPr bwMode="auto">
                    <a:xfrm>
                      <a:off x="0" y="0"/>
                      <a:ext cx="4191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найма жилого помещения в сутки по </w:t>
      </w:r>
      <w:proofErr w:type="spellStart"/>
      <w:r w:rsidRPr="00044A6A">
        <w:rPr>
          <w:rFonts w:ascii="Times New Roman" w:hAnsi="Times New Roman" w:cs="Times New Roman"/>
          <w:sz w:val="24"/>
          <w:szCs w:val="24"/>
        </w:rPr>
        <w:t>i-му</w:t>
      </w:r>
      <w:proofErr w:type="spellEnd"/>
      <w:r w:rsidRPr="00044A6A">
        <w:rPr>
          <w:rFonts w:ascii="Times New Roman" w:hAnsi="Times New Roman" w:cs="Times New Roman"/>
          <w:sz w:val="24"/>
          <w:szCs w:val="24"/>
        </w:rPr>
        <w:t xml:space="preserve"> направлению командирования с учетом требований, утвержденных правовыми актами муниципальных органов и подведомственных им казенных учреждений;</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476250" cy="247650"/>
            <wp:effectExtent l="19050" t="0" r="0" b="0"/>
            <wp:docPr id="152" name="Рисунок 281" descr="base_24478_117867_6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1" descr="base_24478_117867_669"/>
                    <pic:cNvPicPr>
                      <a:picLocks noChangeArrowheads="1"/>
                    </pic:cNvPicPr>
                  </pic:nvPicPr>
                  <pic:blipFill>
                    <a:blip r:embed="rId159" cstate="print"/>
                    <a:srcRect/>
                    <a:stretch>
                      <a:fillRect/>
                    </a:stretch>
                  </pic:blipFill>
                  <pic:spPr bwMode="auto">
                    <a:xfrm>
                      <a:off x="0" y="0"/>
                      <a:ext cx="4762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суток нахождения в командировке по </w:t>
      </w:r>
      <w:proofErr w:type="spellStart"/>
      <w:r w:rsidRPr="00044A6A">
        <w:rPr>
          <w:rFonts w:ascii="Times New Roman" w:hAnsi="Times New Roman" w:cs="Times New Roman"/>
          <w:sz w:val="24"/>
          <w:szCs w:val="24"/>
        </w:rPr>
        <w:t>i-му</w:t>
      </w:r>
      <w:proofErr w:type="spellEnd"/>
      <w:r w:rsidRPr="00044A6A">
        <w:rPr>
          <w:rFonts w:ascii="Times New Roman" w:hAnsi="Times New Roman" w:cs="Times New Roman"/>
          <w:sz w:val="24"/>
          <w:szCs w:val="24"/>
        </w:rPr>
        <w:t xml:space="preserve"> направлению командирования.</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Затраты на коммунальные услуги</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2.11. Затраты на коммунальные услуги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ком</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524125" cy="257175"/>
            <wp:effectExtent l="19050" t="0" r="9525" b="0"/>
            <wp:docPr id="153" name="Рисунок 279" descr="base_24478_117867_6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9" descr="base_24478_117867_671"/>
                    <pic:cNvPicPr>
                      <a:picLocks noChangeArrowheads="1"/>
                    </pic:cNvPicPr>
                  </pic:nvPicPr>
                  <pic:blipFill>
                    <a:blip r:embed="rId160" cstate="print"/>
                    <a:srcRect/>
                    <a:stretch>
                      <a:fillRect/>
                    </a:stretch>
                  </pic:blipFill>
                  <pic:spPr bwMode="auto">
                    <a:xfrm>
                      <a:off x="0" y="0"/>
                      <a:ext cx="2524125" cy="257175"/>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lastRenderedPageBreak/>
        <w:drawing>
          <wp:inline distT="0" distB="0" distL="0" distR="0">
            <wp:extent cx="228600" cy="247650"/>
            <wp:effectExtent l="19050" t="0" r="0" b="0"/>
            <wp:docPr id="154" name="Рисунок 278" descr="base_24478_117867_6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8" descr="base_24478_117867_672"/>
                    <pic:cNvPicPr>
                      <a:picLocks noChangeArrowheads="1"/>
                    </pic:cNvPicPr>
                  </pic:nvPicPr>
                  <pic:blipFill>
                    <a:blip r:embed="rId161" cstate="print"/>
                    <a:srcRect/>
                    <a:stretch>
                      <a:fillRect/>
                    </a:stretch>
                  </pic:blipFill>
                  <pic:spPr bwMode="auto">
                    <a:xfrm>
                      <a:off x="0" y="0"/>
                      <a:ext cx="2286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газоснабжение и иные виды топлива;</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28600" cy="247650"/>
            <wp:effectExtent l="19050" t="0" r="0" b="0"/>
            <wp:docPr id="155" name="Рисунок 277" descr="base_24478_117867_6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7" descr="base_24478_117867_673"/>
                    <pic:cNvPicPr>
                      <a:picLocks noChangeArrowheads="1"/>
                    </pic:cNvPicPr>
                  </pic:nvPicPr>
                  <pic:blipFill>
                    <a:blip r:embed="rId162" cstate="print"/>
                    <a:srcRect/>
                    <a:stretch>
                      <a:fillRect/>
                    </a:stretch>
                  </pic:blipFill>
                  <pic:spPr bwMode="auto">
                    <a:xfrm>
                      <a:off x="0" y="0"/>
                      <a:ext cx="2286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электроснабжение;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47650" cy="247650"/>
            <wp:effectExtent l="19050" t="0" r="0" b="0"/>
            <wp:docPr id="156" name="Рисунок 276" descr="base_24478_117867_6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6" descr="base_24478_117867_674"/>
                    <pic:cNvPicPr>
                      <a:picLocks noChangeArrowheads="1"/>
                    </pic:cNvPicPr>
                  </pic:nvPicPr>
                  <pic:blipFill>
                    <a:blip r:embed="rId163"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теплоснабжение;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28600" cy="247650"/>
            <wp:effectExtent l="19050" t="0" r="0" b="0"/>
            <wp:docPr id="157" name="Рисунок 275" descr="base_24478_117867_6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5" descr="base_24478_117867_675"/>
                    <pic:cNvPicPr>
                      <a:picLocks noChangeArrowheads="1"/>
                    </pic:cNvPicPr>
                  </pic:nvPicPr>
                  <pic:blipFill>
                    <a:blip r:embed="rId164" cstate="print"/>
                    <a:srcRect/>
                    <a:stretch>
                      <a:fillRect/>
                    </a:stretch>
                  </pic:blipFill>
                  <pic:spPr bwMode="auto">
                    <a:xfrm>
                      <a:off x="0" y="0"/>
                      <a:ext cx="2286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горячее водоснабжение;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47650" cy="247650"/>
            <wp:effectExtent l="19050" t="0" r="0" b="0"/>
            <wp:docPr id="158" name="Рисунок 274" descr="base_24478_117867_6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4" descr="base_24478_117867_676"/>
                    <pic:cNvPicPr>
                      <a:picLocks noChangeArrowheads="1"/>
                    </pic:cNvPicPr>
                  </pic:nvPicPr>
                  <pic:blipFill>
                    <a:blip r:embed="rId165"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холодное водоснабжение и водоотведение;</w:t>
      </w:r>
    </w:p>
    <w:p w:rsidR="00974088" w:rsidRPr="00044A6A" w:rsidRDefault="00974088" w:rsidP="000562E5">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33375" cy="247650"/>
            <wp:effectExtent l="19050" t="0" r="9525" b="0"/>
            <wp:docPr id="159" name="Рисунок 273" descr="base_24478_117867_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3" descr="base_24478_117867_677"/>
                    <pic:cNvPicPr>
                      <a:picLocks noChangeArrowheads="1"/>
                    </pic:cNvPicPr>
                  </pic:nvPicPr>
                  <pic:blipFill>
                    <a:blip r:embed="rId166"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оплату услуг лиц, привлекаемых на основании гражданско-правовых договоров (далее - внештатный сотрудник).</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2.12. Затраты на газоснабжение и иные виды топлива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гс</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724025" cy="476250"/>
            <wp:effectExtent l="19050" t="0" r="9525" b="0"/>
            <wp:docPr id="160" name="Рисунок 271" descr="base_24478_117867_6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1" descr="base_24478_117867_679"/>
                    <pic:cNvPicPr>
                      <a:picLocks noChangeArrowheads="1"/>
                    </pic:cNvPicPr>
                  </pic:nvPicPr>
                  <pic:blipFill>
                    <a:blip r:embed="rId167" cstate="print"/>
                    <a:srcRect/>
                    <a:stretch>
                      <a:fillRect/>
                    </a:stretch>
                  </pic:blipFill>
                  <pic:spPr bwMode="auto">
                    <a:xfrm>
                      <a:off x="0" y="0"/>
                      <a:ext cx="172402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23850" cy="247650"/>
            <wp:effectExtent l="19050" t="0" r="0" b="0"/>
            <wp:docPr id="161" name="Рисунок 270" descr="base_24478_117867_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0" descr="base_24478_117867_680"/>
                    <pic:cNvPicPr>
                      <a:picLocks noChangeArrowheads="1"/>
                    </pic:cNvPicPr>
                  </pic:nvPicPr>
                  <pic:blipFill>
                    <a:blip r:embed="rId168"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расчетная потребность в i-м виде топлива (газе и ином виде топлива);</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04800" cy="247650"/>
            <wp:effectExtent l="19050" t="0" r="0" b="0"/>
            <wp:docPr id="162" name="Рисунок 269" descr="base_24478_117867_6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9" descr="base_24478_117867_681"/>
                    <pic:cNvPicPr>
                      <a:picLocks noChangeArrowheads="1"/>
                    </pic:cNvPicPr>
                  </pic:nvPicPr>
                  <pic:blipFill>
                    <a:blip r:embed="rId169"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тариф на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85750" cy="247650"/>
            <wp:effectExtent l="19050" t="0" r="0" b="0"/>
            <wp:docPr id="163" name="Рисунок 268" descr="base_24478_117867_6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8" descr="base_24478_117867_682"/>
                    <pic:cNvPicPr>
                      <a:picLocks noChangeArrowheads="1"/>
                    </pic:cNvPicPr>
                  </pic:nvPicPr>
                  <pic:blipFill>
                    <a:blip r:embed="rId170" cstate="print"/>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поправочный коэффициент, учитывающий затраты на транспортировку i-го вида топлива.</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2.13. Затраты на электроснабжение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эс</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343025" cy="476250"/>
            <wp:effectExtent l="19050" t="0" r="9525" b="0"/>
            <wp:docPr id="164" name="Рисунок 266" descr="base_24478_117867_6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6" descr="base_24478_117867_684"/>
                    <pic:cNvPicPr>
                      <a:picLocks noChangeArrowheads="1"/>
                    </pic:cNvPicPr>
                  </pic:nvPicPr>
                  <pic:blipFill>
                    <a:blip r:embed="rId171" cstate="print"/>
                    <a:srcRect/>
                    <a:stretch>
                      <a:fillRect/>
                    </a:stretch>
                  </pic:blipFill>
                  <pic:spPr bwMode="auto">
                    <a:xfrm>
                      <a:off x="0" y="0"/>
                      <a:ext cx="134302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04800" cy="247650"/>
            <wp:effectExtent l="19050" t="0" r="0" b="0"/>
            <wp:docPr id="165" name="Рисунок 265" descr="base_24478_117867_6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5" descr="base_24478_117867_685"/>
                    <pic:cNvPicPr>
                      <a:picLocks noChangeArrowheads="1"/>
                    </pic:cNvPicPr>
                  </pic:nvPicPr>
                  <pic:blipFill>
                    <a:blip r:embed="rId172"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регулируемый тариф на электроэнергию (в рамках применяемого </w:t>
      </w:r>
      <w:proofErr w:type="spellStart"/>
      <w:r w:rsidRPr="00044A6A">
        <w:rPr>
          <w:rFonts w:ascii="Times New Roman" w:hAnsi="Times New Roman" w:cs="Times New Roman"/>
          <w:sz w:val="24"/>
          <w:szCs w:val="24"/>
        </w:rPr>
        <w:t>одноставочного</w:t>
      </w:r>
      <w:proofErr w:type="spellEnd"/>
      <w:r w:rsidRPr="00044A6A">
        <w:rPr>
          <w:rFonts w:ascii="Times New Roman" w:hAnsi="Times New Roman" w:cs="Times New Roman"/>
          <w:sz w:val="24"/>
          <w:szCs w:val="24"/>
        </w:rPr>
        <w:t xml:space="preserve">, дифференцированного по зонам суток или </w:t>
      </w:r>
      <w:proofErr w:type="spellStart"/>
      <w:r w:rsidRPr="00044A6A">
        <w:rPr>
          <w:rFonts w:ascii="Times New Roman" w:hAnsi="Times New Roman" w:cs="Times New Roman"/>
          <w:sz w:val="24"/>
          <w:szCs w:val="24"/>
        </w:rPr>
        <w:t>двуставочного</w:t>
      </w:r>
      <w:proofErr w:type="spellEnd"/>
      <w:r w:rsidRPr="00044A6A">
        <w:rPr>
          <w:rFonts w:ascii="Times New Roman" w:hAnsi="Times New Roman" w:cs="Times New Roman"/>
          <w:sz w:val="24"/>
          <w:szCs w:val="24"/>
        </w:rPr>
        <w:t xml:space="preserve"> тарифа);</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23850" cy="247650"/>
            <wp:effectExtent l="19050" t="0" r="0" b="0"/>
            <wp:docPr id="166" name="Рисунок 264" descr="base_24478_117867_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4" descr="base_24478_117867_686"/>
                    <pic:cNvPicPr>
                      <a:picLocks noChangeArrowheads="1"/>
                    </pic:cNvPicPr>
                  </pic:nvPicPr>
                  <pic:blipFill>
                    <a:blip r:embed="rId173"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расчетная потребность электроэнергии в год по </w:t>
      </w:r>
      <w:proofErr w:type="spellStart"/>
      <w:r w:rsidRPr="00044A6A">
        <w:rPr>
          <w:rFonts w:ascii="Times New Roman" w:hAnsi="Times New Roman" w:cs="Times New Roman"/>
          <w:sz w:val="24"/>
          <w:szCs w:val="24"/>
        </w:rPr>
        <w:t>i-му</w:t>
      </w:r>
      <w:proofErr w:type="spellEnd"/>
      <w:r w:rsidRPr="00044A6A">
        <w:rPr>
          <w:rFonts w:ascii="Times New Roman" w:hAnsi="Times New Roman" w:cs="Times New Roman"/>
          <w:sz w:val="24"/>
          <w:szCs w:val="24"/>
        </w:rPr>
        <w:t xml:space="preserve"> тарифу (цене) на электроэнергию (в рамках применяемого </w:t>
      </w:r>
      <w:proofErr w:type="spellStart"/>
      <w:r w:rsidRPr="00044A6A">
        <w:rPr>
          <w:rFonts w:ascii="Times New Roman" w:hAnsi="Times New Roman" w:cs="Times New Roman"/>
          <w:sz w:val="24"/>
          <w:szCs w:val="24"/>
        </w:rPr>
        <w:t>одноставочного</w:t>
      </w:r>
      <w:proofErr w:type="spellEnd"/>
      <w:r w:rsidRPr="00044A6A">
        <w:rPr>
          <w:rFonts w:ascii="Times New Roman" w:hAnsi="Times New Roman" w:cs="Times New Roman"/>
          <w:sz w:val="24"/>
          <w:szCs w:val="24"/>
        </w:rPr>
        <w:t xml:space="preserve">, дифференцированного по зонам суток или </w:t>
      </w:r>
      <w:proofErr w:type="spellStart"/>
      <w:r w:rsidRPr="00044A6A">
        <w:rPr>
          <w:rFonts w:ascii="Times New Roman" w:hAnsi="Times New Roman" w:cs="Times New Roman"/>
          <w:sz w:val="24"/>
          <w:szCs w:val="24"/>
        </w:rPr>
        <w:t>двуставочного</w:t>
      </w:r>
      <w:proofErr w:type="spellEnd"/>
      <w:r w:rsidRPr="00044A6A">
        <w:rPr>
          <w:rFonts w:ascii="Times New Roman" w:hAnsi="Times New Roman" w:cs="Times New Roman"/>
          <w:sz w:val="24"/>
          <w:szCs w:val="24"/>
        </w:rPr>
        <w:t xml:space="preserve"> тарифа).</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2.14. Затраты на теплоснабжение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тс</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1133475" cy="247650"/>
            <wp:effectExtent l="19050" t="0" r="9525" b="0"/>
            <wp:docPr id="167" name="Рисунок 262" descr="base_24478_117867_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2" descr="base_24478_117867_688"/>
                    <pic:cNvPicPr>
                      <a:picLocks noChangeArrowheads="1"/>
                    </pic:cNvPicPr>
                  </pic:nvPicPr>
                  <pic:blipFill>
                    <a:blip r:embed="rId174" cstate="print"/>
                    <a:srcRect/>
                    <a:stretch>
                      <a:fillRect/>
                    </a:stretch>
                  </pic:blipFill>
                  <pic:spPr bwMode="auto">
                    <a:xfrm>
                      <a:off x="0" y="0"/>
                      <a:ext cx="1133475" cy="2476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81000" cy="247650"/>
            <wp:effectExtent l="19050" t="0" r="0" b="0"/>
            <wp:docPr id="168" name="Рисунок 261" descr="base_24478_117867_6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1" descr="base_24478_117867_689"/>
                    <pic:cNvPicPr>
                      <a:picLocks noChangeArrowheads="1"/>
                    </pic:cNvPicPr>
                  </pic:nvPicPr>
                  <pic:blipFill>
                    <a:blip r:embed="rId175" cstate="print"/>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расчетная потребность в </w:t>
      </w:r>
      <w:proofErr w:type="spellStart"/>
      <w:r w:rsidRPr="00044A6A">
        <w:rPr>
          <w:rFonts w:ascii="Times New Roman" w:hAnsi="Times New Roman" w:cs="Times New Roman"/>
          <w:sz w:val="24"/>
          <w:szCs w:val="24"/>
        </w:rPr>
        <w:t>теплоэнергии</w:t>
      </w:r>
      <w:proofErr w:type="spellEnd"/>
      <w:r w:rsidRPr="00044A6A">
        <w:rPr>
          <w:rFonts w:ascii="Times New Roman" w:hAnsi="Times New Roman" w:cs="Times New Roman"/>
          <w:sz w:val="24"/>
          <w:szCs w:val="24"/>
        </w:rPr>
        <w:t xml:space="preserve"> на отопление зданий, помещений и сооружений;</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47650" cy="247650"/>
            <wp:effectExtent l="19050" t="0" r="0" b="0"/>
            <wp:docPr id="169" name="Рисунок 260" descr="base_24478_117867_6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0" descr="base_24478_117867_690"/>
                    <pic:cNvPicPr>
                      <a:picLocks noChangeArrowheads="1"/>
                    </pic:cNvPicPr>
                  </pic:nvPicPr>
                  <pic:blipFill>
                    <a:blip r:embed="rId176"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регулируемый тариф на теплоснабжение.</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2.15. Затраты на горячее водоснабжение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гв</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1038225" cy="247650"/>
            <wp:effectExtent l="19050" t="0" r="9525" b="0"/>
            <wp:docPr id="170" name="Рисунок 258" descr="base_24478_117867_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8" descr="base_24478_117867_692"/>
                    <pic:cNvPicPr>
                      <a:picLocks noChangeArrowheads="1"/>
                    </pic:cNvPicPr>
                  </pic:nvPicPr>
                  <pic:blipFill>
                    <a:blip r:embed="rId177" cstate="print"/>
                    <a:srcRect/>
                    <a:stretch>
                      <a:fillRect/>
                    </a:stretch>
                  </pic:blipFill>
                  <pic:spPr bwMode="auto">
                    <a:xfrm>
                      <a:off x="0" y="0"/>
                      <a:ext cx="1038225" cy="2476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57175" cy="247650"/>
            <wp:effectExtent l="19050" t="0" r="9525" b="0"/>
            <wp:docPr id="171" name="Рисунок 257" descr="base_24478_117867_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7" descr="base_24478_117867_693"/>
                    <pic:cNvPicPr>
                      <a:picLocks noChangeArrowheads="1"/>
                    </pic:cNvPicPr>
                  </pic:nvPicPr>
                  <pic:blipFill>
                    <a:blip r:embed="rId178" cstate="print"/>
                    <a:srcRect/>
                    <a:stretch>
                      <a:fillRect/>
                    </a:stretch>
                  </pic:blipFill>
                  <pic:spPr bwMode="auto">
                    <a:xfrm>
                      <a:off x="0" y="0"/>
                      <a:ext cx="2571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расчетная потребность в горячей воде;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47650" cy="247650"/>
            <wp:effectExtent l="19050" t="0" r="0" b="0"/>
            <wp:docPr id="172" name="Рисунок 256" descr="base_24478_117867_6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6" descr="base_24478_117867_694"/>
                    <pic:cNvPicPr>
                      <a:picLocks noChangeArrowheads="1"/>
                    </pic:cNvPicPr>
                  </pic:nvPicPr>
                  <pic:blipFill>
                    <a:blip r:embed="rId179"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регулируемый тариф на горячее водоснабжение.</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2.16. Затраты на холодное водоснабжение и водоотведение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хв</w:t>
      </w:r>
      <w:proofErr w:type="spellEnd"/>
      <w:r w:rsidRPr="00044A6A">
        <w:rPr>
          <w:rFonts w:ascii="Times New Roman" w:hAnsi="Times New Roman" w:cs="Times New Roman"/>
          <w:sz w:val="24"/>
          <w:szCs w:val="24"/>
        </w:rPr>
        <w:t xml:space="preserve">) определяются по </w:t>
      </w:r>
      <w:r w:rsidRPr="00044A6A">
        <w:rPr>
          <w:rFonts w:ascii="Times New Roman" w:hAnsi="Times New Roman" w:cs="Times New Roman"/>
          <w:sz w:val="24"/>
          <w:szCs w:val="24"/>
        </w:rPr>
        <w:lastRenderedPageBreak/>
        <w:t>формуле:</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1809750" cy="247650"/>
            <wp:effectExtent l="19050" t="0" r="0" b="0"/>
            <wp:docPr id="173" name="Рисунок 254" descr="base_24478_117867_6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4" descr="base_24478_117867_696"/>
                    <pic:cNvPicPr>
                      <a:picLocks noChangeArrowheads="1"/>
                    </pic:cNvPicPr>
                  </pic:nvPicPr>
                  <pic:blipFill>
                    <a:blip r:embed="rId180" cstate="print"/>
                    <a:srcRect/>
                    <a:stretch>
                      <a:fillRect/>
                    </a:stretch>
                  </pic:blipFill>
                  <pic:spPr bwMode="auto">
                    <a:xfrm>
                      <a:off x="0" y="0"/>
                      <a:ext cx="1809750" cy="2476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76225" cy="247650"/>
            <wp:effectExtent l="19050" t="0" r="9525" b="0"/>
            <wp:docPr id="174" name="Рисунок 253" descr="base_24478_117867_6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3" descr="base_24478_117867_697"/>
                    <pic:cNvPicPr>
                      <a:picLocks noChangeArrowheads="1"/>
                    </pic:cNvPicPr>
                  </pic:nvPicPr>
                  <pic:blipFill>
                    <a:blip r:embed="rId181"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расчетная потребность в холодном водоснабжении;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57175" cy="247650"/>
            <wp:effectExtent l="19050" t="0" r="9525" b="0"/>
            <wp:docPr id="175" name="Рисунок 252" descr="base_24478_117867_6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2" descr="base_24478_117867_698"/>
                    <pic:cNvPicPr>
                      <a:picLocks noChangeArrowheads="1"/>
                    </pic:cNvPicPr>
                  </pic:nvPicPr>
                  <pic:blipFill>
                    <a:blip r:embed="rId182" cstate="print"/>
                    <a:srcRect/>
                    <a:stretch>
                      <a:fillRect/>
                    </a:stretch>
                  </pic:blipFill>
                  <pic:spPr bwMode="auto">
                    <a:xfrm>
                      <a:off x="0" y="0"/>
                      <a:ext cx="2571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регулируемый тариф на холодное водоснабжение;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76225" cy="247650"/>
            <wp:effectExtent l="19050" t="0" r="9525" b="0"/>
            <wp:docPr id="176" name="Рисунок 251" descr="base_24478_117867_6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1" descr="base_24478_117867_699"/>
                    <pic:cNvPicPr>
                      <a:picLocks noChangeArrowheads="1"/>
                    </pic:cNvPicPr>
                  </pic:nvPicPr>
                  <pic:blipFill>
                    <a:blip r:embed="rId183"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расчетная потребность в водоотведении;</w:t>
      </w:r>
    </w:p>
    <w:p w:rsidR="00974088" w:rsidRPr="00044A6A" w:rsidRDefault="00974088" w:rsidP="000562E5">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47650" cy="247650"/>
            <wp:effectExtent l="19050" t="0" r="0" b="0"/>
            <wp:docPr id="177" name="Рисунок 250" descr="base_24478_117867_7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0" descr="base_24478_117867_700"/>
                    <pic:cNvPicPr>
                      <a:picLocks noChangeArrowheads="1"/>
                    </pic:cNvPicPr>
                  </pic:nvPicPr>
                  <pic:blipFill>
                    <a:blip r:embed="rId184"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регулируемый тариф на водоотведение.</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2.17. Затраты на оплату услуг внештатных сотрудников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внск</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2438400" cy="476250"/>
            <wp:effectExtent l="19050" t="0" r="0" b="0"/>
            <wp:docPr id="178" name="Рисунок 248" descr="base_24478_117867_7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8" descr="base_24478_117867_702"/>
                    <pic:cNvPicPr>
                      <a:picLocks noChangeArrowheads="1"/>
                    </pic:cNvPicPr>
                  </pic:nvPicPr>
                  <pic:blipFill>
                    <a:blip r:embed="rId185" cstate="print"/>
                    <a:srcRect/>
                    <a:stretch>
                      <a:fillRect/>
                    </a:stretch>
                  </pic:blipFill>
                  <pic:spPr bwMode="auto">
                    <a:xfrm>
                      <a:off x="0" y="0"/>
                      <a:ext cx="2438400"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428625" cy="219075"/>
            <wp:effectExtent l="19050" t="0" r="9525" b="0"/>
            <wp:docPr id="179" name="Рисунок 247" descr="base_24478_117867_7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7" descr="base_24478_117867_703"/>
                    <pic:cNvPicPr>
                      <a:picLocks noChangeArrowheads="1"/>
                    </pic:cNvPicPr>
                  </pic:nvPicPr>
                  <pic:blipFill>
                    <a:blip r:embed="rId186" cstate="print"/>
                    <a:srcRect/>
                    <a:stretch>
                      <a:fillRect/>
                    </a:stretch>
                  </pic:blipFill>
                  <pic:spPr bwMode="auto">
                    <a:xfrm>
                      <a:off x="0" y="0"/>
                      <a:ext cx="428625" cy="2190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планируемое количество месяцев работы внештатного сотрудника по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должности;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409575" cy="247650"/>
            <wp:effectExtent l="19050" t="0" r="9525" b="0"/>
            <wp:docPr id="180" name="Рисунок 246" descr="base_24478_117867_7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6" descr="base_24478_117867_704"/>
                    <pic:cNvPicPr>
                      <a:picLocks noChangeArrowheads="1"/>
                    </pic:cNvPicPr>
                  </pic:nvPicPr>
                  <pic:blipFill>
                    <a:blip r:embed="rId187" cstate="print"/>
                    <a:srcRect/>
                    <a:stretch>
                      <a:fillRect/>
                    </a:stretch>
                  </pic:blipFill>
                  <pic:spPr bwMode="auto">
                    <a:xfrm>
                      <a:off x="0" y="0"/>
                      <a:ext cx="4095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стоимость 1 месяца работы внештатного сотрудника по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должности;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71475" cy="247650"/>
            <wp:effectExtent l="19050" t="0" r="9525" b="0"/>
            <wp:docPr id="181" name="Рисунок 245" descr="base_24478_117867_7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5" descr="base_24478_117867_705"/>
                    <pic:cNvPicPr>
                      <a:picLocks noChangeArrowheads="1"/>
                    </pic:cNvPicPr>
                  </pic:nvPicPr>
                  <pic:blipFill>
                    <a:blip r:embed="rId188" cstate="print"/>
                    <a:srcRect/>
                    <a:stretch>
                      <a:fillRect/>
                    </a:stretch>
                  </pic:blipFill>
                  <pic:spPr bwMode="auto">
                    <a:xfrm>
                      <a:off x="0" y="0"/>
                      <a:ext cx="3714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Затраты на аренду помещений и оборудования</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2.18. Затраты на аренду помещений (</w:t>
      </w:r>
      <w:proofErr w:type="spellStart"/>
      <w:proofErr w:type="gram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ап</w:t>
      </w:r>
      <w:proofErr w:type="spellEnd"/>
      <w:proofErr w:type="gram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981200" cy="476250"/>
            <wp:effectExtent l="19050" t="0" r="0" b="0"/>
            <wp:docPr id="182" name="Рисунок 243" descr="base_24478_117867_7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3" descr="base_24478_117867_707"/>
                    <pic:cNvPicPr>
                      <a:picLocks noChangeArrowheads="1"/>
                    </pic:cNvPicPr>
                  </pic:nvPicPr>
                  <pic:blipFill>
                    <a:blip r:embed="rId189" cstate="print"/>
                    <a:srcRect/>
                    <a:stretch>
                      <a:fillRect/>
                    </a:stretch>
                  </pic:blipFill>
                  <pic:spPr bwMode="auto">
                    <a:xfrm>
                      <a:off x="0" y="0"/>
                      <a:ext cx="1981200"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23850" cy="247650"/>
            <wp:effectExtent l="19050" t="0" r="0" b="0"/>
            <wp:docPr id="183" name="Рисунок 242" descr="base_24478_117867_7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2" descr="base_24478_117867_708"/>
                    <pic:cNvPicPr>
                      <a:picLocks noChangeArrowheads="1"/>
                    </pic:cNvPicPr>
                  </pic:nvPicPr>
                  <pic:blipFill>
                    <a:blip r:embed="rId190"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численность работников, размещаемых на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арендуемой площади;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 xml:space="preserve">S - площадь, установленная с учетом </w:t>
      </w:r>
      <w:proofErr w:type="spellStart"/>
      <w:r w:rsidRPr="00044A6A">
        <w:rPr>
          <w:rFonts w:ascii="Times New Roman" w:hAnsi="Times New Roman" w:cs="Times New Roman"/>
          <w:sz w:val="24"/>
          <w:szCs w:val="24"/>
        </w:rPr>
        <w:t>СНиП</w:t>
      </w:r>
      <w:proofErr w:type="spellEnd"/>
      <w:r w:rsidRPr="00044A6A">
        <w:rPr>
          <w:rFonts w:ascii="Times New Roman" w:hAnsi="Times New Roman" w:cs="Times New Roman"/>
          <w:sz w:val="24"/>
          <w:szCs w:val="24"/>
        </w:rPr>
        <w:t xml:space="preserve"> 31-05-2003 «Общественные здания административного назначения», </w:t>
      </w:r>
      <w:proofErr w:type="spellStart"/>
      <w:r w:rsidRPr="00044A6A">
        <w:rPr>
          <w:rFonts w:ascii="Times New Roman" w:hAnsi="Times New Roman" w:cs="Times New Roman"/>
          <w:sz w:val="24"/>
          <w:szCs w:val="24"/>
        </w:rPr>
        <w:t>СанПиН</w:t>
      </w:r>
      <w:proofErr w:type="spellEnd"/>
      <w:r w:rsidRPr="00044A6A">
        <w:rPr>
          <w:rFonts w:ascii="Times New Roman" w:hAnsi="Times New Roman" w:cs="Times New Roman"/>
          <w:sz w:val="24"/>
          <w:szCs w:val="24"/>
        </w:rPr>
        <w:t xml:space="preserve"> 2.2.2/2.4.1340-03, утвержденных постановлением Главного государственного санитарного врача РФ от 03.06.2003 № 118;</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04800" cy="247650"/>
            <wp:effectExtent l="19050" t="0" r="0" b="0"/>
            <wp:docPr id="184" name="Рисунок 241" descr="base_24478_117867_7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1" descr="base_24478_117867_709"/>
                    <pic:cNvPicPr>
                      <a:picLocks noChangeArrowheads="1"/>
                    </pic:cNvPicPr>
                  </pic:nvPicPr>
                  <pic:blipFill>
                    <a:blip r:embed="rId191"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ежемесячной аренды за 1 кв. метр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арендуемой площади;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42900" cy="247650"/>
            <wp:effectExtent l="19050" t="0" r="0" b="0"/>
            <wp:docPr id="185" name="Рисунок 240" descr="base_24478_117867_7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0" descr="base_24478_117867_710"/>
                    <pic:cNvPicPr>
                      <a:picLocks noChangeArrowheads="1"/>
                    </pic:cNvPicPr>
                  </pic:nvPicPr>
                  <pic:blipFill>
                    <a:blip r:embed="rId192" cstate="print"/>
                    <a:srcRect/>
                    <a:stretch>
                      <a:fillRect/>
                    </a:stretch>
                  </pic:blipFill>
                  <pic:spPr bwMode="auto">
                    <a:xfrm>
                      <a:off x="0" y="0"/>
                      <a:ext cx="3429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планируемое количество месяцев аренды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арендуемой площади.</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2.19. Затраты на аренду помещения (зала) для проведения совещания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акз</w:t>
      </w:r>
      <w:proofErr w:type="spellEnd"/>
      <w:r w:rsidRPr="00044A6A">
        <w:rPr>
          <w:rFonts w:ascii="Times New Roman" w:hAnsi="Times New Roman" w:cs="Times New Roman"/>
          <w:sz w:val="24"/>
          <w:szCs w:val="24"/>
        </w:rPr>
        <w:t xml:space="preserve">) </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428750" cy="476250"/>
            <wp:effectExtent l="19050" t="0" r="0" b="0"/>
            <wp:docPr id="186" name="Рисунок 238" descr="base_24478_117867_7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8" descr="base_24478_117867_712"/>
                    <pic:cNvPicPr>
                      <a:picLocks noChangeArrowheads="1"/>
                    </pic:cNvPicPr>
                  </pic:nvPicPr>
                  <pic:blipFill>
                    <a:blip r:embed="rId193" cstate="print"/>
                    <a:srcRect/>
                    <a:stretch>
                      <a:fillRect/>
                    </a:stretch>
                  </pic:blipFill>
                  <pic:spPr bwMode="auto">
                    <a:xfrm>
                      <a:off x="0" y="0"/>
                      <a:ext cx="1428750"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lastRenderedPageBreak/>
        <w:drawing>
          <wp:inline distT="0" distB="0" distL="0" distR="0">
            <wp:extent cx="371475" cy="247650"/>
            <wp:effectExtent l="19050" t="0" r="9525" b="0"/>
            <wp:docPr id="187" name="Рисунок 237" descr="base_24478_117867_7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7" descr="base_24478_117867_713"/>
                    <pic:cNvPicPr>
                      <a:picLocks noChangeArrowheads="1"/>
                    </pic:cNvPicPr>
                  </pic:nvPicPr>
                  <pic:blipFill>
                    <a:blip r:embed="rId194" cstate="print"/>
                    <a:srcRect/>
                    <a:stretch>
                      <a:fillRect/>
                    </a:stretch>
                  </pic:blipFill>
                  <pic:spPr bwMode="auto">
                    <a:xfrm>
                      <a:off x="0" y="0"/>
                      <a:ext cx="3714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планируемое количество суток аренды i-го помещения (зала);</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42900" cy="247650"/>
            <wp:effectExtent l="19050" t="0" r="0" b="0"/>
            <wp:docPr id="188" name="Рисунок 236" descr="base_24478_117867_7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6" descr="base_24478_117867_714"/>
                    <pic:cNvPicPr>
                      <a:picLocks noChangeArrowheads="1"/>
                    </pic:cNvPicPr>
                  </pic:nvPicPr>
                  <pic:blipFill>
                    <a:blip r:embed="rId195" cstate="print"/>
                    <a:srcRect/>
                    <a:stretch>
                      <a:fillRect/>
                    </a:stretch>
                  </pic:blipFill>
                  <pic:spPr bwMode="auto">
                    <a:xfrm>
                      <a:off x="0" y="0"/>
                      <a:ext cx="3429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аренды i-го помещения (зала) в сутки.</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2.20. Затраты на аренду оборудования для проведения совещания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аоб</w:t>
      </w:r>
      <w:proofErr w:type="spellEnd"/>
      <w:r w:rsidRPr="00044A6A">
        <w:rPr>
          <w:rFonts w:ascii="Times New Roman" w:hAnsi="Times New Roman" w:cs="Times New Roman"/>
          <w:sz w:val="24"/>
          <w:szCs w:val="24"/>
        </w:rPr>
        <w:t xml:space="preserve">) </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2171700" cy="476250"/>
            <wp:effectExtent l="19050" t="0" r="0" b="0"/>
            <wp:docPr id="189" name="Рисунок 234" descr="base_24478_117867_7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4" descr="base_24478_117867_716"/>
                    <pic:cNvPicPr>
                      <a:picLocks noChangeArrowheads="1"/>
                    </pic:cNvPicPr>
                  </pic:nvPicPr>
                  <pic:blipFill>
                    <a:blip r:embed="rId196" cstate="print"/>
                    <a:srcRect/>
                    <a:stretch>
                      <a:fillRect/>
                    </a:stretch>
                  </pic:blipFill>
                  <pic:spPr bwMode="auto">
                    <a:xfrm>
                      <a:off x="0" y="0"/>
                      <a:ext cx="2171700"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33375" cy="247650"/>
            <wp:effectExtent l="19050" t="0" r="9525" b="0"/>
            <wp:docPr id="190" name="Рисунок 233" descr="base_24478_117867_7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3" descr="base_24478_117867_717"/>
                    <pic:cNvPicPr>
                      <a:picLocks noChangeArrowheads="1"/>
                    </pic:cNvPicPr>
                  </pic:nvPicPr>
                  <pic:blipFill>
                    <a:blip r:embed="rId197"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арендуемого i-го оборудования;</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33375" cy="247650"/>
            <wp:effectExtent l="19050" t="0" r="9525" b="0"/>
            <wp:docPr id="191" name="Рисунок 232" descr="base_24478_117867_7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2" descr="base_24478_117867_718"/>
                    <pic:cNvPicPr>
                      <a:picLocks noChangeArrowheads="1"/>
                    </pic:cNvPicPr>
                  </pic:nvPicPr>
                  <pic:blipFill>
                    <a:blip r:embed="rId198"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дней аренды i-го оборудования;</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85750" cy="247650"/>
            <wp:effectExtent l="19050" t="0" r="0" b="0"/>
            <wp:docPr id="192" name="Рисунок 231" descr="base_24478_117867_7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1" descr="base_24478_117867_719"/>
                    <pic:cNvPicPr>
                      <a:picLocks noChangeArrowheads="1"/>
                    </pic:cNvPicPr>
                  </pic:nvPicPr>
                  <pic:blipFill>
                    <a:blip r:embed="rId199" cstate="print"/>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часов аренды в день i-го оборудования;</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47650" cy="247650"/>
            <wp:effectExtent l="19050" t="0" r="0" b="0"/>
            <wp:docPr id="193" name="Рисунок 230" descr="base_24478_117867_7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0" descr="base_24478_117867_720"/>
                    <pic:cNvPicPr>
                      <a:picLocks noChangeArrowheads="1"/>
                    </pic:cNvPicPr>
                  </pic:nvPicPr>
                  <pic:blipFill>
                    <a:blip r:embed="rId200"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1 часа аренды i-го оборудования.</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numPr>
          <w:ilvl w:val="1"/>
          <w:numId w:val="32"/>
        </w:numPr>
        <w:adjustRightInd/>
        <w:ind w:left="0" w:firstLine="0"/>
        <w:jc w:val="center"/>
        <w:rPr>
          <w:rFonts w:ascii="Times New Roman" w:hAnsi="Times New Roman" w:cs="Times New Roman"/>
          <w:sz w:val="24"/>
          <w:szCs w:val="24"/>
        </w:rPr>
      </w:pPr>
      <w:r w:rsidRPr="00044A6A">
        <w:rPr>
          <w:rFonts w:ascii="Times New Roman" w:hAnsi="Times New Roman" w:cs="Times New Roman"/>
          <w:sz w:val="24"/>
          <w:szCs w:val="24"/>
        </w:rPr>
        <w:t>Затраты на содержание и техническое обслуживание помещений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сп</w:t>
      </w:r>
      <w:proofErr w:type="spellEnd"/>
      <w:r w:rsidRPr="00044A6A">
        <w:rPr>
          <w:rFonts w:ascii="Times New Roman" w:hAnsi="Times New Roman" w:cs="Times New Roman"/>
          <w:sz w:val="24"/>
          <w:szCs w:val="24"/>
        </w:rPr>
        <w:t>)</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определяются по формуле:</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4143375" cy="266700"/>
            <wp:effectExtent l="19050" t="0" r="9525" b="0"/>
            <wp:docPr id="194" name="Рисунок 228" descr="base_24478_117867_7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8" descr="base_24478_117867_722"/>
                    <pic:cNvPicPr>
                      <a:picLocks noChangeArrowheads="1"/>
                    </pic:cNvPicPr>
                  </pic:nvPicPr>
                  <pic:blipFill>
                    <a:blip r:embed="rId201" cstate="print"/>
                    <a:srcRect/>
                    <a:stretch>
                      <a:fillRect/>
                    </a:stretch>
                  </pic:blipFill>
                  <pic:spPr bwMode="auto">
                    <a:xfrm>
                      <a:off x="0" y="0"/>
                      <a:ext cx="4143375" cy="26670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47650" cy="247650"/>
            <wp:effectExtent l="19050" t="0" r="0" b="0"/>
            <wp:docPr id="195" name="Рисунок 227" descr="base_24478_117867_7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7" descr="base_24478_117867_723"/>
                    <pic:cNvPicPr>
                      <a:picLocks noChangeArrowheads="1"/>
                    </pic:cNvPicPr>
                  </pic:nvPicPr>
                  <pic:blipFill>
                    <a:blip r:embed="rId202"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техническое обслуживание и </w:t>
      </w:r>
      <w:proofErr w:type="spellStart"/>
      <w:r w:rsidRPr="00044A6A">
        <w:rPr>
          <w:rFonts w:ascii="Times New Roman" w:hAnsi="Times New Roman" w:cs="Times New Roman"/>
          <w:sz w:val="24"/>
          <w:szCs w:val="24"/>
        </w:rPr>
        <w:t>регламентно-профилактический</w:t>
      </w:r>
      <w:proofErr w:type="spellEnd"/>
      <w:r w:rsidRPr="00044A6A">
        <w:rPr>
          <w:rFonts w:ascii="Times New Roman" w:hAnsi="Times New Roman" w:cs="Times New Roman"/>
          <w:sz w:val="24"/>
          <w:szCs w:val="24"/>
        </w:rPr>
        <w:t xml:space="preserve"> ремонт систем охранно-тревожной сигнализации;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247650" cy="257175"/>
            <wp:effectExtent l="19050" t="0" r="0" b="0"/>
            <wp:docPr id="196" name="Рисунок 226" descr="base_24478_117867_7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6" descr="base_24478_117867_724"/>
                    <pic:cNvPicPr>
                      <a:picLocks noChangeArrowheads="1"/>
                    </pic:cNvPicPr>
                  </pic:nvPicPr>
                  <pic:blipFill>
                    <a:blip r:embed="rId203" cstate="print"/>
                    <a:srcRect/>
                    <a:stretch>
                      <a:fillRect/>
                    </a:stretch>
                  </pic:blipFill>
                  <pic:spPr bwMode="auto">
                    <a:xfrm>
                      <a:off x="0" y="0"/>
                      <a:ext cx="24765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проведение текущего ремонта помещения;</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28600" cy="247650"/>
            <wp:effectExtent l="19050" t="0" r="0" b="0"/>
            <wp:docPr id="197" name="Рисунок 225" descr="base_24478_117867_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5" descr="base_24478_117867_725"/>
                    <pic:cNvPicPr>
                      <a:picLocks noChangeArrowheads="1"/>
                    </pic:cNvPicPr>
                  </pic:nvPicPr>
                  <pic:blipFill>
                    <a:blip r:embed="rId204" cstate="print"/>
                    <a:srcRect/>
                    <a:stretch>
                      <a:fillRect/>
                    </a:stretch>
                  </pic:blipFill>
                  <pic:spPr bwMode="auto">
                    <a:xfrm>
                      <a:off x="0" y="0"/>
                      <a:ext cx="2286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содержание прилегающей территории;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23850" cy="257175"/>
            <wp:effectExtent l="19050" t="0" r="0" b="0"/>
            <wp:docPr id="198" name="Рисунок 224" descr="base_24478_117867_7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4" descr="base_24478_117867_726"/>
                    <pic:cNvPicPr>
                      <a:picLocks noChangeArrowheads="1"/>
                    </pic:cNvPicPr>
                  </pic:nvPicPr>
                  <pic:blipFill>
                    <a:blip r:embed="rId205" cstate="print"/>
                    <a:srcRect/>
                    <a:stretch>
                      <a:fillRect/>
                    </a:stretch>
                  </pic:blipFill>
                  <pic:spPr bwMode="auto">
                    <a:xfrm>
                      <a:off x="0" y="0"/>
                      <a:ext cx="32385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оплату услуг по обслуживанию и уборке помещения;</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85750" cy="247650"/>
            <wp:effectExtent l="19050" t="0" r="0" b="0"/>
            <wp:docPr id="199" name="Рисунок 223" descr="base_24478_117867_7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3" descr="base_24478_117867_727"/>
                    <pic:cNvPicPr>
                      <a:picLocks noChangeArrowheads="1"/>
                    </pic:cNvPicPr>
                  </pic:nvPicPr>
                  <pic:blipFill>
                    <a:blip r:embed="rId206" cstate="print"/>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вывоз твердых бытовых отходов;</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00025" cy="247650"/>
            <wp:effectExtent l="19050" t="0" r="9525" b="0"/>
            <wp:docPr id="200" name="Рисунок 222" descr="base_24478_117867_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2" descr="base_24478_117867_728"/>
                    <pic:cNvPicPr>
                      <a:picLocks noChangeArrowheads="1"/>
                    </pic:cNvPicPr>
                  </pic:nvPicPr>
                  <pic:blipFill>
                    <a:blip r:embed="rId207" cstate="print"/>
                    <a:srcRect/>
                    <a:stretch>
                      <a:fillRect/>
                    </a:stretch>
                  </pic:blipFill>
                  <pic:spPr bwMode="auto">
                    <a:xfrm>
                      <a:off x="0" y="0"/>
                      <a:ext cx="20002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техническое обслуживание и </w:t>
      </w:r>
      <w:proofErr w:type="spellStart"/>
      <w:r w:rsidRPr="00044A6A">
        <w:rPr>
          <w:rFonts w:ascii="Times New Roman" w:hAnsi="Times New Roman" w:cs="Times New Roman"/>
          <w:sz w:val="24"/>
          <w:szCs w:val="24"/>
        </w:rPr>
        <w:t>регламентно-профилактический</w:t>
      </w:r>
      <w:proofErr w:type="spellEnd"/>
      <w:r w:rsidRPr="00044A6A">
        <w:rPr>
          <w:rFonts w:ascii="Times New Roman" w:hAnsi="Times New Roman" w:cs="Times New Roman"/>
          <w:sz w:val="24"/>
          <w:szCs w:val="24"/>
        </w:rPr>
        <w:t xml:space="preserve"> ремонт лифтов;</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23850" cy="247650"/>
            <wp:effectExtent l="19050" t="0" r="0" b="0"/>
            <wp:docPr id="201" name="Рисунок 221" descr="base_24478_117867_7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1" descr="base_24478_117867_729"/>
                    <pic:cNvPicPr>
                      <a:picLocks noChangeArrowheads="1"/>
                    </pic:cNvPicPr>
                  </pic:nvPicPr>
                  <pic:blipFill>
                    <a:blip r:embed="rId208"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техническое обслуживание и </w:t>
      </w:r>
      <w:proofErr w:type="spellStart"/>
      <w:r w:rsidRPr="00044A6A">
        <w:rPr>
          <w:rFonts w:ascii="Times New Roman" w:hAnsi="Times New Roman" w:cs="Times New Roman"/>
          <w:sz w:val="24"/>
          <w:szCs w:val="24"/>
        </w:rPr>
        <w:t>регламентно-профилактический</w:t>
      </w:r>
      <w:proofErr w:type="spellEnd"/>
      <w:r w:rsidRPr="00044A6A">
        <w:rPr>
          <w:rFonts w:ascii="Times New Roman" w:hAnsi="Times New Roman" w:cs="Times New Roman"/>
          <w:sz w:val="24"/>
          <w:szCs w:val="24"/>
        </w:rPr>
        <w:t xml:space="preserve"> ремонт водонапорной насосной станции хозяйственно-питьевого и противопожарного водоснабжения;</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33375" cy="247650"/>
            <wp:effectExtent l="19050" t="0" r="9525" b="0"/>
            <wp:docPr id="202" name="Рисунок 220" descr="base_24478_117867_7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0" descr="base_24478_117867_730"/>
                    <pic:cNvPicPr>
                      <a:picLocks noChangeArrowheads="1"/>
                    </pic:cNvPicPr>
                  </pic:nvPicPr>
                  <pic:blipFill>
                    <a:blip r:embed="rId209"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техническое обслуживание и </w:t>
      </w:r>
      <w:proofErr w:type="spellStart"/>
      <w:r w:rsidRPr="00044A6A">
        <w:rPr>
          <w:rFonts w:ascii="Times New Roman" w:hAnsi="Times New Roman" w:cs="Times New Roman"/>
          <w:sz w:val="24"/>
          <w:szCs w:val="24"/>
        </w:rPr>
        <w:t>регламентно-профилактический</w:t>
      </w:r>
      <w:proofErr w:type="spellEnd"/>
      <w:r w:rsidRPr="00044A6A">
        <w:rPr>
          <w:rFonts w:ascii="Times New Roman" w:hAnsi="Times New Roman" w:cs="Times New Roman"/>
          <w:sz w:val="24"/>
          <w:szCs w:val="24"/>
        </w:rPr>
        <w:t xml:space="preserve"> ремонт водонапорной насосной станции пожаротушения;</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85750" cy="247650"/>
            <wp:effectExtent l="19050" t="0" r="0" b="0"/>
            <wp:docPr id="203" name="Рисунок 219" descr="base_24478_117867_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9" descr="base_24478_117867_731"/>
                    <pic:cNvPicPr>
                      <a:picLocks noChangeArrowheads="1"/>
                    </pic:cNvPicPr>
                  </pic:nvPicPr>
                  <pic:blipFill>
                    <a:blip r:embed="rId210" cstate="print"/>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техническое обслуживание и </w:t>
      </w:r>
      <w:proofErr w:type="spellStart"/>
      <w:r w:rsidRPr="00044A6A">
        <w:rPr>
          <w:rFonts w:ascii="Times New Roman" w:hAnsi="Times New Roman" w:cs="Times New Roman"/>
          <w:sz w:val="24"/>
          <w:szCs w:val="24"/>
        </w:rPr>
        <w:t>регламентно-профилактический</w:t>
      </w:r>
      <w:proofErr w:type="spellEnd"/>
      <w:r w:rsidRPr="00044A6A">
        <w:rPr>
          <w:rFonts w:ascii="Times New Roman" w:hAnsi="Times New Roman" w:cs="Times New Roman"/>
          <w:sz w:val="24"/>
          <w:szCs w:val="24"/>
        </w:rPr>
        <w:t xml:space="preserve"> ремонт индивидуального теплового пункта, в том числе на подготовку отопительной системы к зимнему сезону;</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57175" cy="247650"/>
            <wp:effectExtent l="19050" t="0" r="9525" b="0"/>
            <wp:docPr id="204" name="Рисунок 218" descr="base_24478_117867_7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8" descr="base_24478_117867_732"/>
                    <pic:cNvPicPr>
                      <a:picLocks noChangeArrowheads="1"/>
                    </pic:cNvPicPr>
                  </pic:nvPicPr>
                  <pic:blipFill>
                    <a:blip r:embed="rId211" cstate="print"/>
                    <a:srcRect/>
                    <a:stretch>
                      <a:fillRect/>
                    </a:stretch>
                  </pic:blipFill>
                  <pic:spPr bwMode="auto">
                    <a:xfrm>
                      <a:off x="0" y="0"/>
                      <a:ext cx="2571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техническое обслуживание и </w:t>
      </w:r>
      <w:proofErr w:type="spellStart"/>
      <w:r w:rsidRPr="00044A6A">
        <w:rPr>
          <w:rFonts w:ascii="Times New Roman" w:hAnsi="Times New Roman" w:cs="Times New Roman"/>
          <w:sz w:val="24"/>
          <w:szCs w:val="24"/>
        </w:rPr>
        <w:t>регламентно-профилактический</w:t>
      </w:r>
      <w:proofErr w:type="spellEnd"/>
      <w:r w:rsidRPr="00044A6A">
        <w:rPr>
          <w:rFonts w:ascii="Times New Roman" w:hAnsi="Times New Roman" w:cs="Times New Roman"/>
          <w:sz w:val="24"/>
          <w:szCs w:val="24"/>
        </w:rPr>
        <w:t xml:space="preserve"> ремонт электрооборудования (</w:t>
      </w:r>
      <w:proofErr w:type="spellStart"/>
      <w:r w:rsidRPr="00044A6A">
        <w:rPr>
          <w:rFonts w:ascii="Times New Roman" w:hAnsi="Times New Roman" w:cs="Times New Roman"/>
          <w:sz w:val="24"/>
          <w:szCs w:val="24"/>
        </w:rPr>
        <w:t>электроподстанций</w:t>
      </w:r>
      <w:proofErr w:type="spellEnd"/>
      <w:r w:rsidRPr="00044A6A">
        <w:rPr>
          <w:rFonts w:ascii="Times New Roman" w:hAnsi="Times New Roman" w:cs="Times New Roman"/>
          <w:sz w:val="24"/>
          <w:szCs w:val="24"/>
        </w:rPr>
        <w:t xml:space="preserve">, трансформаторных подстанций, </w:t>
      </w:r>
      <w:proofErr w:type="spellStart"/>
      <w:r w:rsidRPr="00044A6A">
        <w:rPr>
          <w:rFonts w:ascii="Times New Roman" w:hAnsi="Times New Roman" w:cs="Times New Roman"/>
          <w:sz w:val="24"/>
          <w:szCs w:val="24"/>
        </w:rPr>
        <w:t>электрощитовых</w:t>
      </w:r>
      <w:proofErr w:type="spellEnd"/>
      <w:r w:rsidRPr="00044A6A">
        <w:rPr>
          <w:rFonts w:ascii="Times New Roman" w:hAnsi="Times New Roman" w:cs="Times New Roman"/>
          <w:sz w:val="24"/>
          <w:szCs w:val="24"/>
        </w:rPr>
        <w:t>) административного здания (помещения).</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Такие затраты не подлежат отдельному расчету, если они включены в общую стоимость комплексных услуг управляющей компании.</w:t>
      </w:r>
    </w:p>
    <w:p w:rsidR="00974088" w:rsidRPr="00044A6A" w:rsidRDefault="00974088" w:rsidP="00974088">
      <w:pPr>
        <w:pStyle w:val="ConsPlusNormal"/>
        <w:tabs>
          <w:tab w:val="left" w:pos="0"/>
        </w:tabs>
        <w:spacing w:before="120"/>
        <w:jc w:val="center"/>
        <w:rPr>
          <w:rFonts w:ascii="Times New Roman" w:hAnsi="Times New Roman" w:cs="Times New Roman"/>
          <w:sz w:val="24"/>
          <w:szCs w:val="24"/>
        </w:rPr>
      </w:pPr>
      <w:r w:rsidRPr="00044A6A">
        <w:rPr>
          <w:rFonts w:ascii="Times New Roman" w:hAnsi="Times New Roman" w:cs="Times New Roman"/>
          <w:sz w:val="24"/>
          <w:szCs w:val="24"/>
        </w:rPr>
        <w:lastRenderedPageBreak/>
        <w:t>2.22. Затраты на закупку услуг управляющей компании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ук</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790700" cy="476250"/>
            <wp:effectExtent l="19050" t="0" r="0" b="0"/>
            <wp:docPr id="205" name="Рисунок 216" descr="base_24478_117867_7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6" descr="base_24478_117867_734"/>
                    <pic:cNvPicPr>
                      <a:picLocks noChangeArrowheads="1"/>
                    </pic:cNvPicPr>
                  </pic:nvPicPr>
                  <pic:blipFill>
                    <a:blip r:embed="rId212" cstate="print"/>
                    <a:srcRect/>
                    <a:stretch>
                      <a:fillRect/>
                    </a:stretch>
                  </pic:blipFill>
                  <pic:spPr bwMode="auto">
                    <a:xfrm>
                      <a:off x="0" y="0"/>
                      <a:ext cx="1790700"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33375" cy="257175"/>
            <wp:effectExtent l="19050" t="0" r="9525" b="0"/>
            <wp:docPr id="206" name="Рисунок 215" descr="base_24478_117867_7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5" descr="base_24478_117867_735"/>
                    <pic:cNvPicPr>
                      <a:picLocks noChangeArrowheads="1"/>
                    </pic:cNvPicPr>
                  </pic:nvPicPr>
                  <pic:blipFill>
                    <a:blip r:embed="rId213" cstate="print"/>
                    <a:srcRect/>
                    <a:stretch>
                      <a:fillRect/>
                    </a:stretch>
                  </pic:blipFill>
                  <pic:spPr bwMode="auto">
                    <a:xfrm>
                      <a:off x="0" y="0"/>
                      <a:ext cx="333375"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объем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услуги управляющей компании;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04800" cy="257175"/>
            <wp:effectExtent l="19050" t="0" r="0" b="0"/>
            <wp:docPr id="207" name="Рисунок 214" descr="base_24478_117867_7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4" descr="base_24478_117867_736"/>
                    <pic:cNvPicPr>
                      <a:picLocks noChangeArrowheads="1"/>
                    </pic:cNvPicPr>
                  </pic:nvPicPr>
                  <pic:blipFill>
                    <a:blip r:embed="rId214" cstate="print"/>
                    <a:srcRect/>
                    <a:stretch>
                      <a:fillRect/>
                    </a:stretch>
                  </pic:blipFill>
                  <pic:spPr bwMode="auto">
                    <a:xfrm>
                      <a:off x="0" y="0"/>
                      <a:ext cx="3048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услуги управляющей компании в месяц;</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42900" cy="257175"/>
            <wp:effectExtent l="19050" t="0" r="0" b="0"/>
            <wp:docPr id="208" name="Рисунок 213" descr="base_24478_117867_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3" descr="base_24478_117867_737"/>
                    <pic:cNvPicPr>
                      <a:picLocks noChangeArrowheads="1"/>
                    </pic:cNvPicPr>
                  </pic:nvPicPr>
                  <pic:blipFill>
                    <a:blip r:embed="rId215" cstate="print"/>
                    <a:srcRect/>
                    <a:stretch>
                      <a:fillRect/>
                    </a:stretch>
                  </pic:blipFill>
                  <pic:spPr bwMode="auto">
                    <a:xfrm>
                      <a:off x="0" y="0"/>
                      <a:ext cx="3429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планируемое количество месяцев использования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услуги управляющей компании.</w:t>
      </w:r>
    </w:p>
    <w:p w:rsidR="00974088" w:rsidRPr="00044A6A" w:rsidRDefault="00974088" w:rsidP="00974088">
      <w:pPr>
        <w:pStyle w:val="ConsPlusNormal"/>
        <w:spacing w:before="120"/>
        <w:ind w:firstLine="539"/>
        <w:jc w:val="both"/>
        <w:rPr>
          <w:rFonts w:ascii="Times New Roman" w:hAnsi="Times New Roman" w:cs="Times New Roman"/>
          <w:sz w:val="24"/>
          <w:szCs w:val="24"/>
        </w:rPr>
      </w:pPr>
      <w:r w:rsidRPr="00044A6A">
        <w:rPr>
          <w:rFonts w:ascii="Times New Roman" w:hAnsi="Times New Roman" w:cs="Times New Roman"/>
          <w:sz w:val="24"/>
          <w:szCs w:val="24"/>
        </w:rPr>
        <w:t xml:space="preserve">2.23. В формулах для расчета затрат, указанных в пунктах 2.25, 2.27, 2.30 - 2.32 настоящего подраздела, значение показателя площади помещений должно находиться в пределах нормативов площадей, установленных с учетом </w:t>
      </w:r>
      <w:proofErr w:type="spellStart"/>
      <w:r w:rsidRPr="00044A6A">
        <w:rPr>
          <w:rFonts w:ascii="Times New Roman" w:hAnsi="Times New Roman" w:cs="Times New Roman"/>
          <w:sz w:val="24"/>
          <w:szCs w:val="24"/>
        </w:rPr>
        <w:t>СНиП</w:t>
      </w:r>
      <w:proofErr w:type="spellEnd"/>
      <w:r w:rsidRPr="00044A6A">
        <w:rPr>
          <w:rFonts w:ascii="Times New Roman" w:hAnsi="Times New Roman" w:cs="Times New Roman"/>
          <w:sz w:val="24"/>
          <w:szCs w:val="24"/>
        </w:rPr>
        <w:t xml:space="preserve"> 31-05-2003 «Общественные здания административного назначения», </w:t>
      </w:r>
      <w:proofErr w:type="spellStart"/>
      <w:r w:rsidRPr="00044A6A">
        <w:rPr>
          <w:rFonts w:ascii="Times New Roman" w:hAnsi="Times New Roman" w:cs="Times New Roman"/>
          <w:sz w:val="24"/>
          <w:szCs w:val="24"/>
        </w:rPr>
        <w:t>СанПиН</w:t>
      </w:r>
      <w:proofErr w:type="spellEnd"/>
      <w:r w:rsidRPr="00044A6A">
        <w:rPr>
          <w:rFonts w:ascii="Times New Roman" w:hAnsi="Times New Roman" w:cs="Times New Roman"/>
          <w:sz w:val="24"/>
          <w:szCs w:val="24"/>
        </w:rPr>
        <w:t xml:space="preserve"> 2.2.2/2.4.1340-03, утвержденных постановлением Главного государственного санитарного врача РФ от 03.06.2003 № 118.</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 xml:space="preserve">2.24. Затраты на техническое обслуживание и </w:t>
      </w:r>
      <w:proofErr w:type="spellStart"/>
      <w:r w:rsidRPr="00044A6A">
        <w:rPr>
          <w:rFonts w:ascii="Times New Roman" w:hAnsi="Times New Roman" w:cs="Times New Roman"/>
          <w:sz w:val="24"/>
          <w:szCs w:val="24"/>
        </w:rPr>
        <w:t>регламентно-профилактический</w:t>
      </w:r>
      <w:proofErr w:type="spellEnd"/>
      <w:r w:rsidRPr="00044A6A">
        <w:rPr>
          <w:rFonts w:ascii="Times New Roman" w:hAnsi="Times New Roman" w:cs="Times New Roman"/>
          <w:sz w:val="24"/>
          <w:szCs w:val="24"/>
        </w:rPr>
        <w:t xml:space="preserve"> ремонт систем охранно-тревожной сигнализации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ос</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333500" cy="476250"/>
            <wp:effectExtent l="19050" t="0" r="0" b="0"/>
            <wp:docPr id="209" name="Рисунок 211" descr="base_24478_117867_7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1" descr="base_24478_117867_739"/>
                    <pic:cNvPicPr>
                      <a:picLocks noChangeArrowheads="1"/>
                    </pic:cNvPicPr>
                  </pic:nvPicPr>
                  <pic:blipFill>
                    <a:blip r:embed="rId216" cstate="print"/>
                    <a:srcRect/>
                    <a:stretch>
                      <a:fillRect/>
                    </a:stretch>
                  </pic:blipFill>
                  <pic:spPr bwMode="auto">
                    <a:xfrm>
                      <a:off x="0" y="0"/>
                      <a:ext cx="1333500"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33375" cy="247650"/>
            <wp:effectExtent l="19050" t="0" r="9525" b="0"/>
            <wp:docPr id="210" name="Рисунок 210" descr="base_24478_117867_7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0" descr="base_24478_117867_740"/>
                    <pic:cNvPicPr>
                      <a:picLocks noChangeArrowheads="1"/>
                    </pic:cNvPicPr>
                  </pic:nvPicPr>
                  <pic:blipFill>
                    <a:blip r:embed="rId217"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обслуживаемых устройств в составе системы охранно-тревожной сигнализации;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04800" cy="247650"/>
            <wp:effectExtent l="19050" t="0" r="0" b="0"/>
            <wp:docPr id="211" name="Рисунок 209" descr="base_24478_117867_7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9" descr="base_24478_117867_741"/>
                    <pic:cNvPicPr>
                      <a:picLocks noChangeArrowheads="1"/>
                    </pic:cNvPicPr>
                  </pic:nvPicPr>
                  <pic:blipFill>
                    <a:blip r:embed="rId218"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обслуживания 1 i-го устройства.</w:t>
      </w:r>
    </w:p>
    <w:p w:rsidR="00974088" w:rsidRPr="00044A6A" w:rsidRDefault="00974088" w:rsidP="00974088">
      <w:pPr>
        <w:pStyle w:val="ConsPlusNormal"/>
        <w:spacing w:before="120"/>
        <w:ind w:firstLine="539"/>
        <w:jc w:val="both"/>
        <w:rPr>
          <w:rFonts w:ascii="Times New Roman" w:hAnsi="Times New Roman" w:cs="Times New Roman"/>
          <w:sz w:val="24"/>
          <w:szCs w:val="24"/>
        </w:rPr>
      </w:pPr>
      <w:bookmarkStart w:id="2" w:name="P574"/>
      <w:bookmarkEnd w:id="2"/>
      <w:r w:rsidRPr="00044A6A">
        <w:rPr>
          <w:rFonts w:ascii="Times New Roman" w:hAnsi="Times New Roman" w:cs="Times New Roman"/>
          <w:sz w:val="24"/>
          <w:szCs w:val="24"/>
        </w:rPr>
        <w:t xml:space="preserve">2.25. </w:t>
      </w:r>
      <w:proofErr w:type="gramStart"/>
      <w:r w:rsidRPr="00044A6A">
        <w:rPr>
          <w:rFonts w:ascii="Times New Roman" w:hAnsi="Times New Roman" w:cs="Times New Roman"/>
          <w:sz w:val="24"/>
          <w:szCs w:val="24"/>
        </w:rPr>
        <w:t>Затраты на проведение текущего ремонта помещения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тр</w:t>
      </w:r>
      <w:proofErr w:type="spellEnd"/>
      <w:r w:rsidRPr="00044A6A">
        <w:rPr>
          <w:rFonts w:ascii="Times New Roman" w:hAnsi="Times New Roman" w:cs="Times New Roman"/>
          <w:sz w:val="24"/>
          <w:szCs w:val="24"/>
        </w:rPr>
        <w:t>) определяются исходя из установленной федеральным государственным органом нормы проведения ремонта, но более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w:t>
      </w:r>
      <w:proofErr w:type="spellStart"/>
      <w:r w:rsidRPr="00044A6A">
        <w:rPr>
          <w:rFonts w:ascii="Times New Roman" w:hAnsi="Times New Roman" w:cs="Times New Roman"/>
          <w:sz w:val="24"/>
          <w:szCs w:val="24"/>
        </w:rPr>
        <w:t>р</w:t>
      </w:r>
      <w:proofErr w:type="spellEnd"/>
      <w:r w:rsidRPr="00044A6A">
        <w:rPr>
          <w:rFonts w:ascii="Times New Roman" w:hAnsi="Times New Roman" w:cs="Times New Roman"/>
          <w:sz w:val="24"/>
          <w:szCs w:val="24"/>
        </w:rPr>
        <w:t>), утвержденного приказом Государственного комитета по архитектуре и градостроительству при Госстрое СССР от 23.11.1988</w:t>
      </w:r>
      <w:proofErr w:type="gramEnd"/>
      <w:r w:rsidRPr="00044A6A">
        <w:rPr>
          <w:rFonts w:ascii="Times New Roman" w:hAnsi="Times New Roman" w:cs="Times New Roman"/>
          <w:sz w:val="24"/>
          <w:szCs w:val="24"/>
        </w:rPr>
        <w:t xml:space="preserve"> N 312,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304925" cy="476250"/>
            <wp:effectExtent l="19050" t="0" r="9525" b="0"/>
            <wp:docPr id="212" name="Рисунок 207" descr="base_24478_117867_7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7" descr="base_24478_117867_743"/>
                    <pic:cNvPicPr>
                      <a:picLocks noChangeArrowheads="1"/>
                    </pic:cNvPicPr>
                  </pic:nvPicPr>
                  <pic:blipFill>
                    <a:blip r:embed="rId219" cstate="print"/>
                    <a:srcRect/>
                    <a:stretch>
                      <a:fillRect/>
                    </a:stretch>
                  </pic:blipFill>
                  <pic:spPr bwMode="auto">
                    <a:xfrm>
                      <a:off x="0" y="0"/>
                      <a:ext cx="130492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285750" cy="257175"/>
            <wp:effectExtent l="19050" t="0" r="0" b="0"/>
            <wp:docPr id="213" name="Рисунок 206" descr="base_24478_117867_7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6" descr="base_24478_117867_744"/>
                    <pic:cNvPicPr>
                      <a:picLocks noChangeArrowheads="1"/>
                    </pic:cNvPicPr>
                  </pic:nvPicPr>
                  <pic:blipFill>
                    <a:blip r:embed="rId220" cstate="print"/>
                    <a:srcRect/>
                    <a:stretch>
                      <a:fillRect/>
                    </a:stretch>
                  </pic:blipFill>
                  <pic:spPr bwMode="auto">
                    <a:xfrm>
                      <a:off x="0" y="0"/>
                      <a:ext cx="28575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площадь i-го здания, планируемая к проведению текущего ремонта;</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04800" cy="257175"/>
            <wp:effectExtent l="19050" t="0" r="0" b="0"/>
            <wp:docPr id="214" name="Рисунок 205" descr="base_24478_117867_7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5" descr="base_24478_117867_745"/>
                    <pic:cNvPicPr>
                      <a:picLocks noChangeArrowheads="1"/>
                    </pic:cNvPicPr>
                  </pic:nvPicPr>
                  <pic:blipFill>
                    <a:blip r:embed="rId221" cstate="print"/>
                    <a:srcRect/>
                    <a:stretch>
                      <a:fillRect/>
                    </a:stretch>
                  </pic:blipFill>
                  <pic:spPr bwMode="auto">
                    <a:xfrm>
                      <a:off x="0" y="0"/>
                      <a:ext cx="3048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текущего ремонта 1 кв. метра площади i-го здания.</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2.26. Затраты на содержание прилегающей территории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эз</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685925" cy="476250"/>
            <wp:effectExtent l="19050" t="0" r="9525" b="0"/>
            <wp:docPr id="215" name="Рисунок 203" descr="base_24478_117867_7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3" descr="base_24478_117867_747"/>
                    <pic:cNvPicPr>
                      <a:picLocks noChangeArrowheads="1"/>
                    </pic:cNvPicPr>
                  </pic:nvPicPr>
                  <pic:blipFill>
                    <a:blip r:embed="rId222" cstate="print"/>
                    <a:srcRect/>
                    <a:stretch>
                      <a:fillRect/>
                    </a:stretch>
                  </pic:blipFill>
                  <pic:spPr bwMode="auto">
                    <a:xfrm>
                      <a:off x="0" y="0"/>
                      <a:ext cx="168592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76225" cy="247650"/>
            <wp:effectExtent l="19050" t="0" r="9525" b="0"/>
            <wp:docPr id="216" name="Рисунок 202" descr="base_24478_117867_7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2" descr="base_24478_117867_748"/>
                    <pic:cNvPicPr>
                      <a:picLocks noChangeArrowheads="1"/>
                    </pic:cNvPicPr>
                  </pic:nvPicPr>
                  <pic:blipFill>
                    <a:blip r:embed="rId223"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площадь закрепленной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прилегающей территории;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85750" cy="247650"/>
            <wp:effectExtent l="19050" t="0" r="0" b="0"/>
            <wp:docPr id="217" name="Рисунок 201" descr="base_24478_117867_7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1" descr="base_24478_117867_749"/>
                    <pic:cNvPicPr>
                      <a:picLocks noChangeArrowheads="1"/>
                    </pic:cNvPicPr>
                  </pic:nvPicPr>
                  <pic:blipFill>
                    <a:blip r:embed="rId224" cstate="print"/>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содержания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прилегающей территории в месяц в расчете на 1 кв. метр </w:t>
      </w:r>
      <w:r w:rsidRPr="00044A6A">
        <w:rPr>
          <w:rFonts w:ascii="Times New Roman" w:hAnsi="Times New Roman" w:cs="Times New Roman"/>
          <w:sz w:val="24"/>
          <w:szCs w:val="24"/>
        </w:rPr>
        <w:lastRenderedPageBreak/>
        <w:t>площади;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23850" cy="247650"/>
            <wp:effectExtent l="19050" t="0" r="0" b="0"/>
            <wp:docPr id="218" name="Рисунок 200" descr="base_24478_117867_7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0" descr="base_24478_117867_750"/>
                    <pic:cNvPicPr>
                      <a:picLocks noChangeArrowheads="1"/>
                    </pic:cNvPicPr>
                  </pic:nvPicPr>
                  <pic:blipFill>
                    <a:blip r:embed="rId225"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планируемое количество месяцев содержания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прилегающей территории в очередном финансовом году.</w:t>
      </w:r>
    </w:p>
    <w:p w:rsidR="00974088" w:rsidRPr="00044A6A" w:rsidRDefault="00974088" w:rsidP="00974088">
      <w:pPr>
        <w:pStyle w:val="ConsPlusNormal"/>
        <w:spacing w:before="120"/>
        <w:jc w:val="center"/>
        <w:rPr>
          <w:rFonts w:ascii="Times New Roman" w:hAnsi="Times New Roman" w:cs="Times New Roman"/>
          <w:sz w:val="24"/>
          <w:szCs w:val="24"/>
        </w:rPr>
      </w:pPr>
      <w:bookmarkStart w:id="3" w:name="P589"/>
      <w:bookmarkEnd w:id="3"/>
      <w:r w:rsidRPr="00044A6A">
        <w:rPr>
          <w:rFonts w:ascii="Times New Roman" w:hAnsi="Times New Roman" w:cs="Times New Roman"/>
          <w:sz w:val="24"/>
          <w:szCs w:val="24"/>
        </w:rPr>
        <w:t>2.27. Затраты на оплату услуг по обслуживанию и уборке помещения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аутп</w:t>
      </w:r>
      <w:proofErr w:type="spellEnd"/>
      <w:r w:rsidRPr="00044A6A">
        <w:rPr>
          <w:rFonts w:ascii="Times New Roman" w:hAnsi="Times New Roman" w:cs="Times New Roman"/>
          <w:sz w:val="24"/>
          <w:szCs w:val="24"/>
        </w:rPr>
        <w:t xml:space="preserve">) </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2095500" cy="476250"/>
            <wp:effectExtent l="19050" t="0" r="0" b="0"/>
            <wp:docPr id="219" name="Рисунок 198" descr="base_24478_117867_7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8" descr="base_24478_117867_752"/>
                    <pic:cNvPicPr>
                      <a:picLocks noChangeArrowheads="1"/>
                    </pic:cNvPicPr>
                  </pic:nvPicPr>
                  <pic:blipFill>
                    <a:blip r:embed="rId226" cstate="print"/>
                    <a:srcRect/>
                    <a:stretch>
                      <a:fillRect/>
                    </a:stretch>
                  </pic:blipFill>
                  <pic:spPr bwMode="auto">
                    <a:xfrm>
                      <a:off x="0" y="0"/>
                      <a:ext cx="2095500"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81000" cy="257175"/>
            <wp:effectExtent l="19050" t="0" r="0" b="0"/>
            <wp:docPr id="220" name="Рисунок 197" descr="base_24478_117867_7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7" descr="base_24478_117867_753"/>
                    <pic:cNvPicPr>
                      <a:picLocks noChangeArrowheads="1"/>
                    </pic:cNvPicPr>
                  </pic:nvPicPr>
                  <pic:blipFill>
                    <a:blip r:embed="rId227" cstate="print"/>
                    <a:srcRect/>
                    <a:stretch>
                      <a:fillRect/>
                    </a:stretch>
                  </pic:blipFill>
                  <pic:spPr bwMode="auto">
                    <a:xfrm>
                      <a:off x="0" y="0"/>
                      <a:ext cx="3810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площадь в i-м помещении, в отношении которой планируется заключение договора (контракта) на обслуживание и уборку;</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81000" cy="257175"/>
            <wp:effectExtent l="19050" t="0" r="0" b="0"/>
            <wp:docPr id="221" name="Рисунок 196" descr="base_24478_117867_7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6" descr="base_24478_117867_754"/>
                    <pic:cNvPicPr>
                      <a:picLocks noChangeArrowheads="1"/>
                    </pic:cNvPicPr>
                  </pic:nvPicPr>
                  <pic:blipFill>
                    <a:blip r:embed="rId228" cstate="print"/>
                    <a:srcRect/>
                    <a:stretch>
                      <a:fillRect/>
                    </a:stretch>
                  </pic:blipFill>
                  <pic:spPr bwMode="auto">
                    <a:xfrm>
                      <a:off x="0" y="0"/>
                      <a:ext cx="3810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услуги по обслуживанию и уборке i-го помещения в месяц;</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71475" cy="247650"/>
            <wp:effectExtent l="19050" t="0" r="9525" b="0"/>
            <wp:docPr id="222" name="Рисунок 195" descr="base_24478_117867_7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5" descr="base_24478_117867_755"/>
                    <pic:cNvPicPr>
                      <a:picLocks noChangeArrowheads="1"/>
                    </pic:cNvPicPr>
                  </pic:nvPicPr>
                  <pic:blipFill>
                    <a:blip r:embed="rId229" cstate="print"/>
                    <a:srcRect/>
                    <a:stretch>
                      <a:fillRect/>
                    </a:stretch>
                  </pic:blipFill>
                  <pic:spPr bwMode="auto">
                    <a:xfrm>
                      <a:off x="0" y="0"/>
                      <a:ext cx="3714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месяцев использования услуги по обслуживанию и уборке i-го помещения в месяц.</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2.28. Затраты на вывоз твердых бытовых отходов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тбо</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1181100" cy="247650"/>
            <wp:effectExtent l="19050" t="0" r="0" b="0"/>
            <wp:docPr id="223" name="Рисунок 193" descr="base_24478_117867_7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3" descr="base_24478_117867_757"/>
                    <pic:cNvPicPr>
                      <a:picLocks noChangeArrowheads="1"/>
                    </pic:cNvPicPr>
                  </pic:nvPicPr>
                  <pic:blipFill>
                    <a:blip r:embed="rId230" cstate="print"/>
                    <a:srcRect/>
                    <a:stretch>
                      <a:fillRect/>
                    </a:stretch>
                  </pic:blipFill>
                  <pic:spPr bwMode="auto">
                    <a:xfrm>
                      <a:off x="0" y="0"/>
                      <a:ext cx="1181100" cy="2476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23850" cy="247650"/>
            <wp:effectExtent l="19050" t="0" r="0" b="0"/>
            <wp:docPr id="224" name="Рисунок 192" descr="base_24478_117867_7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2" descr="base_24478_117867_758"/>
                    <pic:cNvPicPr>
                      <a:picLocks noChangeArrowheads="1"/>
                    </pic:cNvPicPr>
                  </pic:nvPicPr>
                  <pic:blipFill>
                    <a:blip r:embed="rId231"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куб. метров твердых бытовых отходов в год;</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85750" cy="247650"/>
            <wp:effectExtent l="19050" t="0" r="0" b="0"/>
            <wp:docPr id="225" name="Рисунок 191" descr="base_24478_117867_7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1" descr="base_24478_117867_759"/>
                    <pic:cNvPicPr>
                      <a:picLocks noChangeArrowheads="1"/>
                    </pic:cNvPicPr>
                  </pic:nvPicPr>
                  <pic:blipFill>
                    <a:blip r:embed="rId232" cstate="print"/>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вывоза 1 куб. метра твердых бытовых отходов.</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 xml:space="preserve">2.29. Затраты на техническое обслуживание и </w:t>
      </w:r>
      <w:proofErr w:type="spellStart"/>
      <w:r w:rsidRPr="00044A6A">
        <w:rPr>
          <w:rFonts w:ascii="Times New Roman" w:hAnsi="Times New Roman" w:cs="Times New Roman"/>
          <w:sz w:val="24"/>
          <w:szCs w:val="24"/>
        </w:rPr>
        <w:t>регламентно-профилактический</w:t>
      </w:r>
      <w:proofErr w:type="spellEnd"/>
      <w:r w:rsidRPr="00044A6A">
        <w:rPr>
          <w:rFonts w:ascii="Times New Roman" w:hAnsi="Times New Roman" w:cs="Times New Roman"/>
          <w:sz w:val="24"/>
          <w:szCs w:val="24"/>
        </w:rPr>
        <w:t xml:space="preserve"> ремонт лифтов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л</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209675" cy="476250"/>
            <wp:effectExtent l="19050" t="0" r="9525" b="0"/>
            <wp:docPr id="226" name="Рисунок 189" descr="base_24478_117867_7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9" descr="base_24478_117867_761"/>
                    <pic:cNvPicPr>
                      <a:picLocks noChangeArrowheads="1"/>
                    </pic:cNvPicPr>
                  </pic:nvPicPr>
                  <pic:blipFill>
                    <a:blip r:embed="rId233" cstate="print"/>
                    <a:srcRect/>
                    <a:stretch>
                      <a:fillRect/>
                    </a:stretch>
                  </pic:blipFill>
                  <pic:spPr bwMode="auto">
                    <a:xfrm>
                      <a:off x="0" y="0"/>
                      <a:ext cx="120967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85750" cy="247650"/>
            <wp:effectExtent l="19050" t="0" r="0" b="0"/>
            <wp:docPr id="227" name="Рисунок 188" descr="base_24478_117867_7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8" descr="base_24478_117867_762"/>
                    <pic:cNvPicPr>
                      <a:picLocks noChangeArrowheads="1"/>
                    </pic:cNvPicPr>
                  </pic:nvPicPr>
                  <pic:blipFill>
                    <a:blip r:embed="rId234" cstate="print"/>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лифтов i-го типа;</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57175" cy="247650"/>
            <wp:effectExtent l="19050" t="0" r="9525" b="0"/>
            <wp:docPr id="228" name="Рисунок 187" descr="base_24478_117867_7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7" descr="base_24478_117867_763"/>
                    <pic:cNvPicPr>
                      <a:picLocks noChangeArrowheads="1"/>
                    </pic:cNvPicPr>
                  </pic:nvPicPr>
                  <pic:blipFill>
                    <a:blip r:embed="rId235" cstate="print"/>
                    <a:srcRect/>
                    <a:stretch>
                      <a:fillRect/>
                    </a:stretch>
                  </pic:blipFill>
                  <pic:spPr bwMode="auto">
                    <a:xfrm>
                      <a:off x="0" y="0"/>
                      <a:ext cx="2571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технического обслуживания и текущего ремонта 1 лифта i-го типа в год.</w:t>
      </w:r>
    </w:p>
    <w:p w:rsidR="00974088" w:rsidRPr="00044A6A" w:rsidRDefault="00974088" w:rsidP="00974088">
      <w:pPr>
        <w:pStyle w:val="ConsPlusNormal"/>
        <w:spacing w:before="120"/>
        <w:jc w:val="center"/>
        <w:rPr>
          <w:rFonts w:ascii="Times New Roman" w:hAnsi="Times New Roman" w:cs="Times New Roman"/>
          <w:sz w:val="24"/>
          <w:szCs w:val="24"/>
        </w:rPr>
      </w:pPr>
      <w:bookmarkStart w:id="4" w:name="P611"/>
      <w:bookmarkEnd w:id="4"/>
      <w:r w:rsidRPr="00044A6A">
        <w:rPr>
          <w:rFonts w:ascii="Times New Roman" w:hAnsi="Times New Roman" w:cs="Times New Roman"/>
          <w:sz w:val="24"/>
          <w:szCs w:val="24"/>
        </w:rPr>
        <w:t xml:space="preserve">2.30. Затраты на техническое обслуживание и </w:t>
      </w:r>
      <w:proofErr w:type="spellStart"/>
      <w:r w:rsidRPr="00044A6A">
        <w:rPr>
          <w:rFonts w:ascii="Times New Roman" w:hAnsi="Times New Roman" w:cs="Times New Roman"/>
          <w:sz w:val="24"/>
          <w:szCs w:val="24"/>
        </w:rPr>
        <w:t>регламентно-профилактический</w:t>
      </w:r>
      <w:proofErr w:type="spellEnd"/>
      <w:r w:rsidRPr="00044A6A">
        <w:rPr>
          <w:rFonts w:ascii="Times New Roman" w:hAnsi="Times New Roman" w:cs="Times New Roman"/>
          <w:sz w:val="24"/>
          <w:szCs w:val="24"/>
        </w:rPr>
        <w:t xml:space="preserve"> ремонт водонапорной насосной станции хозяйственно-питьевого и противопожарного водоснабжения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внсв</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1257300" cy="247650"/>
            <wp:effectExtent l="19050" t="0" r="0" b="0"/>
            <wp:docPr id="229" name="Рисунок 185" descr="base_24478_117867_7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5" descr="base_24478_117867_765"/>
                    <pic:cNvPicPr>
                      <a:picLocks noChangeArrowheads="1"/>
                    </pic:cNvPicPr>
                  </pic:nvPicPr>
                  <pic:blipFill>
                    <a:blip r:embed="rId236" cstate="print"/>
                    <a:srcRect/>
                    <a:stretch>
                      <a:fillRect/>
                    </a:stretch>
                  </pic:blipFill>
                  <pic:spPr bwMode="auto">
                    <a:xfrm>
                      <a:off x="0" y="0"/>
                      <a:ext cx="1257300" cy="2476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23850" cy="247650"/>
            <wp:effectExtent l="19050" t="0" r="0" b="0"/>
            <wp:docPr id="230" name="Рисунок 184" descr="base_24478_117867_7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4" descr="base_24478_117867_766"/>
                    <pic:cNvPicPr>
                      <a:picLocks noChangeArrowheads="1"/>
                    </pic:cNvPicPr>
                  </pic:nvPicPr>
                  <pic:blipFill>
                    <a:blip r:embed="rId237"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33375" cy="247650"/>
            <wp:effectExtent l="19050" t="0" r="9525" b="0"/>
            <wp:docPr id="231" name="Рисунок 183" descr="base_24478_117867_7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3" descr="base_24478_117867_767"/>
                    <pic:cNvPicPr>
                      <a:picLocks noChangeArrowheads="1"/>
                    </pic:cNvPicPr>
                  </pic:nvPicPr>
                  <pic:blipFill>
                    <a:blip r:embed="rId238"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 xml:space="preserve">2.31. Затраты на техническое обслуживание и </w:t>
      </w:r>
      <w:proofErr w:type="spellStart"/>
      <w:r w:rsidRPr="00044A6A">
        <w:rPr>
          <w:rFonts w:ascii="Times New Roman" w:hAnsi="Times New Roman" w:cs="Times New Roman"/>
          <w:sz w:val="24"/>
          <w:szCs w:val="24"/>
        </w:rPr>
        <w:t>регламентно-профилактический</w:t>
      </w:r>
      <w:proofErr w:type="spellEnd"/>
      <w:r w:rsidRPr="00044A6A">
        <w:rPr>
          <w:rFonts w:ascii="Times New Roman" w:hAnsi="Times New Roman" w:cs="Times New Roman"/>
          <w:sz w:val="24"/>
          <w:szCs w:val="24"/>
        </w:rPr>
        <w:t xml:space="preserve"> ремонт водонапорной насосной станции пожаротушения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внсп</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1257300" cy="247650"/>
            <wp:effectExtent l="19050" t="0" r="0" b="0"/>
            <wp:docPr id="232" name="Рисунок 181" descr="base_24478_117867_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1" descr="base_24478_117867_769"/>
                    <pic:cNvPicPr>
                      <a:picLocks noChangeArrowheads="1"/>
                    </pic:cNvPicPr>
                  </pic:nvPicPr>
                  <pic:blipFill>
                    <a:blip r:embed="rId239" cstate="print"/>
                    <a:srcRect/>
                    <a:stretch>
                      <a:fillRect/>
                    </a:stretch>
                  </pic:blipFill>
                  <pic:spPr bwMode="auto">
                    <a:xfrm>
                      <a:off x="0" y="0"/>
                      <a:ext cx="1257300" cy="2476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lastRenderedPageBreak/>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33375" cy="247650"/>
            <wp:effectExtent l="19050" t="0" r="9525" b="0"/>
            <wp:docPr id="233" name="Рисунок 180" descr="base_24478_117867_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0" descr="base_24478_117867_770"/>
                    <pic:cNvPicPr>
                      <a:picLocks noChangeArrowheads="1"/>
                    </pic:cNvPicPr>
                  </pic:nvPicPr>
                  <pic:blipFill>
                    <a:blip r:embed="rId240"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площадь административных помещений, для обслуживания которых предназначена водонапорная насосная станция пожаротушения;</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42900" cy="247650"/>
            <wp:effectExtent l="19050" t="0" r="0" b="0"/>
            <wp:docPr id="234" name="Рисунок 179" descr="base_24478_117867_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9" descr="base_24478_117867_771"/>
                    <pic:cNvPicPr>
                      <a:picLocks noChangeArrowheads="1"/>
                    </pic:cNvPicPr>
                  </pic:nvPicPr>
                  <pic:blipFill>
                    <a:blip r:embed="rId241" cstate="print"/>
                    <a:srcRect/>
                    <a:stretch>
                      <a:fillRect/>
                    </a:stretch>
                  </pic:blipFill>
                  <pic:spPr bwMode="auto">
                    <a:xfrm>
                      <a:off x="0" y="0"/>
                      <a:ext cx="3429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974088" w:rsidRPr="00044A6A" w:rsidRDefault="00974088" w:rsidP="00974088">
      <w:pPr>
        <w:pStyle w:val="ConsPlusNormal"/>
        <w:spacing w:before="120"/>
        <w:jc w:val="center"/>
        <w:rPr>
          <w:rFonts w:ascii="Times New Roman" w:hAnsi="Times New Roman" w:cs="Times New Roman"/>
          <w:sz w:val="24"/>
          <w:szCs w:val="24"/>
        </w:rPr>
      </w:pPr>
      <w:bookmarkStart w:id="5" w:name="P625"/>
      <w:bookmarkEnd w:id="5"/>
      <w:r w:rsidRPr="00044A6A">
        <w:rPr>
          <w:rFonts w:ascii="Times New Roman" w:hAnsi="Times New Roman" w:cs="Times New Roman"/>
          <w:sz w:val="24"/>
          <w:szCs w:val="24"/>
        </w:rPr>
        <w:t xml:space="preserve">2.32. Затраты на техническое обслуживание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профилактический ремонт индивидуального теплового пункта, в том числе на подготовку отопительной системы к зимнему сезону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ипт</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1133475" cy="247650"/>
            <wp:effectExtent l="19050" t="0" r="9525" b="0"/>
            <wp:docPr id="235" name="Рисунок 177" descr="base_24478_117867_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7" descr="base_24478_117867_773"/>
                    <pic:cNvPicPr>
                      <a:picLocks noChangeArrowheads="1"/>
                    </pic:cNvPicPr>
                  </pic:nvPicPr>
                  <pic:blipFill>
                    <a:blip r:embed="rId242" cstate="print"/>
                    <a:srcRect/>
                    <a:stretch>
                      <a:fillRect/>
                    </a:stretch>
                  </pic:blipFill>
                  <pic:spPr bwMode="auto">
                    <a:xfrm>
                      <a:off x="0" y="0"/>
                      <a:ext cx="1133475" cy="2476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76225" cy="247650"/>
            <wp:effectExtent l="19050" t="0" r="9525" b="0"/>
            <wp:docPr id="236" name="Рисунок 176" descr="base_24478_117867_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6" descr="base_24478_117867_774"/>
                    <pic:cNvPicPr>
                      <a:picLocks noChangeArrowheads="1"/>
                    </pic:cNvPicPr>
                  </pic:nvPicPr>
                  <pic:blipFill>
                    <a:blip r:embed="rId243"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площадь административных помещений, для отопления которых используется индивидуальный тепловой пункт;</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04800" cy="247650"/>
            <wp:effectExtent l="19050" t="0" r="0" b="0"/>
            <wp:docPr id="237" name="Рисунок 175" descr="base_24478_117867_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5" descr="base_24478_117867_775"/>
                    <pic:cNvPicPr>
                      <a:picLocks noChangeArrowheads="1"/>
                    </pic:cNvPicPr>
                  </pic:nvPicPr>
                  <pic:blipFill>
                    <a:blip r:embed="rId244"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 xml:space="preserve">2.33. Затраты на техническое обслуживание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профилактический ремонт электрооборудования (</w:t>
      </w:r>
      <w:proofErr w:type="spellStart"/>
      <w:r w:rsidRPr="00044A6A">
        <w:rPr>
          <w:rFonts w:ascii="Times New Roman" w:hAnsi="Times New Roman" w:cs="Times New Roman"/>
          <w:sz w:val="24"/>
          <w:szCs w:val="24"/>
        </w:rPr>
        <w:t>электроподстанций</w:t>
      </w:r>
      <w:proofErr w:type="spellEnd"/>
      <w:r w:rsidRPr="00044A6A">
        <w:rPr>
          <w:rFonts w:ascii="Times New Roman" w:hAnsi="Times New Roman" w:cs="Times New Roman"/>
          <w:sz w:val="24"/>
          <w:szCs w:val="24"/>
        </w:rPr>
        <w:t xml:space="preserve">, трансформаторных подстанций, </w:t>
      </w:r>
      <w:proofErr w:type="spellStart"/>
      <w:r w:rsidRPr="00044A6A">
        <w:rPr>
          <w:rFonts w:ascii="Times New Roman" w:hAnsi="Times New Roman" w:cs="Times New Roman"/>
          <w:sz w:val="24"/>
          <w:szCs w:val="24"/>
        </w:rPr>
        <w:t>электрощитовых</w:t>
      </w:r>
      <w:proofErr w:type="spellEnd"/>
      <w:r w:rsidRPr="00044A6A">
        <w:rPr>
          <w:rFonts w:ascii="Times New Roman" w:hAnsi="Times New Roman" w:cs="Times New Roman"/>
          <w:sz w:val="24"/>
          <w:szCs w:val="24"/>
        </w:rPr>
        <w:t>) административного здания (помещения)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аэз</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419225" cy="476250"/>
            <wp:effectExtent l="19050" t="0" r="9525" b="0"/>
            <wp:docPr id="238" name="Рисунок 173" descr="base_24478_117867_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3" descr="base_24478_117867_777"/>
                    <pic:cNvPicPr>
                      <a:picLocks noChangeArrowheads="1"/>
                    </pic:cNvPicPr>
                  </pic:nvPicPr>
                  <pic:blipFill>
                    <a:blip r:embed="rId245" cstate="print"/>
                    <a:srcRect/>
                    <a:stretch>
                      <a:fillRect/>
                    </a:stretch>
                  </pic:blipFill>
                  <pic:spPr bwMode="auto">
                    <a:xfrm>
                      <a:off x="0" y="0"/>
                      <a:ext cx="141922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23850" cy="247650"/>
            <wp:effectExtent l="19050" t="0" r="0" b="0"/>
            <wp:docPr id="239" name="Рисунок 172" descr="base_24478_117867_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2" descr="base_24478_117867_778"/>
                    <pic:cNvPicPr>
                      <a:picLocks noChangeArrowheads="1"/>
                    </pic:cNvPicPr>
                  </pic:nvPicPr>
                  <pic:blipFill>
                    <a:blip r:embed="rId246"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стоимость технического обслуживания и текущего ремонта i-го электрооборудования (</w:t>
      </w:r>
      <w:proofErr w:type="spellStart"/>
      <w:r w:rsidRPr="00044A6A">
        <w:rPr>
          <w:rFonts w:ascii="Times New Roman" w:hAnsi="Times New Roman" w:cs="Times New Roman"/>
          <w:sz w:val="24"/>
          <w:szCs w:val="24"/>
        </w:rPr>
        <w:t>электроподстанций</w:t>
      </w:r>
      <w:proofErr w:type="spellEnd"/>
      <w:r w:rsidRPr="00044A6A">
        <w:rPr>
          <w:rFonts w:ascii="Times New Roman" w:hAnsi="Times New Roman" w:cs="Times New Roman"/>
          <w:sz w:val="24"/>
          <w:szCs w:val="24"/>
        </w:rPr>
        <w:t xml:space="preserve">, трансформаторных подстанций, </w:t>
      </w:r>
      <w:proofErr w:type="spellStart"/>
      <w:r w:rsidRPr="00044A6A">
        <w:rPr>
          <w:rFonts w:ascii="Times New Roman" w:hAnsi="Times New Roman" w:cs="Times New Roman"/>
          <w:sz w:val="24"/>
          <w:szCs w:val="24"/>
        </w:rPr>
        <w:t>электрощитовых</w:t>
      </w:r>
      <w:proofErr w:type="spellEnd"/>
      <w:r w:rsidRPr="00044A6A">
        <w:rPr>
          <w:rFonts w:ascii="Times New Roman" w:hAnsi="Times New Roman" w:cs="Times New Roman"/>
          <w:sz w:val="24"/>
          <w:szCs w:val="24"/>
        </w:rPr>
        <w:t>) административного здания (помещения);</w:t>
      </w:r>
    </w:p>
    <w:p w:rsidR="00974088" w:rsidRPr="00044A6A" w:rsidRDefault="00974088" w:rsidP="00974088">
      <w:pPr>
        <w:pStyle w:val="ConsPlusNormal"/>
        <w:ind w:firstLine="567"/>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71475" cy="247650"/>
            <wp:effectExtent l="19050" t="0" r="9525" b="0"/>
            <wp:docPr id="240" name="Рисунок 171" descr="base_24478_117867_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1" descr="base_24478_117867_779"/>
                    <pic:cNvPicPr>
                      <a:picLocks noChangeArrowheads="1"/>
                    </pic:cNvPicPr>
                  </pic:nvPicPr>
                  <pic:blipFill>
                    <a:blip r:embed="rId247" cstate="print"/>
                    <a:srcRect/>
                    <a:stretch>
                      <a:fillRect/>
                    </a:stretch>
                  </pic:blipFill>
                  <pic:spPr bwMode="auto">
                    <a:xfrm>
                      <a:off x="0" y="0"/>
                      <a:ext cx="3714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i-го оборудования.</w:t>
      </w:r>
    </w:p>
    <w:p w:rsidR="00974088" w:rsidRPr="00044A6A" w:rsidRDefault="00974088" w:rsidP="00974088">
      <w:pPr>
        <w:pStyle w:val="ConsPlusNormal"/>
        <w:spacing w:before="120"/>
        <w:jc w:val="center"/>
        <w:rPr>
          <w:rFonts w:ascii="Times New Roman" w:eastAsia="Calibri" w:hAnsi="Times New Roman" w:cs="Times New Roman"/>
          <w:sz w:val="24"/>
          <w:szCs w:val="24"/>
        </w:rPr>
      </w:pPr>
      <w:r w:rsidRPr="00044A6A">
        <w:rPr>
          <w:rFonts w:ascii="Times New Roman" w:hAnsi="Times New Roman" w:cs="Times New Roman"/>
          <w:sz w:val="24"/>
          <w:szCs w:val="24"/>
        </w:rPr>
        <w:t xml:space="preserve">2.34. </w:t>
      </w:r>
      <w:r w:rsidRPr="00044A6A">
        <w:rPr>
          <w:rFonts w:ascii="Times New Roman" w:eastAsia="Calibri" w:hAnsi="Times New Roman" w:cs="Times New Roman"/>
          <w:sz w:val="24"/>
          <w:szCs w:val="24"/>
        </w:rPr>
        <w:t>Затраты на техническое обслуживание и ремонт транспортных средств (</w:t>
      </w:r>
      <w:proofErr w:type="spellStart"/>
      <w:r w:rsidRPr="00044A6A">
        <w:rPr>
          <w:rFonts w:ascii="Times New Roman" w:eastAsia="Calibri" w:hAnsi="Times New Roman" w:cs="Times New Roman"/>
          <w:sz w:val="24"/>
          <w:szCs w:val="24"/>
        </w:rPr>
        <w:t>З</w:t>
      </w:r>
      <w:r w:rsidRPr="00044A6A">
        <w:rPr>
          <w:rFonts w:ascii="Times New Roman" w:eastAsia="Calibri" w:hAnsi="Times New Roman" w:cs="Times New Roman"/>
          <w:sz w:val="24"/>
          <w:szCs w:val="24"/>
          <w:vertAlign w:val="subscript"/>
        </w:rPr>
        <w:t>тортс</w:t>
      </w:r>
      <w:proofErr w:type="spellEnd"/>
      <w:r w:rsidRPr="00044A6A">
        <w:rPr>
          <w:rFonts w:ascii="Times New Roman" w:eastAsia="Calibri" w:hAnsi="Times New Roman" w:cs="Times New Roman"/>
          <w:sz w:val="24"/>
          <w:szCs w:val="24"/>
        </w:rPr>
        <w:t>) определяются по формуле:</w:t>
      </w:r>
    </w:p>
    <w:p w:rsidR="00974088" w:rsidRPr="00044A6A" w:rsidRDefault="00974088" w:rsidP="00974088">
      <w:pPr>
        <w:adjustRightInd w:val="0"/>
        <w:ind w:firstLine="709"/>
        <w:jc w:val="center"/>
        <w:rPr>
          <w:rFonts w:eastAsia="Calibri"/>
        </w:rPr>
      </w:pPr>
      <w:r w:rsidRPr="00044A6A">
        <w:rPr>
          <w:rFonts w:eastAsia="Calibri"/>
          <w:noProof/>
          <w:position w:val="-28"/>
        </w:rPr>
        <w:drawing>
          <wp:inline distT="0" distB="0" distL="0" distR="0">
            <wp:extent cx="1657350" cy="523875"/>
            <wp:effectExtent l="19050" t="0" r="0" b="0"/>
            <wp:docPr id="241"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248" cstate="print"/>
                    <a:srcRect/>
                    <a:stretch>
                      <a:fillRect/>
                    </a:stretch>
                  </pic:blipFill>
                  <pic:spPr bwMode="auto">
                    <a:xfrm>
                      <a:off x="0" y="0"/>
                      <a:ext cx="1657350" cy="523875"/>
                    </a:xfrm>
                    <a:prstGeom prst="rect">
                      <a:avLst/>
                    </a:prstGeom>
                    <a:noFill/>
                    <a:ln w="9525">
                      <a:noFill/>
                      <a:miter lim="800000"/>
                      <a:headEnd/>
                      <a:tailEnd/>
                    </a:ln>
                  </pic:spPr>
                </pic:pic>
              </a:graphicData>
            </a:graphic>
          </wp:inline>
        </w:drawing>
      </w:r>
      <w:r w:rsidRPr="00044A6A">
        <w:rPr>
          <w:rFonts w:eastAsia="Calibri"/>
        </w:rPr>
        <w:t>,</w:t>
      </w:r>
    </w:p>
    <w:p w:rsidR="00974088" w:rsidRPr="00044A6A" w:rsidRDefault="00974088" w:rsidP="00974088">
      <w:pPr>
        <w:adjustRightInd w:val="0"/>
        <w:ind w:firstLine="709"/>
        <w:jc w:val="both"/>
        <w:rPr>
          <w:rFonts w:eastAsia="Calibri"/>
        </w:rPr>
      </w:pPr>
      <w:r w:rsidRPr="00044A6A">
        <w:rPr>
          <w:rFonts w:eastAsia="Calibri"/>
        </w:rPr>
        <w:t>где:</w:t>
      </w:r>
    </w:p>
    <w:p w:rsidR="00974088" w:rsidRPr="00044A6A" w:rsidRDefault="00974088" w:rsidP="00974088">
      <w:pPr>
        <w:adjustRightInd w:val="0"/>
        <w:ind w:firstLine="709"/>
        <w:jc w:val="both"/>
        <w:rPr>
          <w:rFonts w:eastAsia="Calibri"/>
        </w:rPr>
      </w:pPr>
      <w:proofErr w:type="spellStart"/>
      <w:proofErr w:type="gramStart"/>
      <w:r w:rsidRPr="00044A6A">
        <w:rPr>
          <w:rFonts w:eastAsia="Calibri"/>
        </w:rPr>
        <w:t>Q</w:t>
      </w:r>
      <w:proofErr w:type="gramEnd"/>
      <w:r w:rsidRPr="00044A6A">
        <w:rPr>
          <w:rFonts w:eastAsia="Calibri"/>
          <w:vertAlign w:val="subscript"/>
        </w:rPr>
        <w:t>тортс</w:t>
      </w:r>
      <w:proofErr w:type="spellEnd"/>
      <w:r w:rsidRPr="00044A6A">
        <w:rPr>
          <w:rFonts w:eastAsia="Calibri"/>
        </w:rPr>
        <w:t xml:space="preserve"> - количество i-го транспортного средства;</w:t>
      </w:r>
    </w:p>
    <w:p w:rsidR="00974088" w:rsidRPr="00044A6A" w:rsidRDefault="00974088" w:rsidP="00974088">
      <w:pPr>
        <w:adjustRightInd w:val="0"/>
        <w:ind w:firstLine="709"/>
        <w:jc w:val="both"/>
        <w:rPr>
          <w:rFonts w:eastAsia="Calibri"/>
        </w:rPr>
      </w:pPr>
      <w:proofErr w:type="spellStart"/>
      <w:proofErr w:type="gramStart"/>
      <w:r w:rsidRPr="00044A6A">
        <w:rPr>
          <w:rFonts w:eastAsia="Calibri"/>
        </w:rPr>
        <w:t>P</w:t>
      </w:r>
      <w:proofErr w:type="gramEnd"/>
      <w:r w:rsidRPr="00044A6A">
        <w:rPr>
          <w:rFonts w:eastAsia="Calibri"/>
          <w:vertAlign w:val="subscript"/>
        </w:rPr>
        <w:t>тортс</w:t>
      </w:r>
      <w:proofErr w:type="spellEnd"/>
      <w:r w:rsidRPr="00044A6A">
        <w:rPr>
          <w:rFonts w:eastAsia="Calibri"/>
        </w:rP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974088" w:rsidRPr="00044A6A" w:rsidRDefault="00974088" w:rsidP="00974088">
      <w:pPr>
        <w:pStyle w:val="ConsPlusNormal"/>
        <w:spacing w:before="120"/>
        <w:ind w:firstLine="709"/>
        <w:jc w:val="both"/>
        <w:rPr>
          <w:rFonts w:ascii="Times New Roman" w:hAnsi="Times New Roman" w:cs="Times New Roman"/>
          <w:sz w:val="24"/>
          <w:szCs w:val="24"/>
        </w:rPr>
      </w:pPr>
      <w:r w:rsidRPr="00044A6A">
        <w:rPr>
          <w:rFonts w:ascii="Times New Roman" w:hAnsi="Times New Roman" w:cs="Times New Roman"/>
          <w:sz w:val="24"/>
          <w:szCs w:val="24"/>
        </w:rPr>
        <w:t xml:space="preserve">2.35. Затраты на техническое обслуживание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профилактический ремонт бытового оборудования определяются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 xml:space="preserve">2.36. Затраты на техническое обслуживание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proofErr w:type="spellStart"/>
      <w:r w:rsidRPr="00044A6A">
        <w:rPr>
          <w:rFonts w:ascii="Times New Roman" w:hAnsi="Times New Roman" w:cs="Times New Roman"/>
          <w:sz w:val="24"/>
          <w:szCs w:val="24"/>
        </w:rPr>
        <w:t>Зио</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noProof/>
          <w:position w:val="-14"/>
          <w:sz w:val="24"/>
          <w:szCs w:val="24"/>
        </w:rPr>
        <w:lastRenderedPageBreak/>
        <w:drawing>
          <wp:inline distT="0" distB="0" distL="0" distR="0">
            <wp:extent cx="3209925" cy="266700"/>
            <wp:effectExtent l="19050" t="0" r="9525" b="0"/>
            <wp:docPr id="242" name="Рисунок 168" descr="base_24478_117867_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8" descr="base_24478_117867_781"/>
                    <pic:cNvPicPr>
                      <a:picLocks noChangeArrowheads="1"/>
                    </pic:cNvPicPr>
                  </pic:nvPicPr>
                  <pic:blipFill>
                    <a:blip r:embed="rId249" cstate="print"/>
                    <a:srcRect/>
                    <a:stretch>
                      <a:fillRect/>
                    </a:stretch>
                  </pic:blipFill>
                  <pic:spPr bwMode="auto">
                    <a:xfrm>
                      <a:off x="0" y="0"/>
                      <a:ext cx="3209925" cy="26670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276225" cy="257175"/>
            <wp:effectExtent l="19050" t="0" r="9525" b="0"/>
            <wp:docPr id="243" name="Рисунок 167" descr="base_24478_117867_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7" descr="base_24478_117867_782"/>
                    <pic:cNvPicPr>
                      <a:picLocks noChangeArrowheads="1"/>
                    </pic:cNvPicPr>
                  </pic:nvPicPr>
                  <pic:blipFill>
                    <a:blip r:embed="rId250" cstate="print"/>
                    <a:srcRect/>
                    <a:stretch>
                      <a:fillRect/>
                    </a:stretch>
                  </pic:blipFill>
                  <pic:spPr bwMode="auto">
                    <a:xfrm>
                      <a:off x="0" y="0"/>
                      <a:ext cx="276225"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техническое обслуживание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профилактический ремонт дизельных генераторных установок;</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76225" cy="247650"/>
            <wp:effectExtent l="19050" t="0" r="9525" b="0"/>
            <wp:docPr id="244" name="Рисунок 166" descr="base_24478_117867_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6" descr="base_24478_117867_783"/>
                    <pic:cNvPicPr>
                      <a:picLocks noChangeArrowheads="1"/>
                    </pic:cNvPicPr>
                  </pic:nvPicPr>
                  <pic:blipFill>
                    <a:blip r:embed="rId251"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техническое обслуживание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профилактический ремонт системы газового пожаротушения;</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33375" cy="247650"/>
            <wp:effectExtent l="19050" t="0" r="9525" b="0"/>
            <wp:docPr id="245" name="Рисунок 165" descr="base_24478_117867_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5" descr="base_24478_117867_784"/>
                    <pic:cNvPicPr>
                      <a:picLocks noChangeArrowheads="1"/>
                    </pic:cNvPicPr>
                  </pic:nvPicPr>
                  <pic:blipFill>
                    <a:blip r:embed="rId252"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техническое обслуживание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профилактический ремонт систем кондиционирования и вентиляции;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76225" cy="247650"/>
            <wp:effectExtent l="19050" t="0" r="9525" b="0"/>
            <wp:docPr id="246" name="Рисунок 164" descr="base_24478_117867_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4" descr="base_24478_117867_785"/>
                    <pic:cNvPicPr>
                      <a:picLocks noChangeArrowheads="1"/>
                    </pic:cNvPicPr>
                  </pic:nvPicPr>
                  <pic:blipFill>
                    <a:blip r:embed="rId253"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техническое обслуживание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профилактический ремонт систем пожарной сигнализации;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23850" cy="257175"/>
            <wp:effectExtent l="19050" t="0" r="0" b="0"/>
            <wp:docPr id="247" name="Рисунок 163" descr="base_24478_117867_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3" descr="base_24478_117867_786"/>
                    <pic:cNvPicPr>
                      <a:picLocks noChangeArrowheads="1"/>
                    </pic:cNvPicPr>
                  </pic:nvPicPr>
                  <pic:blipFill>
                    <a:blip r:embed="rId254" cstate="print"/>
                    <a:srcRect/>
                    <a:stretch>
                      <a:fillRect/>
                    </a:stretch>
                  </pic:blipFill>
                  <pic:spPr bwMode="auto">
                    <a:xfrm>
                      <a:off x="0" y="0"/>
                      <a:ext cx="32385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техническое обслуживание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профилактический ремонт систем контроля и управления доступом;</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23850" cy="257175"/>
            <wp:effectExtent l="19050" t="0" r="0" b="0"/>
            <wp:docPr id="248" name="Рисунок 162" descr="base_24478_117867_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2" descr="base_24478_117867_787"/>
                    <pic:cNvPicPr>
                      <a:picLocks noChangeArrowheads="1"/>
                    </pic:cNvPicPr>
                  </pic:nvPicPr>
                  <pic:blipFill>
                    <a:blip r:embed="rId255" cstate="print"/>
                    <a:srcRect/>
                    <a:stretch>
                      <a:fillRect/>
                    </a:stretch>
                  </pic:blipFill>
                  <pic:spPr bwMode="auto">
                    <a:xfrm>
                      <a:off x="0" y="0"/>
                      <a:ext cx="32385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техническое обслуживание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профилактический ремонт систем автоматического диспетчерского управления;</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76225" cy="247650"/>
            <wp:effectExtent l="19050" t="0" r="9525" b="0"/>
            <wp:docPr id="249" name="Рисунок 161" descr="base_24478_117867_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1" descr="base_24478_117867_788"/>
                    <pic:cNvPicPr>
                      <a:picLocks noChangeArrowheads="1"/>
                    </pic:cNvPicPr>
                  </pic:nvPicPr>
                  <pic:blipFill>
                    <a:blip r:embed="rId256"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техническое обслуживание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профилактический ремонт систем видеонаблюдения.</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 xml:space="preserve">2.37. Затраты на техническое обслуживание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профилактический ремонт дизельных генераторных установок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дгу</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476375" cy="476250"/>
            <wp:effectExtent l="19050" t="0" r="9525" b="0"/>
            <wp:docPr id="250" name="Рисунок 159" descr="base_24478_117867_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9" descr="base_24478_117867_790"/>
                    <pic:cNvPicPr>
                      <a:picLocks noChangeArrowheads="1"/>
                    </pic:cNvPicPr>
                  </pic:nvPicPr>
                  <pic:blipFill>
                    <a:blip r:embed="rId257" cstate="print"/>
                    <a:srcRect/>
                    <a:stretch>
                      <a:fillRect/>
                    </a:stretch>
                  </pic:blipFill>
                  <pic:spPr bwMode="auto">
                    <a:xfrm>
                      <a:off x="0" y="0"/>
                      <a:ext cx="147637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81000" cy="257175"/>
            <wp:effectExtent l="19050" t="0" r="0" b="0"/>
            <wp:docPr id="251" name="Рисунок 158" descr="base_24478_117867_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8" descr="base_24478_117867_791"/>
                    <pic:cNvPicPr>
                      <a:picLocks noChangeArrowheads="1"/>
                    </pic:cNvPicPr>
                  </pic:nvPicPr>
                  <pic:blipFill>
                    <a:blip r:embed="rId258" cstate="print"/>
                    <a:srcRect/>
                    <a:stretch>
                      <a:fillRect/>
                    </a:stretch>
                  </pic:blipFill>
                  <pic:spPr bwMode="auto">
                    <a:xfrm>
                      <a:off x="0" y="0"/>
                      <a:ext cx="3810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дизельных генераторных установок;</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33375" cy="257175"/>
            <wp:effectExtent l="19050" t="0" r="9525" b="0"/>
            <wp:docPr id="252" name="Рисунок 157" descr="base_24478_117867_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7" descr="base_24478_117867_792"/>
                    <pic:cNvPicPr>
                      <a:picLocks noChangeArrowheads="1"/>
                    </pic:cNvPicPr>
                  </pic:nvPicPr>
                  <pic:blipFill>
                    <a:blip r:embed="rId259" cstate="print"/>
                    <a:srcRect/>
                    <a:stretch>
                      <a:fillRect/>
                    </a:stretch>
                  </pic:blipFill>
                  <pic:spPr bwMode="auto">
                    <a:xfrm>
                      <a:off x="0" y="0"/>
                      <a:ext cx="333375"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технического обслуживания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профилактического ремонта 1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дизельной генераторной установки в год.</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 xml:space="preserve">2.38. Затраты на техническое обслуживание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w:t>
      </w:r>
      <w:proofErr w:type="gramStart"/>
      <w:r w:rsidRPr="00044A6A">
        <w:rPr>
          <w:rFonts w:ascii="Times New Roman" w:hAnsi="Times New Roman" w:cs="Times New Roman"/>
          <w:sz w:val="24"/>
          <w:szCs w:val="24"/>
        </w:rPr>
        <w:t>профилактический</w:t>
      </w:r>
      <w:proofErr w:type="gramEnd"/>
      <w:r w:rsidRPr="00044A6A">
        <w:rPr>
          <w:rFonts w:ascii="Times New Roman" w:hAnsi="Times New Roman" w:cs="Times New Roman"/>
          <w:sz w:val="24"/>
          <w:szCs w:val="24"/>
        </w:rPr>
        <w:t xml:space="preserve"> </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ремонт системы газового пожаротушения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сгп</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457325" cy="476250"/>
            <wp:effectExtent l="19050" t="0" r="9525" b="0"/>
            <wp:docPr id="253" name="Рисунок 155" descr="base_24478_117867_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5" descr="base_24478_117867_794"/>
                    <pic:cNvPicPr>
                      <a:picLocks noChangeArrowheads="1"/>
                    </pic:cNvPicPr>
                  </pic:nvPicPr>
                  <pic:blipFill>
                    <a:blip r:embed="rId260" cstate="print"/>
                    <a:srcRect/>
                    <a:stretch>
                      <a:fillRect/>
                    </a:stretch>
                  </pic:blipFill>
                  <pic:spPr bwMode="auto">
                    <a:xfrm>
                      <a:off x="0" y="0"/>
                      <a:ext cx="145732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81000" cy="247650"/>
            <wp:effectExtent l="19050" t="0" r="0" b="0"/>
            <wp:docPr id="254" name="Рисунок 154" descr="base_24478_117867_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4" descr="base_24478_117867_795"/>
                    <pic:cNvPicPr>
                      <a:picLocks noChangeArrowheads="1"/>
                    </pic:cNvPicPr>
                  </pic:nvPicPr>
                  <pic:blipFill>
                    <a:blip r:embed="rId261" cstate="print"/>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датчиков системы газового пожаротушения;</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42900" cy="247650"/>
            <wp:effectExtent l="19050" t="0" r="0" b="0"/>
            <wp:docPr id="255" name="Рисунок 153" descr="base_24478_117867_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3" descr="base_24478_117867_796"/>
                    <pic:cNvPicPr>
                      <a:picLocks noChangeArrowheads="1"/>
                    </pic:cNvPicPr>
                  </pic:nvPicPr>
                  <pic:blipFill>
                    <a:blip r:embed="rId262" cstate="print"/>
                    <a:srcRect/>
                    <a:stretch>
                      <a:fillRect/>
                    </a:stretch>
                  </pic:blipFill>
                  <pic:spPr bwMode="auto">
                    <a:xfrm>
                      <a:off x="0" y="0"/>
                      <a:ext cx="3429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технического обслуживания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профилактического ремонта 1 i-го датчика системы газового пожаротушения в год.</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 xml:space="preserve">2.39. Затраты на техническое обслуживание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профилактический ремонт систем кондиционирования и вентиляции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скив</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628775" cy="476250"/>
            <wp:effectExtent l="19050" t="0" r="9525" b="0"/>
            <wp:docPr id="256" name="Рисунок 151" descr="base_24478_117867_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1" descr="base_24478_117867_798"/>
                    <pic:cNvPicPr>
                      <a:picLocks noChangeArrowheads="1"/>
                    </pic:cNvPicPr>
                  </pic:nvPicPr>
                  <pic:blipFill>
                    <a:blip r:embed="rId263" cstate="print"/>
                    <a:srcRect/>
                    <a:stretch>
                      <a:fillRect/>
                    </a:stretch>
                  </pic:blipFill>
                  <pic:spPr bwMode="auto">
                    <a:xfrm>
                      <a:off x="0" y="0"/>
                      <a:ext cx="162877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419100" cy="247650"/>
            <wp:effectExtent l="19050" t="0" r="0" b="0"/>
            <wp:docPr id="257" name="Рисунок 150" descr="base_24478_117867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0" descr="base_24478_117867_799"/>
                    <pic:cNvPicPr>
                      <a:picLocks noChangeArrowheads="1"/>
                    </pic:cNvPicPr>
                  </pic:nvPicPr>
                  <pic:blipFill>
                    <a:blip r:embed="rId264" cstate="print"/>
                    <a:srcRect/>
                    <a:stretch>
                      <a:fillRect/>
                    </a:stretch>
                  </pic:blipFill>
                  <pic:spPr bwMode="auto">
                    <a:xfrm>
                      <a:off x="0" y="0"/>
                      <a:ext cx="4191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установок кондиционирования и элементов систем вентиляции;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409575" cy="247650"/>
            <wp:effectExtent l="19050" t="0" r="9525" b="0"/>
            <wp:docPr id="258" name="Рисунок 149" descr="base_24478_117867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9" descr="base_24478_117867_800"/>
                    <pic:cNvPicPr>
                      <a:picLocks noChangeArrowheads="1"/>
                    </pic:cNvPicPr>
                  </pic:nvPicPr>
                  <pic:blipFill>
                    <a:blip r:embed="rId265" cstate="print"/>
                    <a:srcRect/>
                    <a:stretch>
                      <a:fillRect/>
                    </a:stretch>
                  </pic:blipFill>
                  <pic:spPr bwMode="auto">
                    <a:xfrm>
                      <a:off x="0" y="0"/>
                      <a:ext cx="4095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технического обслуживания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профилактического ремонта 1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установки кондиционирования и элементов вентиляции.</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lastRenderedPageBreak/>
        <w:t xml:space="preserve">2.40. Затраты на техническое обслуживание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профилактический ремонт систем пожарной сигнализации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спс</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476375" cy="476250"/>
            <wp:effectExtent l="19050" t="0" r="9525" b="0"/>
            <wp:docPr id="259" name="Рисунок 147" descr="base_24478_117867_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7" descr="base_24478_117867_802"/>
                    <pic:cNvPicPr>
                      <a:picLocks noChangeArrowheads="1"/>
                    </pic:cNvPicPr>
                  </pic:nvPicPr>
                  <pic:blipFill>
                    <a:blip r:embed="rId266" cstate="print"/>
                    <a:srcRect/>
                    <a:stretch>
                      <a:fillRect/>
                    </a:stretch>
                  </pic:blipFill>
                  <pic:spPr bwMode="auto">
                    <a:xfrm>
                      <a:off x="0" y="0"/>
                      <a:ext cx="147637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81000" cy="247650"/>
            <wp:effectExtent l="19050" t="0" r="0" b="0"/>
            <wp:docPr id="260" name="Рисунок 146" descr="base_24478_117867_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6" descr="base_24478_117867_803"/>
                    <pic:cNvPicPr>
                      <a:picLocks noChangeArrowheads="1"/>
                    </pic:cNvPicPr>
                  </pic:nvPicPr>
                  <pic:blipFill>
                    <a:blip r:embed="rId267" cstate="print"/>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w:t>
      </w:r>
      <w:proofErr w:type="spellStart"/>
      <w:r w:rsidRPr="00044A6A">
        <w:rPr>
          <w:rFonts w:ascii="Times New Roman" w:hAnsi="Times New Roman" w:cs="Times New Roman"/>
          <w:sz w:val="24"/>
          <w:szCs w:val="24"/>
        </w:rPr>
        <w:t>извещателей</w:t>
      </w:r>
      <w:proofErr w:type="spellEnd"/>
      <w:r w:rsidRPr="00044A6A">
        <w:rPr>
          <w:rFonts w:ascii="Times New Roman" w:hAnsi="Times New Roman" w:cs="Times New Roman"/>
          <w:sz w:val="24"/>
          <w:szCs w:val="24"/>
        </w:rPr>
        <w:t xml:space="preserve"> пожарной сигнализации;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42900" cy="247650"/>
            <wp:effectExtent l="19050" t="0" r="0" b="0"/>
            <wp:docPr id="261" name="Рисунок 145" descr="base_24478_117867_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5" descr="base_24478_117867_804"/>
                    <pic:cNvPicPr>
                      <a:picLocks noChangeArrowheads="1"/>
                    </pic:cNvPicPr>
                  </pic:nvPicPr>
                  <pic:blipFill>
                    <a:blip r:embed="rId268" cstate="print"/>
                    <a:srcRect/>
                    <a:stretch>
                      <a:fillRect/>
                    </a:stretch>
                  </pic:blipFill>
                  <pic:spPr bwMode="auto">
                    <a:xfrm>
                      <a:off x="0" y="0"/>
                      <a:ext cx="3429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технического обслуживания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профилактического ремонта 1 i-го </w:t>
      </w:r>
      <w:proofErr w:type="spellStart"/>
      <w:r w:rsidRPr="00044A6A">
        <w:rPr>
          <w:rFonts w:ascii="Times New Roman" w:hAnsi="Times New Roman" w:cs="Times New Roman"/>
          <w:sz w:val="24"/>
          <w:szCs w:val="24"/>
        </w:rPr>
        <w:t>извещателя</w:t>
      </w:r>
      <w:proofErr w:type="spellEnd"/>
      <w:r w:rsidRPr="00044A6A">
        <w:rPr>
          <w:rFonts w:ascii="Times New Roman" w:hAnsi="Times New Roman" w:cs="Times New Roman"/>
          <w:sz w:val="24"/>
          <w:szCs w:val="24"/>
        </w:rPr>
        <w:t xml:space="preserve"> в год.</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 xml:space="preserve">2.41. Затраты на техническое обслуживание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профилактический ремонт систем контроля и управления доступом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скуд</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590675" cy="476250"/>
            <wp:effectExtent l="19050" t="0" r="9525" b="0"/>
            <wp:docPr id="262" name="Рисунок 143" descr="base_24478_117867_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3" descr="base_24478_117867_806"/>
                    <pic:cNvPicPr>
                      <a:picLocks noChangeArrowheads="1"/>
                    </pic:cNvPicPr>
                  </pic:nvPicPr>
                  <pic:blipFill>
                    <a:blip r:embed="rId269" cstate="print"/>
                    <a:srcRect/>
                    <a:stretch>
                      <a:fillRect/>
                    </a:stretch>
                  </pic:blipFill>
                  <pic:spPr bwMode="auto">
                    <a:xfrm>
                      <a:off x="0" y="0"/>
                      <a:ext cx="159067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419100" cy="257175"/>
            <wp:effectExtent l="19050" t="0" r="0" b="0"/>
            <wp:docPr id="263" name="Рисунок 142" descr="base_24478_117867_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2" descr="base_24478_117867_807"/>
                    <pic:cNvPicPr>
                      <a:picLocks noChangeArrowheads="1"/>
                    </pic:cNvPicPr>
                  </pic:nvPicPr>
                  <pic:blipFill>
                    <a:blip r:embed="rId270" cstate="print"/>
                    <a:srcRect/>
                    <a:stretch>
                      <a:fillRect/>
                    </a:stretch>
                  </pic:blipFill>
                  <pic:spPr bwMode="auto">
                    <a:xfrm>
                      <a:off x="0" y="0"/>
                      <a:ext cx="4191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устройств в составе систем контроля и управления доступом;</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409575" cy="257175"/>
            <wp:effectExtent l="19050" t="0" r="9525" b="0"/>
            <wp:docPr id="264" name="Рисунок 141" descr="base_24478_117867_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1" descr="base_24478_117867_808"/>
                    <pic:cNvPicPr>
                      <a:picLocks noChangeArrowheads="1"/>
                    </pic:cNvPicPr>
                  </pic:nvPicPr>
                  <pic:blipFill>
                    <a:blip r:embed="rId271" cstate="print"/>
                    <a:srcRect/>
                    <a:stretch>
                      <a:fillRect/>
                    </a:stretch>
                  </pic:blipFill>
                  <pic:spPr bwMode="auto">
                    <a:xfrm>
                      <a:off x="0" y="0"/>
                      <a:ext cx="409575"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технического обслуживания и текущего ремонта 1 i-го устройства в составе систем контроля и управления доступом в год.</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 xml:space="preserve">2.42. Затраты на техническое обслуживание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профилактический ремонт систем автоматического диспетчерского управления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саду</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590675" cy="476250"/>
            <wp:effectExtent l="19050" t="0" r="9525" b="0"/>
            <wp:docPr id="265" name="Рисунок 139" descr="base_24478_117867_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9" descr="base_24478_117867_810"/>
                    <pic:cNvPicPr>
                      <a:picLocks noChangeArrowheads="1"/>
                    </pic:cNvPicPr>
                  </pic:nvPicPr>
                  <pic:blipFill>
                    <a:blip r:embed="rId272" cstate="print"/>
                    <a:srcRect/>
                    <a:stretch>
                      <a:fillRect/>
                    </a:stretch>
                  </pic:blipFill>
                  <pic:spPr bwMode="auto">
                    <a:xfrm>
                      <a:off x="0" y="0"/>
                      <a:ext cx="159067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419100" cy="257175"/>
            <wp:effectExtent l="19050" t="0" r="0" b="0"/>
            <wp:docPr id="266" name="Рисунок 138" descr="base_24478_117867_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8" descr="base_24478_117867_811"/>
                    <pic:cNvPicPr>
                      <a:picLocks noChangeArrowheads="1"/>
                    </pic:cNvPicPr>
                  </pic:nvPicPr>
                  <pic:blipFill>
                    <a:blip r:embed="rId273" cstate="print"/>
                    <a:srcRect/>
                    <a:stretch>
                      <a:fillRect/>
                    </a:stretch>
                  </pic:blipFill>
                  <pic:spPr bwMode="auto">
                    <a:xfrm>
                      <a:off x="0" y="0"/>
                      <a:ext cx="4191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обслуживаемых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устройств в составе систем автоматического диспетчерского управления;</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409575" cy="257175"/>
            <wp:effectExtent l="19050" t="0" r="9525" b="0"/>
            <wp:docPr id="267" name="Рисунок 137" descr="base_24478_117867_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7" descr="base_24478_117867_812"/>
                    <pic:cNvPicPr>
                      <a:picLocks noChangeArrowheads="1"/>
                    </pic:cNvPicPr>
                  </pic:nvPicPr>
                  <pic:blipFill>
                    <a:blip r:embed="rId274" cstate="print"/>
                    <a:srcRect/>
                    <a:stretch>
                      <a:fillRect/>
                    </a:stretch>
                  </pic:blipFill>
                  <pic:spPr bwMode="auto">
                    <a:xfrm>
                      <a:off x="0" y="0"/>
                      <a:ext cx="409575"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технического обслуживания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профилактического ремонта 1 i-го устройства в составе систем автоматического диспетчерского управления в год.</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 xml:space="preserve">2.43. Затраты на техническое обслуживание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профилактический ремонт </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систем видеонаблюдения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сви</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466850" cy="476250"/>
            <wp:effectExtent l="19050" t="0" r="0" b="0"/>
            <wp:docPr id="268" name="Рисунок 135" descr="base_24478_117867_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5" descr="base_24478_117867_814"/>
                    <pic:cNvPicPr>
                      <a:picLocks noChangeArrowheads="1"/>
                    </pic:cNvPicPr>
                  </pic:nvPicPr>
                  <pic:blipFill>
                    <a:blip r:embed="rId275" cstate="print"/>
                    <a:srcRect/>
                    <a:stretch>
                      <a:fillRect/>
                    </a:stretch>
                  </pic:blipFill>
                  <pic:spPr bwMode="auto">
                    <a:xfrm>
                      <a:off x="0" y="0"/>
                      <a:ext cx="1466850"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81000" cy="247650"/>
            <wp:effectExtent l="19050" t="0" r="0" b="0"/>
            <wp:docPr id="269" name="Рисунок 134" descr="base_24478_117867_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4" descr="base_24478_117867_815"/>
                    <pic:cNvPicPr>
                      <a:picLocks noChangeArrowheads="1"/>
                    </pic:cNvPicPr>
                  </pic:nvPicPr>
                  <pic:blipFill>
                    <a:blip r:embed="rId276" cstate="print"/>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обслуживаемых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устройств в составе систем видеонаблюдения;</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42900" cy="247650"/>
            <wp:effectExtent l="19050" t="0" r="0" b="0"/>
            <wp:docPr id="270" name="Рисунок 133" descr="base_24478_117867_8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3" descr="base_24478_117867_816"/>
                    <pic:cNvPicPr>
                      <a:picLocks noChangeArrowheads="1"/>
                    </pic:cNvPicPr>
                  </pic:nvPicPr>
                  <pic:blipFill>
                    <a:blip r:embed="rId277" cstate="print"/>
                    <a:srcRect/>
                    <a:stretch>
                      <a:fillRect/>
                    </a:stretch>
                  </pic:blipFill>
                  <pic:spPr bwMode="auto">
                    <a:xfrm>
                      <a:off x="0" y="0"/>
                      <a:ext cx="3429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технического обслуживания и </w:t>
      </w:r>
      <w:proofErr w:type="spellStart"/>
      <w:r w:rsidRPr="00044A6A">
        <w:rPr>
          <w:rFonts w:ascii="Times New Roman" w:hAnsi="Times New Roman" w:cs="Times New Roman"/>
          <w:sz w:val="24"/>
          <w:szCs w:val="24"/>
        </w:rPr>
        <w:t>регламентно</w:t>
      </w:r>
      <w:proofErr w:type="spellEnd"/>
      <w:r w:rsidRPr="00044A6A">
        <w:rPr>
          <w:rFonts w:ascii="Times New Roman" w:hAnsi="Times New Roman" w:cs="Times New Roman"/>
          <w:sz w:val="24"/>
          <w:szCs w:val="24"/>
        </w:rPr>
        <w:t xml:space="preserve"> - профилактического ремонта 1 i-го устройства в составе систем видеонаблюдения в год.</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2.44. Затраты на оплату услуг внештатных сотрудников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внси</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30"/>
          <w:sz w:val="24"/>
          <w:szCs w:val="24"/>
        </w:rPr>
        <w:drawing>
          <wp:inline distT="0" distB="0" distL="0" distR="0">
            <wp:extent cx="2533650" cy="485775"/>
            <wp:effectExtent l="19050" t="0" r="0" b="0"/>
            <wp:docPr id="271" name="Рисунок 131" descr="base_24478_117867_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1" descr="base_24478_117867_818"/>
                    <pic:cNvPicPr>
                      <a:picLocks noChangeArrowheads="1"/>
                    </pic:cNvPicPr>
                  </pic:nvPicPr>
                  <pic:blipFill>
                    <a:blip r:embed="rId278" cstate="print"/>
                    <a:srcRect/>
                    <a:stretch>
                      <a:fillRect/>
                    </a:stretch>
                  </pic:blipFill>
                  <pic:spPr bwMode="auto">
                    <a:xfrm>
                      <a:off x="0" y="0"/>
                      <a:ext cx="2533650" cy="485775"/>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438150" cy="209550"/>
            <wp:effectExtent l="19050" t="0" r="0" b="0"/>
            <wp:docPr id="272" name="Рисунок 130" descr="base_24478_117867_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0" descr="base_24478_117867_819"/>
                    <pic:cNvPicPr>
                      <a:picLocks noChangeArrowheads="1"/>
                    </pic:cNvPicPr>
                  </pic:nvPicPr>
                  <pic:blipFill>
                    <a:blip r:embed="rId279" cstate="print"/>
                    <a:srcRect/>
                    <a:stretch>
                      <a:fillRect/>
                    </a:stretch>
                  </pic:blipFill>
                  <pic:spPr bwMode="auto">
                    <a:xfrm>
                      <a:off x="0" y="0"/>
                      <a:ext cx="438150" cy="2095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планируемое количество месяцев работы внештатного сотрудника в </w:t>
      </w:r>
      <w:proofErr w:type="spellStart"/>
      <w:r w:rsidRPr="00044A6A">
        <w:rPr>
          <w:rFonts w:ascii="Times New Roman" w:hAnsi="Times New Roman" w:cs="Times New Roman"/>
          <w:sz w:val="24"/>
          <w:szCs w:val="24"/>
        </w:rPr>
        <w:t>g-й</w:t>
      </w:r>
      <w:proofErr w:type="spellEnd"/>
      <w:r w:rsidRPr="00044A6A">
        <w:rPr>
          <w:rFonts w:ascii="Times New Roman" w:hAnsi="Times New Roman" w:cs="Times New Roman"/>
          <w:sz w:val="24"/>
          <w:szCs w:val="24"/>
        </w:rPr>
        <w:t xml:space="preserve"> </w:t>
      </w:r>
      <w:r w:rsidRPr="00044A6A">
        <w:rPr>
          <w:rFonts w:ascii="Times New Roman" w:hAnsi="Times New Roman" w:cs="Times New Roman"/>
          <w:sz w:val="24"/>
          <w:szCs w:val="24"/>
        </w:rPr>
        <w:lastRenderedPageBreak/>
        <w:t>должности;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438150" cy="257175"/>
            <wp:effectExtent l="19050" t="0" r="0" b="0"/>
            <wp:docPr id="273" name="Рисунок 129" descr="base_24478_117867_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9" descr="base_24478_117867_820"/>
                    <pic:cNvPicPr>
                      <a:picLocks noChangeArrowheads="1"/>
                    </pic:cNvPicPr>
                  </pic:nvPicPr>
                  <pic:blipFill>
                    <a:blip r:embed="rId280" cstate="print"/>
                    <a:srcRect/>
                    <a:stretch>
                      <a:fillRect/>
                    </a:stretch>
                  </pic:blipFill>
                  <pic:spPr bwMode="auto">
                    <a:xfrm>
                      <a:off x="0" y="0"/>
                      <a:ext cx="43815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стоимость 1 месяца работы внештатного сотрудника в </w:t>
      </w:r>
      <w:proofErr w:type="spellStart"/>
      <w:r w:rsidRPr="00044A6A">
        <w:rPr>
          <w:rFonts w:ascii="Times New Roman" w:hAnsi="Times New Roman" w:cs="Times New Roman"/>
          <w:sz w:val="24"/>
          <w:szCs w:val="24"/>
        </w:rPr>
        <w:t>g-й</w:t>
      </w:r>
      <w:proofErr w:type="spellEnd"/>
      <w:r w:rsidRPr="00044A6A">
        <w:rPr>
          <w:rFonts w:ascii="Times New Roman" w:hAnsi="Times New Roman" w:cs="Times New Roman"/>
          <w:sz w:val="24"/>
          <w:szCs w:val="24"/>
        </w:rPr>
        <w:t xml:space="preserve"> должности;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81000" cy="257175"/>
            <wp:effectExtent l="19050" t="0" r="0" b="0"/>
            <wp:docPr id="274" name="Рисунок 128" descr="base_24478_117867_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8" descr="base_24478_117867_821"/>
                    <pic:cNvPicPr>
                      <a:picLocks noChangeArrowheads="1"/>
                    </pic:cNvPicPr>
                  </pic:nvPicPr>
                  <pic:blipFill>
                    <a:blip r:embed="rId281" cstate="print"/>
                    <a:srcRect/>
                    <a:stretch>
                      <a:fillRect/>
                    </a:stretch>
                  </pic:blipFill>
                  <pic:spPr bwMode="auto">
                    <a:xfrm>
                      <a:off x="0" y="0"/>
                      <a:ext cx="3810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974088" w:rsidRPr="00044A6A" w:rsidRDefault="00974088" w:rsidP="00974088">
      <w:pPr>
        <w:pStyle w:val="ConsPlusNormal"/>
        <w:rPr>
          <w:rFonts w:ascii="Times New Roman" w:hAnsi="Times New Roman" w:cs="Times New Roman"/>
          <w:b/>
          <w:sz w:val="24"/>
          <w:szCs w:val="24"/>
        </w:rPr>
      </w:pP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w:t>
      </w: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в рамках прочих затрат и затратам на приобретение прочих работ и услуг в рамках затрат на информационно-коммуникационные технологии</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2.45. Затраты на оплату типографских работ и услуг, включая приобретение периодических печатных изданий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т</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1019175" cy="314325"/>
            <wp:effectExtent l="19050" t="0" r="9525" b="0"/>
            <wp:docPr id="275" name="Рисунок 126" descr="base_24478_117867_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6" descr="base_24478_117867_823"/>
                    <pic:cNvPicPr>
                      <a:picLocks noChangeArrowheads="1"/>
                    </pic:cNvPicPr>
                  </pic:nvPicPr>
                  <pic:blipFill>
                    <a:blip r:embed="rId282" cstate="print"/>
                    <a:srcRect/>
                    <a:stretch>
                      <a:fillRect/>
                    </a:stretch>
                  </pic:blipFill>
                  <pic:spPr bwMode="auto">
                    <a:xfrm>
                      <a:off x="0" y="0"/>
                      <a:ext cx="1019175" cy="314325"/>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09550" cy="247650"/>
            <wp:effectExtent l="19050" t="0" r="0" b="0"/>
            <wp:docPr id="276" name="Рисунок 125" descr="base_24478_117867_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5" descr="base_24478_117867_824"/>
                    <pic:cNvPicPr>
                      <a:picLocks noChangeArrowheads="1"/>
                    </pic:cNvPicPr>
                  </pic:nvPicPr>
                  <pic:blipFill>
                    <a:blip r:embed="rId283" cstate="print"/>
                    <a:srcRect/>
                    <a:stretch>
                      <a:fillRect/>
                    </a:stretch>
                  </pic:blipFill>
                  <pic:spPr bwMode="auto">
                    <a:xfrm>
                      <a:off x="0" y="0"/>
                      <a:ext cx="2095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приобретение </w:t>
      </w:r>
      <w:proofErr w:type="spellStart"/>
      <w:r w:rsidRPr="00044A6A">
        <w:rPr>
          <w:rFonts w:ascii="Times New Roman" w:hAnsi="Times New Roman" w:cs="Times New Roman"/>
          <w:sz w:val="24"/>
          <w:szCs w:val="24"/>
        </w:rPr>
        <w:t>спецжурналов</w:t>
      </w:r>
      <w:proofErr w:type="spellEnd"/>
      <w:r w:rsidRPr="00044A6A">
        <w:rPr>
          <w:rFonts w:ascii="Times New Roman" w:hAnsi="Times New Roman" w:cs="Times New Roman"/>
          <w:sz w:val="24"/>
          <w:szCs w:val="24"/>
        </w:rPr>
        <w:t>;</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247650" cy="257175"/>
            <wp:effectExtent l="19050" t="0" r="0" b="0"/>
            <wp:docPr id="277" name="Рисунок 124" descr="base_24478_117867_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4" descr="base_24478_117867_825"/>
                    <pic:cNvPicPr>
                      <a:picLocks noChangeArrowheads="1"/>
                    </pic:cNvPicPr>
                  </pic:nvPicPr>
                  <pic:blipFill>
                    <a:blip r:embed="rId284" cstate="print"/>
                    <a:srcRect/>
                    <a:stretch>
                      <a:fillRect/>
                    </a:stretch>
                  </pic:blipFill>
                  <pic:spPr bwMode="auto">
                    <a:xfrm>
                      <a:off x="0" y="0"/>
                      <a:ext cx="24765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 xml:space="preserve">2.46. Затраты на приобретение </w:t>
      </w:r>
      <w:proofErr w:type="spellStart"/>
      <w:r w:rsidRPr="00044A6A">
        <w:rPr>
          <w:rFonts w:ascii="Times New Roman" w:hAnsi="Times New Roman" w:cs="Times New Roman"/>
          <w:sz w:val="24"/>
          <w:szCs w:val="24"/>
        </w:rPr>
        <w:t>спецжурналов</w:t>
      </w:r>
      <w:proofErr w:type="spellEnd"/>
      <w:r w:rsidRPr="00044A6A">
        <w:rPr>
          <w:rFonts w:ascii="Times New Roman" w:hAnsi="Times New Roman" w:cs="Times New Roman"/>
          <w:sz w:val="24"/>
          <w:szCs w:val="24"/>
        </w:rPr>
        <w:t xml:space="preserve"> и бланков строгой отчетности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жбо</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sz w:val="24"/>
          <w:szCs w:val="24"/>
        </w:rPr>
        <w:drawing>
          <wp:inline distT="0" distB="0" distL="0" distR="0">
            <wp:extent cx="2085975" cy="533400"/>
            <wp:effectExtent l="0" t="0" r="0" b="0"/>
            <wp:docPr id="278"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285" cstate="print"/>
                    <a:srcRect/>
                    <a:stretch>
                      <a:fillRect/>
                    </a:stretch>
                  </pic:blipFill>
                  <pic:spPr bwMode="auto">
                    <a:xfrm>
                      <a:off x="0" y="0"/>
                      <a:ext cx="2085975" cy="533400"/>
                    </a:xfrm>
                    <a:prstGeom prst="rect">
                      <a:avLst/>
                    </a:prstGeom>
                    <a:noFill/>
                    <a:ln w="9525">
                      <a:noFill/>
                      <a:miter lim="800000"/>
                      <a:headEnd/>
                      <a:tailEnd/>
                    </a:ln>
                  </pic:spPr>
                </pic:pic>
              </a:graphicData>
            </a:graphic>
          </wp:inline>
        </w:drawing>
      </w:r>
    </w:p>
    <w:p w:rsidR="00974088" w:rsidRPr="00044A6A" w:rsidRDefault="00974088" w:rsidP="00974088">
      <w:pPr>
        <w:pStyle w:val="ConsPlusNormal"/>
        <w:ind w:firstLine="709"/>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709"/>
        <w:jc w:val="both"/>
        <w:rPr>
          <w:rFonts w:ascii="Times New Roman" w:hAnsi="Times New Roman" w:cs="Times New Roman"/>
          <w:sz w:val="24"/>
          <w:szCs w:val="24"/>
        </w:rPr>
      </w:pPr>
      <w:proofErr w:type="spellStart"/>
      <w:r w:rsidRPr="00044A6A">
        <w:rPr>
          <w:rFonts w:ascii="Times New Roman" w:hAnsi="Times New Roman" w:cs="Times New Roman"/>
          <w:sz w:val="24"/>
          <w:szCs w:val="24"/>
        </w:rPr>
        <w:t>Qi</w:t>
      </w:r>
      <w:proofErr w:type="spellEnd"/>
      <w:r w:rsidRPr="00044A6A">
        <w:rPr>
          <w:rFonts w:ascii="Times New Roman" w:hAnsi="Times New Roman" w:cs="Times New Roman"/>
          <w:sz w:val="24"/>
          <w:szCs w:val="24"/>
        </w:rPr>
        <w:t xml:space="preserve"> ж - количество </w:t>
      </w:r>
      <w:proofErr w:type="gramStart"/>
      <w:r w:rsidRPr="00044A6A">
        <w:rPr>
          <w:rFonts w:ascii="Times New Roman" w:hAnsi="Times New Roman" w:cs="Times New Roman"/>
          <w:sz w:val="24"/>
          <w:szCs w:val="24"/>
        </w:rPr>
        <w:t>приобретаемых</w:t>
      </w:r>
      <w:proofErr w:type="gramEnd"/>
      <w:r w:rsidRPr="00044A6A">
        <w:rPr>
          <w:rFonts w:ascii="Times New Roman" w:hAnsi="Times New Roman" w:cs="Times New Roman"/>
          <w:sz w:val="24"/>
          <w:szCs w:val="24"/>
        </w:rPr>
        <w:t xml:space="preserve">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w:t>
      </w:r>
      <w:proofErr w:type="spellStart"/>
      <w:r w:rsidRPr="00044A6A">
        <w:rPr>
          <w:rFonts w:ascii="Times New Roman" w:hAnsi="Times New Roman" w:cs="Times New Roman"/>
          <w:sz w:val="24"/>
          <w:szCs w:val="24"/>
        </w:rPr>
        <w:t>спецжурналов</w:t>
      </w:r>
      <w:proofErr w:type="spellEnd"/>
      <w:r w:rsidRPr="00044A6A">
        <w:rPr>
          <w:rFonts w:ascii="Times New Roman" w:hAnsi="Times New Roman" w:cs="Times New Roman"/>
          <w:sz w:val="24"/>
          <w:szCs w:val="24"/>
        </w:rPr>
        <w:t>;</w:t>
      </w:r>
    </w:p>
    <w:p w:rsidR="00974088" w:rsidRPr="00044A6A" w:rsidRDefault="00974088" w:rsidP="00974088">
      <w:pPr>
        <w:pStyle w:val="ConsPlusNormal"/>
        <w:ind w:firstLine="709"/>
        <w:jc w:val="both"/>
        <w:rPr>
          <w:rFonts w:ascii="Times New Roman" w:hAnsi="Times New Roman" w:cs="Times New Roman"/>
          <w:sz w:val="24"/>
          <w:szCs w:val="24"/>
        </w:rPr>
      </w:pPr>
      <w:proofErr w:type="spellStart"/>
      <w:r w:rsidRPr="00044A6A">
        <w:rPr>
          <w:rFonts w:ascii="Times New Roman" w:hAnsi="Times New Roman" w:cs="Times New Roman"/>
          <w:sz w:val="24"/>
          <w:szCs w:val="24"/>
        </w:rPr>
        <w:t>Pi</w:t>
      </w:r>
      <w:proofErr w:type="spellEnd"/>
      <w:r w:rsidRPr="00044A6A">
        <w:rPr>
          <w:rFonts w:ascii="Times New Roman" w:hAnsi="Times New Roman" w:cs="Times New Roman"/>
          <w:sz w:val="24"/>
          <w:szCs w:val="24"/>
        </w:rPr>
        <w:t xml:space="preserve"> ж - цена 1 i-го </w:t>
      </w:r>
      <w:proofErr w:type="spellStart"/>
      <w:r w:rsidRPr="00044A6A">
        <w:rPr>
          <w:rFonts w:ascii="Times New Roman" w:hAnsi="Times New Roman" w:cs="Times New Roman"/>
          <w:sz w:val="24"/>
          <w:szCs w:val="24"/>
        </w:rPr>
        <w:t>спецжурнала</w:t>
      </w:r>
      <w:proofErr w:type="spellEnd"/>
      <w:r w:rsidRPr="00044A6A">
        <w:rPr>
          <w:rFonts w:ascii="Times New Roman" w:hAnsi="Times New Roman" w:cs="Times New Roman"/>
          <w:sz w:val="24"/>
          <w:szCs w:val="24"/>
        </w:rPr>
        <w:t>;</w:t>
      </w:r>
    </w:p>
    <w:p w:rsidR="00974088" w:rsidRPr="00044A6A" w:rsidRDefault="00974088" w:rsidP="00974088">
      <w:pPr>
        <w:pStyle w:val="ConsPlusNormal"/>
        <w:ind w:firstLine="709"/>
        <w:jc w:val="both"/>
        <w:rPr>
          <w:rFonts w:ascii="Times New Roman" w:hAnsi="Times New Roman" w:cs="Times New Roman"/>
          <w:sz w:val="24"/>
          <w:szCs w:val="24"/>
        </w:rPr>
      </w:pPr>
      <w:proofErr w:type="spellStart"/>
      <w:proofErr w:type="gramStart"/>
      <w:r w:rsidRPr="00044A6A">
        <w:rPr>
          <w:rFonts w:ascii="Times New Roman" w:hAnsi="Times New Roman" w:cs="Times New Roman"/>
          <w:sz w:val="24"/>
          <w:szCs w:val="24"/>
        </w:rPr>
        <w:t>Q</w:t>
      </w:r>
      <w:proofErr w:type="gramEnd"/>
      <w:r w:rsidRPr="00044A6A">
        <w:rPr>
          <w:rFonts w:ascii="Times New Roman" w:hAnsi="Times New Roman" w:cs="Times New Roman"/>
          <w:sz w:val="24"/>
          <w:szCs w:val="24"/>
        </w:rPr>
        <w:t>бо</w:t>
      </w:r>
      <w:proofErr w:type="spellEnd"/>
      <w:r w:rsidRPr="00044A6A">
        <w:rPr>
          <w:rFonts w:ascii="Times New Roman" w:hAnsi="Times New Roman" w:cs="Times New Roman"/>
          <w:sz w:val="24"/>
          <w:szCs w:val="24"/>
        </w:rPr>
        <w:t xml:space="preserve"> - количество приобретаемых бланков строгой отчетности;</w:t>
      </w:r>
    </w:p>
    <w:p w:rsidR="00974088" w:rsidRPr="00044A6A" w:rsidRDefault="00974088" w:rsidP="00974088">
      <w:pPr>
        <w:pStyle w:val="ConsPlusNormal"/>
        <w:ind w:firstLine="709"/>
        <w:jc w:val="both"/>
        <w:rPr>
          <w:rFonts w:ascii="Times New Roman" w:hAnsi="Times New Roman" w:cs="Times New Roman"/>
          <w:sz w:val="24"/>
          <w:szCs w:val="24"/>
        </w:rPr>
      </w:pPr>
      <w:proofErr w:type="spellStart"/>
      <w:proofErr w:type="gramStart"/>
      <w:r w:rsidRPr="00044A6A">
        <w:rPr>
          <w:rFonts w:ascii="Times New Roman" w:hAnsi="Times New Roman" w:cs="Times New Roman"/>
          <w:sz w:val="24"/>
          <w:szCs w:val="24"/>
        </w:rPr>
        <w:t>P</w:t>
      </w:r>
      <w:proofErr w:type="gramEnd"/>
      <w:r w:rsidRPr="00044A6A">
        <w:rPr>
          <w:rFonts w:ascii="Times New Roman" w:hAnsi="Times New Roman" w:cs="Times New Roman"/>
          <w:sz w:val="24"/>
          <w:szCs w:val="24"/>
        </w:rPr>
        <w:t>бо</w:t>
      </w:r>
      <w:proofErr w:type="spellEnd"/>
      <w:r w:rsidRPr="00044A6A">
        <w:rPr>
          <w:rFonts w:ascii="Times New Roman" w:hAnsi="Times New Roman" w:cs="Times New Roman"/>
          <w:sz w:val="24"/>
          <w:szCs w:val="24"/>
        </w:rPr>
        <w:t xml:space="preserve"> - цена 1 бланка строгой отчетности.</w:t>
      </w:r>
    </w:p>
    <w:p w:rsidR="00974088" w:rsidRPr="00044A6A" w:rsidRDefault="00974088" w:rsidP="00974088">
      <w:pPr>
        <w:pStyle w:val="ConsPlusNormal"/>
        <w:spacing w:before="120"/>
        <w:ind w:firstLine="539"/>
        <w:jc w:val="both"/>
        <w:rPr>
          <w:rFonts w:ascii="Times New Roman" w:hAnsi="Times New Roman" w:cs="Times New Roman"/>
          <w:sz w:val="24"/>
          <w:szCs w:val="24"/>
        </w:rPr>
      </w:pPr>
      <w:r w:rsidRPr="00044A6A">
        <w:rPr>
          <w:rFonts w:ascii="Times New Roman" w:hAnsi="Times New Roman" w:cs="Times New Roman"/>
          <w:sz w:val="24"/>
          <w:szCs w:val="24"/>
        </w:rPr>
        <w:t xml:space="preserve"> 2.47. </w:t>
      </w:r>
      <w:proofErr w:type="gramStart"/>
      <w:r w:rsidRPr="00044A6A">
        <w:rPr>
          <w:rFonts w:ascii="Times New Roman" w:hAnsi="Times New Roman" w:cs="Times New Roman"/>
          <w:sz w:val="24"/>
          <w:szCs w:val="24"/>
        </w:rPr>
        <w:t>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иу</w:t>
      </w:r>
      <w:proofErr w:type="spellEnd"/>
      <w:r w:rsidRPr="00044A6A">
        <w:rPr>
          <w:rFonts w:ascii="Times New Roman" w:hAnsi="Times New Roman" w:cs="Times New Roman"/>
          <w:sz w:val="24"/>
          <w:szCs w:val="24"/>
        </w:rPr>
        <w:t>), определяются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0562E5" w:rsidRDefault="000562E5" w:rsidP="00974088">
      <w:pPr>
        <w:pStyle w:val="ConsPlusNormal"/>
        <w:spacing w:before="120"/>
        <w:jc w:val="center"/>
        <w:rPr>
          <w:rFonts w:ascii="Times New Roman" w:hAnsi="Times New Roman" w:cs="Times New Roman"/>
          <w:sz w:val="24"/>
          <w:szCs w:val="24"/>
        </w:rPr>
      </w:pPr>
    </w:p>
    <w:p w:rsidR="000562E5" w:rsidRDefault="000562E5" w:rsidP="00974088">
      <w:pPr>
        <w:pStyle w:val="ConsPlusNormal"/>
        <w:spacing w:before="120"/>
        <w:jc w:val="center"/>
        <w:rPr>
          <w:rFonts w:ascii="Times New Roman" w:hAnsi="Times New Roman" w:cs="Times New Roman"/>
          <w:sz w:val="24"/>
          <w:szCs w:val="24"/>
        </w:rPr>
      </w:pPr>
    </w:p>
    <w:p w:rsidR="000562E5" w:rsidRDefault="000562E5" w:rsidP="00974088">
      <w:pPr>
        <w:pStyle w:val="ConsPlusNormal"/>
        <w:spacing w:before="120"/>
        <w:jc w:val="center"/>
        <w:rPr>
          <w:rFonts w:ascii="Times New Roman" w:hAnsi="Times New Roman" w:cs="Times New Roman"/>
          <w:sz w:val="24"/>
          <w:szCs w:val="24"/>
        </w:rPr>
      </w:pP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lastRenderedPageBreak/>
        <w:t>2.48. Затраты на оплату услуг внештатных сотрудников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внсп</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30"/>
          <w:sz w:val="24"/>
          <w:szCs w:val="24"/>
        </w:rPr>
        <w:drawing>
          <wp:inline distT="0" distB="0" distL="0" distR="0">
            <wp:extent cx="2486025" cy="485775"/>
            <wp:effectExtent l="19050" t="0" r="9525" b="0"/>
            <wp:docPr id="279" name="Рисунок 120" descr="base_24478_117867_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0" descr="base_24478_117867_832"/>
                    <pic:cNvPicPr>
                      <a:picLocks noChangeArrowheads="1"/>
                    </pic:cNvPicPr>
                  </pic:nvPicPr>
                  <pic:blipFill>
                    <a:blip r:embed="rId286" cstate="print"/>
                    <a:srcRect/>
                    <a:stretch>
                      <a:fillRect/>
                    </a:stretch>
                  </pic:blipFill>
                  <pic:spPr bwMode="auto">
                    <a:xfrm>
                      <a:off x="0" y="0"/>
                      <a:ext cx="2486025" cy="485775"/>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438150" cy="266700"/>
            <wp:effectExtent l="19050" t="0" r="0" b="0"/>
            <wp:docPr id="280" name="Рисунок 119" descr="base_24478_117867_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9" descr="base_24478_117867_833"/>
                    <pic:cNvPicPr>
                      <a:picLocks noChangeArrowheads="1"/>
                    </pic:cNvPicPr>
                  </pic:nvPicPr>
                  <pic:blipFill>
                    <a:blip r:embed="rId287" cstate="print"/>
                    <a:srcRect/>
                    <a:stretch>
                      <a:fillRect/>
                    </a:stretch>
                  </pic:blipFill>
                  <pic:spPr bwMode="auto">
                    <a:xfrm>
                      <a:off x="0" y="0"/>
                      <a:ext cx="438150" cy="26670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планируемое количество месяцев работы внештатного сотрудника в </w:t>
      </w:r>
      <w:proofErr w:type="spellStart"/>
      <w:r w:rsidRPr="00044A6A">
        <w:rPr>
          <w:rFonts w:ascii="Times New Roman" w:hAnsi="Times New Roman" w:cs="Times New Roman"/>
          <w:sz w:val="24"/>
          <w:szCs w:val="24"/>
        </w:rPr>
        <w:t>j-й</w:t>
      </w:r>
      <w:proofErr w:type="spellEnd"/>
      <w:r w:rsidRPr="00044A6A">
        <w:rPr>
          <w:rFonts w:ascii="Times New Roman" w:hAnsi="Times New Roman" w:cs="Times New Roman"/>
          <w:sz w:val="24"/>
          <w:szCs w:val="24"/>
        </w:rPr>
        <w:t xml:space="preserve"> должности;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409575" cy="257175"/>
            <wp:effectExtent l="19050" t="0" r="9525" b="0"/>
            <wp:docPr id="281" name="Рисунок 118" descr="base_24478_117867_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8" descr="base_24478_117867_834"/>
                    <pic:cNvPicPr>
                      <a:picLocks noChangeArrowheads="1"/>
                    </pic:cNvPicPr>
                  </pic:nvPicPr>
                  <pic:blipFill>
                    <a:blip r:embed="rId288" cstate="print"/>
                    <a:srcRect/>
                    <a:stretch>
                      <a:fillRect/>
                    </a:stretch>
                  </pic:blipFill>
                  <pic:spPr bwMode="auto">
                    <a:xfrm>
                      <a:off x="0" y="0"/>
                      <a:ext cx="409575"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1 месяца работы внештатного сотрудника в </w:t>
      </w:r>
      <w:proofErr w:type="spellStart"/>
      <w:r w:rsidRPr="00044A6A">
        <w:rPr>
          <w:rFonts w:ascii="Times New Roman" w:hAnsi="Times New Roman" w:cs="Times New Roman"/>
          <w:sz w:val="24"/>
          <w:szCs w:val="24"/>
        </w:rPr>
        <w:t>j-й</w:t>
      </w:r>
      <w:proofErr w:type="spellEnd"/>
      <w:r w:rsidRPr="00044A6A">
        <w:rPr>
          <w:rFonts w:ascii="Times New Roman" w:hAnsi="Times New Roman" w:cs="Times New Roman"/>
          <w:sz w:val="24"/>
          <w:szCs w:val="24"/>
        </w:rPr>
        <w:t xml:space="preserve"> должности;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81000" cy="257175"/>
            <wp:effectExtent l="19050" t="0" r="0" b="0"/>
            <wp:docPr id="282" name="Рисунок 117" descr="base_24478_117867_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7" descr="base_24478_117867_835"/>
                    <pic:cNvPicPr>
                      <a:picLocks noChangeArrowheads="1"/>
                    </pic:cNvPicPr>
                  </pic:nvPicPr>
                  <pic:blipFill>
                    <a:blip r:embed="rId289" cstate="print"/>
                    <a:srcRect/>
                    <a:stretch>
                      <a:fillRect/>
                    </a:stretch>
                  </pic:blipFill>
                  <pic:spPr bwMode="auto">
                    <a:xfrm>
                      <a:off x="0" y="0"/>
                      <a:ext cx="3810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 xml:space="preserve">2.49. Затраты на проведение </w:t>
      </w:r>
      <w:proofErr w:type="spellStart"/>
      <w:r w:rsidRPr="00044A6A">
        <w:rPr>
          <w:rFonts w:ascii="Times New Roman" w:hAnsi="Times New Roman" w:cs="Times New Roman"/>
          <w:sz w:val="24"/>
          <w:szCs w:val="24"/>
        </w:rPr>
        <w:t>предрейсового</w:t>
      </w:r>
      <w:proofErr w:type="spellEnd"/>
      <w:r w:rsidRPr="00044A6A">
        <w:rPr>
          <w:rFonts w:ascii="Times New Roman" w:hAnsi="Times New Roman" w:cs="Times New Roman"/>
          <w:sz w:val="24"/>
          <w:szCs w:val="24"/>
        </w:rPr>
        <w:t xml:space="preserve"> и </w:t>
      </w:r>
      <w:proofErr w:type="spellStart"/>
      <w:r w:rsidRPr="00044A6A">
        <w:rPr>
          <w:rFonts w:ascii="Times New Roman" w:hAnsi="Times New Roman" w:cs="Times New Roman"/>
          <w:sz w:val="24"/>
          <w:szCs w:val="24"/>
        </w:rPr>
        <w:t>послерейсового</w:t>
      </w:r>
      <w:proofErr w:type="spellEnd"/>
      <w:r w:rsidRPr="00044A6A">
        <w:rPr>
          <w:rFonts w:ascii="Times New Roman" w:hAnsi="Times New Roman" w:cs="Times New Roman"/>
          <w:sz w:val="24"/>
          <w:szCs w:val="24"/>
        </w:rPr>
        <w:t xml:space="preserve"> осмотра водителей транспортных средств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осм</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657350" cy="476250"/>
            <wp:effectExtent l="19050" t="0" r="0" b="0"/>
            <wp:docPr id="283" name="Рисунок 115" descr="base_24478_117867_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5" descr="base_24478_117867_837"/>
                    <pic:cNvPicPr>
                      <a:picLocks noChangeArrowheads="1"/>
                    </pic:cNvPicPr>
                  </pic:nvPicPr>
                  <pic:blipFill>
                    <a:blip r:embed="rId290" cstate="print"/>
                    <a:srcRect/>
                    <a:stretch>
                      <a:fillRect/>
                    </a:stretch>
                  </pic:blipFill>
                  <pic:spPr bwMode="auto">
                    <a:xfrm>
                      <a:off x="0" y="0"/>
                      <a:ext cx="1657350"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23850" cy="247650"/>
            <wp:effectExtent l="19050" t="0" r="0" b="0"/>
            <wp:docPr id="284" name="Рисунок 114" descr="base_24478_117867_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4" descr="base_24478_117867_838"/>
                    <pic:cNvPicPr>
                      <a:picLocks noChangeArrowheads="1"/>
                    </pic:cNvPicPr>
                  </pic:nvPicPr>
                  <pic:blipFill>
                    <a:blip r:embed="rId291"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водителей;</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85750" cy="247650"/>
            <wp:effectExtent l="19050" t="0" r="0" b="0"/>
            <wp:docPr id="285" name="Рисунок 113" descr="base_24478_117867_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3" descr="base_24478_117867_839"/>
                    <pic:cNvPicPr>
                      <a:picLocks noChangeArrowheads="1"/>
                    </pic:cNvPicPr>
                  </pic:nvPicPr>
                  <pic:blipFill>
                    <a:blip r:embed="rId292" cstate="print"/>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проведения 1 </w:t>
      </w:r>
      <w:proofErr w:type="spellStart"/>
      <w:r w:rsidRPr="00044A6A">
        <w:rPr>
          <w:rFonts w:ascii="Times New Roman" w:hAnsi="Times New Roman" w:cs="Times New Roman"/>
          <w:sz w:val="24"/>
          <w:szCs w:val="24"/>
        </w:rPr>
        <w:t>предрейсового</w:t>
      </w:r>
      <w:proofErr w:type="spellEnd"/>
      <w:r w:rsidRPr="00044A6A">
        <w:rPr>
          <w:rFonts w:ascii="Times New Roman" w:hAnsi="Times New Roman" w:cs="Times New Roman"/>
          <w:sz w:val="24"/>
          <w:szCs w:val="24"/>
        </w:rPr>
        <w:t xml:space="preserve"> и </w:t>
      </w:r>
      <w:proofErr w:type="spellStart"/>
      <w:r w:rsidRPr="00044A6A">
        <w:rPr>
          <w:rFonts w:ascii="Times New Roman" w:hAnsi="Times New Roman" w:cs="Times New Roman"/>
          <w:sz w:val="24"/>
          <w:szCs w:val="24"/>
        </w:rPr>
        <w:t>послерейсового</w:t>
      </w:r>
      <w:proofErr w:type="spellEnd"/>
      <w:r w:rsidRPr="00044A6A">
        <w:rPr>
          <w:rFonts w:ascii="Times New Roman" w:hAnsi="Times New Roman" w:cs="Times New Roman"/>
          <w:sz w:val="24"/>
          <w:szCs w:val="24"/>
        </w:rPr>
        <w:t xml:space="preserve"> осмотра;</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33375" cy="247650"/>
            <wp:effectExtent l="19050" t="0" r="9525" b="0"/>
            <wp:docPr id="286" name="Рисунок 112" descr="base_24478_117867_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2" descr="base_24478_117867_840"/>
                    <pic:cNvPicPr>
                      <a:picLocks noChangeArrowheads="1"/>
                    </pic:cNvPicPr>
                  </pic:nvPicPr>
                  <pic:blipFill>
                    <a:blip r:embed="rId293"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рабочих дней в году;</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2.50. Затраты на проведение диспансеризации работников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дисп</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1333500" cy="247650"/>
            <wp:effectExtent l="19050" t="0" r="0" b="0"/>
            <wp:docPr id="287" name="Рисунок 110" descr="base_24478_117867_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0" descr="base_24478_117867_846"/>
                    <pic:cNvPicPr>
                      <a:picLocks noChangeArrowheads="1"/>
                    </pic:cNvPicPr>
                  </pic:nvPicPr>
                  <pic:blipFill>
                    <a:blip r:embed="rId294" cstate="print"/>
                    <a:srcRect/>
                    <a:stretch>
                      <a:fillRect/>
                    </a:stretch>
                  </pic:blipFill>
                  <pic:spPr bwMode="auto">
                    <a:xfrm>
                      <a:off x="0" y="0"/>
                      <a:ext cx="1333500" cy="2476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81000" cy="247650"/>
            <wp:effectExtent l="19050" t="0" r="0" b="0"/>
            <wp:docPr id="288" name="Рисунок 109" descr="base_24478_117867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9" descr="base_24478_117867_847"/>
                    <pic:cNvPicPr>
                      <a:picLocks noChangeArrowheads="1"/>
                    </pic:cNvPicPr>
                  </pic:nvPicPr>
                  <pic:blipFill>
                    <a:blip r:embed="rId295" cstate="print"/>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численность работников, подлежащих диспансеризации;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42900" cy="247650"/>
            <wp:effectExtent l="19050" t="0" r="0" b="0"/>
            <wp:docPr id="289" name="Рисунок 108" descr="base_24478_117867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8" descr="base_24478_117867_848"/>
                    <pic:cNvPicPr>
                      <a:picLocks noChangeArrowheads="1"/>
                    </pic:cNvPicPr>
                  </pic:nvPicPr>
                  <pic:blipFill>
                    <a:blip r:embed="rId296" cstate="print"/>
                    <a:srcRect/>
                    <a:stretch>
                      <a:fillRect/>
                    </a:stretch>
                  </pic:blipFill>
                  <pic:spPr bwMode="auto">
                    <a:xfrm>
                      <a:off x="0" y="0"/>
                      <a:ext cx="3429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проведения диспансеризации в расчете на 1 работника.</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2.51. Затраты на оплату работ по монтажу (установке), дооборудованию и наладке оборудования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мдн</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30"/>
          <w:sz w:val="24"/>
          <w:szCs w:val="24"/>
        </w:rPr>
        <w:drawing>
          <wp:inline distT="0" distB="0" distL="0" distR="0">
            <wp:extent cx="1600200" cy="495300"/>
            <wp:effectExtent l="19050" t="0" r="0" b="0"/>
            <wp:docPr id="290" name="Рисунок 106" descr="base_24478_117867_8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6" descr="base_24478_117867_850"/>
                    <pic:cNvPicPr>
                      <a:picLocks noChangeArrowheads="1"/>
                    </pic:cNvPicPr>
                  </pic:nvPicPr>
                  <pic:blipFill>
                    <a:blip r:embed="rId297" cstate="print"/>
                    <a:srcRect/>
                    <a:stretch>
                      <a:fillRect/>
                    </a:stretch>
                  </pic:blipFill>
                  <pic:spPr bwMode="auto">
                    <a:xfrm>
                      <a:off x="0" y="0"/>
                      <a:ext cx="1600200" cy="49530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438150" cy="257175"/>
            <wp:effectExtent l="19050" t="0" r="0" b="0"/>
            <wp:docPr id="291" name="Рисунок 105" descr="base_24478_117867_8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5" descr="base_24478_117867_851"/>
                    <pic:cNvPicPr>
                      <a:picLocks noChangeArrowheads="1"/>
                    </pic:cNvPicPr>
                  </pic:nvPicPr>
                  <pic:blipFill>
                    <a:blip r:embed="rId298" cstate="print"/>
                    <a:srcRect/>
                    <a:stretch>
                      <a:fillRect/>
                    </a:stretch>
                  </pic:blipFill>
                  <pic:spPr bwMode="auto">
                    <a:xfrm>
                      <a:off x="0" y="0"/>
                      <a:ext cx="43815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g-го оборудования, подлежащего монтажу (установке), дооборудованию и наладке;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409575" cy="257175"/>
            <wp:effectExtent l="19050" t="0" r="9525" b="0"/>
            <wp:docPr id="292" name="Рисунок 104" descr="base_24478_117867_8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4" descr="base_24478_117867_852"/>
                    <pic:cNvPicPr>
                      <a:picLocks noChangeArrowheads="1"/>
                    </pic:cNvPicPr>
                  </pic:nvPicPr>
                  <pic:blipFill>
                    <a:blip r:embed="rId299" cstate="print"/>
                    <a:srcRect/>
                    <a:stretch>
                      <a:fillRect/>
                    </a:stretch>
                  </pic:blipFill>
                  <pic:spPr bwMode="auto">
                    <a:xfrm>
                      <a:off x="0" y="0"/>
                      <a:ext cx="409575"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монтажа (установки), дооборудования и наладки g-го оборудования.</w:t>
      </w:r>
    </w:p>
    <w:p w:rsidR="00974088" w:rsidRPr="00044A6A" w:rsidRDefault="00974088" w:rsidP="00974088">
      <w:pPr>
        <w:pStyle w:val="ConsPlusNormal"/>
        <w:spacing w:before="120"/>
        <w:ind w:firstLine="539"/>
        <w:jc w:val="both"/>
        <w:rPr>
          <w:rFonts w:ascii="Times New Roman" w:hAnsi="Times New Roman" w:cs="Times New Roman"/>
          <w:sz w:val="24"/>
          <w:szCs w:val="24"/>
        </w:rPr>
      </w:pPr>
      <w:r w:rsidRPr="00044A6A">
        <w:rPr>
          <w:rFonts w:ascii="Times New Roman" w:hAnsi="Times New Roman" w:cs="Times New Roman"/>
          <w:sz w:val="24"/>
          <w:szCs w:val="24"/>
        </w:rPr>
        <w:lastRenderedPageBreak/>
        <w:t>2.52. Затраты на оплату услуг вневедомственной охраны определяются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74088" w:rsidRPr="00044A6A" w:rsidRDefault="00974088" w:rsidP="00974088">
      <w:pPr>
        <w:pStyle w:val="ConsPlusNormal"/>
        <w:spacing w:before="120"/>
        <w:ind w:firstLine="539"/>
        <w:jc w:val="both"/>
        <w:rPr>
          <w:rFonts w:ascii="Times New Roman" w:hAnsi="Times New Roman" w:cs="Times New Roman"/>
          <w:sz w:val="24"/>
          <w:szCs w:val="24"/>
        </w:rPr>
      </w:pPr>
      <w:r w:rsidRPr="00044A6A">
        <w:rPr>
          <w:rFonts w:ascii="Times New Roman" w:hAnsi="Times New Roman" w:cs="Times New Roman"/>
          <w:sz w:val="24"/>
          <w:szCs w:val="24"/>
        </w:rPr>
        <w:t xml:space="preserve">2.53. </w:t>
      </w:r>
      <w:proofErr w:type="gramStart"/>
      <w:r w:rsidRPr="00044A6A">
        <w:rPr>
          <w:rFonts w:ascii="Times New Roman" w:hAnsi="Times New Roman" w:cs="Times New Roman"/>
          <w:sz w:val="24"/>
          <w:szCs w:val="24"/>
        </w:rPr>
        <w:t>Затраты на приобретение полисов обязательного страхования гражданской ответственности владельцев транспортных средств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осаго</w:t>
      </w:r>
      <w:proofErr w:type="spellEnd"/>
      <w:r w:rsidRPr="00044A6A">
        <w:rPr>
          <w:rFonts w:ascii="Times New Roman" w:hAnsi="Times New Roman" w:cs="Times New Roman"/>
          <w:sz w:val="24"/>
          <w:szCs w:val="24"/>
        </w:rPr>
        <w:t>) 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w:t>
      </w:r>
      <w:proofErr w:type="gramEnd"/>
      <w:r w:rsidRPr="00044A6A">
        <w:rPr>
          <w:rFonts w:ascii="Times New Roman" w:hAnsi="Times New Roman" w:cs="Times New Roman"/>
          <w:sz w:val="24"/>
          <w:szCs w:val="24"/>
        </w:rPr>
        <w:t xml:space="preserve"> обязательному страхованию гражданской ответственности владельцев транспортных средств»,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4143375" cy="466725"/>
            <wp:effectExtent l="19050" t="0" r="9525" b="0"/>
            <wp:docPr id="293" name="Рисунок 102" descr="base_24478_117867_8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2" descr="base_24478_117867_854"/>
                    <pic:cNvPicPr>
                      <a:picLocks noChangeArrowheads="1"/>
                    </pic:cNvPicPr>
                  </pic:nvPicPr>
                  <pic:blipFill>
                    <a:blip r:embed="rId300" cstate="print"/>
                    <a:srcRect/>
                    <a:stretch>
                      <a:fillRect/>
                    </a:stretch>
                  </pic:blipFill>
                  <pic:spPr bwMode="auto">
                    <a:xfrm>
                      <a:off x="0" y="0"/>
                      <a:ext cx="4143375" cy="466725"/>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76225" cy="247650"/>
            <wp:effectExtent l="19050" t="0" r="9525" b="0"/>
            <wp:docPr id="294" name="Рисунок 101" descr="base_24478_117867_8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1" descr="base_24478_117867_855"/>
                    <pic:cNvPicPr>
                      <a:picLocks noChangeArrowheads="1"/>
                    </pic:cNvPicPr>
                  </pic:nvPicPr>
                  <pic:blipFill>
                    <a:blip r:embed="rId301"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предельный размер базовой ставки страхового тарифа по </w:t>
      </w:r>
      <w:proofErr w:type="spellStart"/>
      <w:r w:rsidRPr="00044A6A">
        <w:rPr>
          <w:rFonts w:ascii="Times New Roman" w:hAnsi="Times New Roman" w:cs="Times New Roman"/>
          <w:sz w:val="24"/>
          <w:szCs w:val="24"/>
        </w:rPr>
        <w:t>i-му</w:t>
      </w:r>
      <w:proofErr w:type="spellEnd"/>
      <w:r w:rsidRPr="00044A6A">
        <w:rPr>
          <w:rFonts w:ascii="Times New Roman" w:hAnsi="Times New Roman" w:cs="Times New Roman"/>
          <w:sz w:val="24"/>
          <w:szCs w:val="24"/>
        </w:rPr>
        <w:t xml:space="preserve"> транспортному средству;</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04800" cy="247650"/>
            <wp:effectExtent l="19050" t="0" r="0" b="0"/>
            <wp:docPr id="295" name="Рисунок 100" descr="base_24478_117867_8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0" descr="base_24478_117867_856"/>
                    <pic:cNvPicPr>
                      <a:picLocks noChangeArrowheads="1"/>
                    </pic:cNvPicPr>
                  </pic:nvPicPr>
                  <pic:blipFill>
                    <a:blip r:embed="rId302"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коэффициент страховых тарифов в зависимости от территории преимущественного использования i-го транспортного средства;</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447675" cy="247650"/>
            <wp:effectExtent l="19050" t="0" r="9525" b="0"/>
            <wp:docPr id="296" name="Рисунок 99" descr="base_24478_117867_8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9" descr="base_24478_117867_857"/>
                    <pic:cNvPicPr>
                      <a:picLocks noChangeArrowheads="1"/>
                    </pic:cNvPicPr>
                  </pic:nvPicPr>
                  <pic:blipFill>
                    <a:blip r:embed="rId303" cstate="print"/>
                    <a:srcRect/>
                    <a:stretch>
                      <a:fillRect/>
                    </a:stretch>
                  </pic:blipFill>
                  <pic:spPr bwMode="auto">
                    <a:xfrm>
                      <a:off x="0" y="0"/>
                      <a:ext cx="4476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w:t>
      </w:r>
      <w:proofErr w:type="spellStart"/>
      <w:r w:rsidRPr="00044A6A">
        <w:rPr>
          <w:rFonts w:ascii="Times New Roman" w:hAnsi="Times New Roman" w:cs="Times New Roman"/>
          <w:sz w:val="24"/>
          <w:szCs w:val="24"/>
        </w:rPr>
        <w:t>i-му</w:t>
      </w:r>
      <w:proofErr w:type="spellEnd"/>
      <w:r w:rsidRPr="00044A6A">
        <w:rPr>
          <w:rFonts w:ascii="Times New Roman" w:hAnsi="Times New Roman" w:cs="Times New Roman"/>
          <w:sz w:val="24"/>
          <w:szCs w:val="24"/>
        </w:rPr>
        <w:t xml:space="preserve"> транспортному средству;</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23850" cy="247650"/>
            <wp:effectExtent l="19050" t="0" r="0" b="0"/>
            <wp:docPr id="297" name="Рисунок 98" descr="base_24478_117867_8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8" descr="base_24478_117867_858"/>
                    <pic:cNvPicPr>
                      <a:picLocks noChangeArrowheads="1"/>
                    </pic:cNvPicPr>
                  </pic:nvPicPr>
                  <pic:blipFill>
                    <a:blip r:embed="rId304"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42900" cy="247650"/>
            <wp:effectExtent l="19050" t="0" r="0" b="0"/>
            <wp:docPr id="298" name="Рисунок 97" descr="base_24478_117867_8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7" descr="base_24478_117867_859"/>
                    <pic:cNvPicPr>
                      <a:picLocks noChangeArrowheads="1"/>
                    </pic:cNvPicPr>
                  </pic:nvPicPr>
                  <pic:blipFill>
                    <a:blip r:embed="rId305" cstate="print"/>
                    <a:srcRect/>
                    <a:stretch>
                      <a:fillRect/>
                    </a:stretch>
                  </pic:blipFill>
                  <pic:spPr bwMode="auto">
                    <a:xfrm>
                      <a:off x="0" y="0"/>
                      <a:ext cx="3429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коэффициент страховых тарифов в зависимости от технических характеристик i-го транспортного средства;</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04800" cy="247650"/>
            <wp:effectExtent l="19050" t="0" r="0" b="0"/>
            <wp:docPr id="299" name="Рисунок 96" descr="base_24478_117867_8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6" descr="base_24478_117867_860"/>
                    <pic:cNvPicPr>
                      <a:picLocks noChangeArrowheads="1"/>
                    </pic:cNvPicPr>
                  </pic:nvPicPr>
                  <pic:blipFill>
                    <a:blip r:embed="rId306"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коэффициент страховых тарифов в зависимости от периода использования i-го транспортного средства;</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23850" cy="247650"/>
            <wp:effectExtent l="19050" t="0" r="0" b="0"/>
            <wp:docPr id="300" name="Рисунок 95" descr="base_24478_117867_8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5" descr="base_24478_117867_861"/>
                    <pic:cNvPicPr>
                      <a:picLocks noChangeArrowheads="1"/>
                    </pic:cNvPicPr>
                  </pic:nvPicPr>
                  <pic:blipFill>
                    <a:blip r:embed="rId307"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коэффициент страховых тарифов в зависимости от наличия нарушений, предусмотренных пунктом 3 статьи 9 Федерального закона «Об обязательном страховании гражданской ответственности владельцев транспортных средств»;</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81000" cy="257175"/>
            <wp:effectExtent l="19050" t="0" r="0" b="0"/>
            <wp:docPr id="301" name="Рисунок 94" descr="base_24478_117867_8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4" descr="base_24478_117867_862"/>
                    <pic:cNvPicPr>
                      <a:picLocks noChangeArrowheads="1"/>
                    </pic:cNvPicPr>
                  </pic:nvPicPr>
                  <pic:blipFill>
                    <a:blip r:embed="rId308" cstate="print"/>
                    <a:srcRect/>
                    <a:stretch>
                      <a:fillRect/>
                    </a:stretch>
                  </pic:blipFill>
                  <pic:spPr bwMode="auto">
                    <a:xfrm>
                      <a:off x="0" y="0"/>
                      <a:ext cx="3810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974088" w:rsidRPr="00044A6A" w:rsidRDefault="00974088" w:rsidP="00974088">
      <w:pPr>
        <w:pStyle w:val="ConsPlusNormal"/>
        <w:jc w:val="center"/>
        <w:rPr>
          <w:rFonts w:ascii="Times New Roman" w:eastAsia="Calibri" w:hAnsi="Times New Roman" w:cs="Times New Roman"/>
          <w:sz w:val="24"/>
          <w:szCs w:val="24"/>
        </w:rPr>
      </w:pPr>
      <w:r w:rsidRPr="00044A6A">
        <w:rPr>
          <w:rFonts w:ascii="Times New Roman" w:hAnsi="Times New Roman" w:cs="Times New Roman"/>
          <w:sz w:val="24"/>
          <w:szCs w:val="24"/>
        </w:rPr>
        <w:t xml:space="preserve">2.54. </w:t>
      </w:r>
      <w:r w:rsidRPr="00044A6A">
        <w:rPr>
          <w:rFonts w:ascii="Times New Roman" w:eastAsia="Calibri" w:hAnsi="Times New Roman" w:cs="Times New Roman"/>
          <w:sz w:val="24"/>
          <w:szCs w:val="24"/>
        </w:rPr>
        <w:t>Затраты на оплату труда независимых экспертов (</w:t>
      </w:r>
      <w:proofErr w:type="spellStart"/>
      <w:r w:rsidRPr="00044A6A">
        <w:rPr>
          <w:rFonts w:ascii="Times New Roman" w:eastAsia="Calibri" w:hAnsi="Times New Roman" w:cs="Times New Roman"/>
          <w:sz w:val="24"/>
          <w:szCs w:val="24"/>
        </w:rPr>
        <w:t>З</w:t>
      </w:r>
      <w:r w:rsidRPr="00044A6A">
        <w:rPr>
          <w:rFonts w:ascii="Times New Roman" w:eastAsia="Calibri" w:hAnsi="Times New Roman" w:cs="Times New Roman"/>
          <w:sz w:val="24"/>
          <w:szCs w:val="24"/>
          <w:vertAlign w:val="subscript"/>
        </w:rPr>
        <w:t>нэ</w:t>
      </w:r>
      <w:proofErr w:type="spellEnd"/>
      <w:r w:rsidRPr="00044A6A">
        <w:rPr>
          <w:rFonts w:ascii="Times New Roman" w:eastAsia="Calibri" w:hAnsi="Times New Roman" w:cs="Times New Roman"/>
          <w:sz w:val="24"/>
          <w:szCs w:val="24"/>
        </w:rPr>
        <w:t>) определяются по формуле:</w:t>
      </w:r>
    </w:p>
    <w:p w:rsidR="00974088" w:rsidRPr="00044A6A" w:rsidRDefault="00974088" w:rsidP="00974088">
      <w:pPr>
        <w:adjustRightInd w:val="0"/>
        <w:spacing w:before="120"/>
        <w:ind w:firstLine="709"/>
        <w:jc w:val="center"/>
        <w:rPr>
          <w:rFonts w:eastAsia="Calibri"/>
        </w:rPr>
      </w:pPr>
      <w:r w:rsidRPr="00044A6A">
        <w:rPr>
          <w:rFonts w:eastAsia="Calibri"/>
          <w:noProof/>
          <w:position w:val="-16"/>
        </w:rPr>
        <w:drawing>
          <wp:inline distT="0" distB="0" distL="0" distR="0">
            <wp:extent cx="2219325" cy="352425"/>
            <wp:effectExtent l="0" t="0" r="0" b="0"/>
            <wp:docPr id="30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309" cstate="print"/>
                    <a:srcRect/>
                    <a:stretch>
                      <a:fillRect/>
                    </a:stretch>
                  </pic:blipFill>
                  <pic:spPr bwMode="auto">
                    <a:xfrm>
                      <a:off x="0" y="0"/>
                      <a:ext cx="2219325" cy="352425"/>
                    </a:xfrm>
                    <a:prstGeom prst="rect">
                      <a:avLst/>
                    </a:prstGeom>
                    <a:noFill/>
                    <a:ln w="9525">
                      <a:noFill/>
                      <a:miter lim="800000"/>
                      <a:headEnd/>
                      <a:tailEnd/>
                    </a:ln>
                  </pic:spPr>
                </pic:pic>
              </a:graphicData>
            </a:graphic>
          </wp:inline>
        </w:drawing>
      </w:r>
      <w:r w:rsidRPr="00044A6A">
        <w:rPr>
          <w:rFonts w:eastAsia="Calibri"/>
        </w:rPr>
        <w:t>,</w:t>
      </w:r>
    </w:p>
    <w:p w:rsidR="00974088" w:rsidRPr="00044A6A" w:rsidRDefault="00974088" w:rsidP="00974088">
      <w:pPr>
        <w:adjustRightInd w:val="0"/>
        <w:ind w:firstLine="709"/>
        <w:jc w:val="both"/>
        <w:rPr>
          <w:rFonts w:eastAsia="Calibri"/>
        </w:rPr>
      </w:pPr>
      <w:r w:rsidRPr="00044A6A">
        <w:rPr>
          <w:rFonts w:eastAsia="Calibri"/>
        </w:rPr>
        <w:t>где:</w:t>
      </w:r>
    </w:p>
    <w:p w:rsidR="00974088" w:rsidRPr="00044A6A" w:rsidRDefault="00974088" w:rsidP="00974088">
      <w:pPr>
        <w:adjustRightInd w:val="0"/>
        <w:ind w:firstLine="567"/>
        <w:jc w:val="both"/>
        <w:rPr>
          <w:rFonts w:eastAsia="Calibri"/>
        </w:rPr>
      </w:pPr>
      <w:r w:rsidRPr="00044A6A">
        <w:rPr>
          <w:rFonts w:eastAsia="Calibri"/>
          <w:noProof/>
          <w:position w:val="-12"/>
        </w:rPr>
        <w:drawing>
          <wp:inline distT="0" distB="0" distL="0" distR="0">
            <wp:extent cx="285750" cy="266700"/>
            <wp:effectExtent l="0" t="0" r="0" b="0"/>
            <wp:docPr id="303"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310" cstate="print"/>
                    <a:srcRect/>
                    <a:stretch>
                      <a:fillRect/>
                    </a:stretch>
                  </pic:blipFill>
                  <pic:spPr bwMode="auto">
                    <a:xfrm>
                      <a:off x="0" y="0"/>
                      <a:ext cx="285750" cy="266700"/>
                    </a:xfrm>
                    <a:prstGeom prst="rect">
                      <a:avLst/>
                    </a:prstGeom>
                    <a:noFill/>
                    <a:ln w="9525">
                      <a:noFill/>
                      <a:miter lim="800000"/>
                      <a:headEnd/>
                      <a:tailEnd/>
                    </a:ln>
                  </pic:spPr>
                </pic:pic>
              </a:graphicData>
            </a:graphic>
          </wp:inline>
        </w:drawing>
      </w:r>
      <w:r w:rsidRPr="00044A6A">
        <w:rPr>
          <w:rFonts w:eastAsia="Calibri"/>
        </w:rP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974088" w:rsidRPr="00044A6A" w:rsidRDefault="00974088" w:rsidP="00974088">
      <w:pPr>
        <w:adjustRightInd w:val="0"/>
        <w:ind w:firstLine="567"/>
        <w:jc w:val="both"/>
        <w:rPr>
          <w:rFonts w:eastAsia="Calibri"/>
        </w:rPr>
      </w:pPr>
      <w:r w:rsidRPr="00044A6A">
        <w:rPr>
          <w:rFonts w:eastAsia="Calibri"/>
          <w:noProof/>
          <w:position w:val="-12"/>
        </w:rPr>
        <w:drawing>
          <wp:inline distT="0" distB="0" distL="0" distR="0">
            <wp:extent cx="295275" cy="276225"/>
            <wp:effectExtent l="0" t="0" r="9525" b="0"/>
            <wp:docPr id="304"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311" cstate="print"/>
                    <a:srcRect/>
                    <a:stretch>
                      <a:fillRect/>
                    </a:stretch>
                  </pic:blipFill>
                  <pic:spPr bwMode="auto">
                    <a:xfrm>
                      <a:off x="0" y="0"/>
                      <a:ext cx="295275" cy="276225"/>
                    </a:xfrm>
                    <a:prstGeom prst="rect">
                      <a:avLst/>
                    </a:prstGeom>
                    <a:noFill/>
                    <a:ln w="9525">
                      <a:noFill/>
                      <a:miter lim="800000"/>
                      <a:headEnd/>
                      <a:tailEnd/>
                    </a:ln>
                  </pic:spPr>
                </pic:pic>
              </a:graphicData>
            </a:graphic>
          </wp:inline>
        </w:drawing>
      </w:r>
      <w:r w:rsidRPr="00044A6A">
        <w:rPr>
          <w:rFonts w:eastAsia="Calibri"/>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974088" w:rsidRPr="00044A6A" w:rsidRDefault="00974088" w:rsidP="00974088">
      <w:pPr>
        <w:adjustRightInd w:val="0"/>
        <w:ind w:firstLine="567"/>
        <w:jc w:val="both"/>
        <w:rPr>
          <w:rFonts w:eastAsia="Calibri"/>
        </w:rPr>
      </w:pPr>
      <w:r w:rsidRPr="00044A6A">
        <w:rPr>
          <w:rFonts w:eastAsia="Calibri"/>
          <w:noProof/>
          <w:position w:val="-12"/>
        </w:rPr>
        <w:lastRenderedPageBreak/>
        <w:drawing>
          <wp:inline distT="0" distB="0" distL="0" distR="0">
            <wp:extent cx="247650" cy="257175"/>
            <wp:effectExtent l="0" t="0" r="0" b="0"/>
            <wp:docPr id="305"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312"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044A6A">
        <w:rPr>
          <w:rFonts w:eastAsia="Calibri"/>
        </w:rPr>
        <w:t xml:space="preserve"> - ставка почасовой оплаты труда независимых экспертов, установленная постановлением Правительства Российской Федерации от 12 августа 2005 г. № 509 «О порядке оплаты труда независимых экспертов, включаемых в составы аттестационной и конкурсной комиссий, образуемых федеральными государственными органами»;</w:t>
      </w:r>
    </w:p>
    <w:p w:rsidR="00974088" w:rsidRPr="00044A6A" w:rsidRDefault="00974088" w:rsidP="00974088">
      <w:pPr>
        <w:adjustRightInd w:val="0"/>
        <w:ind w:firstLine="567"/>
        <w:jc w:val="both"/>
        <w:rPr>
          <w:rFonts w:eastAsia="Calibri"/>
        </w:rPr>
      </w:pPr>
      <w:r w:rsidRPr="00044A6A">
        <w:rPr>
          <w:rFonts w:eastAsia="Calibri"/>
          <w:noProof/>
          <w:position w:val="-14"/>
        </w:rPr>
        <w:drawing>
          <wp:inline distT="0" distB="0" distL="0" distR="0">
            <wp:extent cx="314325" cy="295275"/>
            <wp:effectExtent l="19050" t="0" r="9525" b="0"/>
            <wp:docPr id="306"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313" cstate="print"/>
                    <a:srcRect/>
                    <a:stretch>
                      <a:fillRect/>
                    </a:stretch>
                  </pic:blipFill>
                  <pic:spPr bwMode="auto">
                    <a:xfrm>
                      <a:off x="0" y="0"/>
                      <a:ext cx="314325" cy="295275"/>
                    </a:xfrm>
                    <a:prstGeom prst="rect">
                      <a:avLst/>
                    </a:prstGeom>
                    <a:noFill/>
                    <a:ln w="9525">
                      <a:noFill/>
                      <a:miter lim="800000"/>
                      <a:headEnd/>
                      <a:tailEnd/>
                    </a:ln>
                  </pic:spPr>
                </pic:pic>
              </a:graphicData>
            </a:graphic>
          </wp:inline>
        </w:drawing>
      </w:r>
      <w:r w:rsidRPr="00044A6A">
        <w:rPr>
          <w:rFonts w:eastAsia="Calibri"/>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974088" w:rsidRPr="00044A6A" w:rsidRDefault="00974088" w:rsidP="00974088">
      <w:pPr>
        <w:pStyle w:val="ConsPlusNormal"/>
        <w:ind w:firstLine="709"/>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Затраты на приобретение основных средств, не отнесенные к затратам на приобретение основных сре</w:t>
      </w:r>
      <w:proofErr w:type="gramStart"/>
      <w:r w:rsidRPr="00044A6A">
        <w:rPr>
          <w:rFonts w:ascii="Times New Roman" w:hAnsi="Times New Roman" w:cs="Times New Roman"/>
          <w:b/>
          <w:sz w:val="24"/>
          <w:szCs w:val="24"/>
        </w:rPr>
        <w:t>дств в р</w:t>
      </w:r>
      <w:proofErr w:type="gramEnd"/>
      <w:r w:rsidRPr="00044A6A">
        <w:rPr>
          <w:rFonts w:ascii="Times New Roman" w:hAnsi="Times New Roman" w:cs="Times New Roman"/>
          <w:b/>
          <w:sz w:val="24"/>
          <w:szCs w:val="24"/>
        </w:rPr>
        <w:t>амках затрат на информационно-коммуникационные технологии</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 xml:space="preserve">2.55. Затраты на приобретение основных средств, не отнесенные к затратам </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на приобретение основных сре</w:t>
      </w:r>
      <w:proofErr w:type="gramStart"/>
      <w:r w:rsidRPr="00044A6A">
        <w:rPr>
          <w:rFonts w:ascii="Times New Roman" w:hAnsi="Times New Roman" w:cs="Times New Roman"/>
          <w:sz w:val="24"/>
          <w:szCs w:val="24"/>
        </w:rPr>
        <w:t>дств в р</w:t>
      </w:r>
      <w:proofErr w:type="gramEnd"/>
      <w:r w:rsidRPr="00044A6A">
        <w:rPr>
          <w:rFonts w:ascii="Times New Roman" w:hAnsi="Times New Roman" w:cs="Times New Roman"/>
          <w:sz w:val="24"/>
          <w:szCs w:val="24"/>
        </w:rPr>
        <w:t xml:space="preserve">амках затрат на информационно-коммуникационные технологии </w:t>
      </w:r>
      <w:r w:rsidRPr="00044A6A">
        <w:rPr>
          <w:rFonts w:ascii="Times New Roman" w:hAnsi="Times New Roman" w:cs="Times New Roman"/>
          <w:noProof/>
          <w:position w:val="-12"/>
          <w:sz w:val="24"/>
          <w:szCs w:val="24"/>
        </w:rPr>
        <w:drawing>
          <wp:inline distT="0" distB="0" distL="0" distR="0">
            <wp:extent cx="409575" cy="257175"/>
            <wp:effectExtent l="19050" t="0" r="9525" b="0"/>
            <wp:docPr id="307" name="Рисунок 87" descr="base_24478_117867_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7" descr="base_24478_117867_870"/>
                    <pic:cNvPicPr>
                      <a:picLocks noChangeArrowheads="1"/>
                    </pic:cNvPicPr>
                  </pic:nvPicPr>
                  <pic:blipFill>
                    <a:blip r:embed="rId314" cstate="print"/>
                    <a:srcRect/>
                    <a:stretch>
                      <a:fillRect/>
                    </a:stretch>
                  </pic:blipFill>
                  <pic:spPr bwMode="auto">
                    <a:xfrm>
                      <a:off x="0" y="0"/>
                      <a:ext cx="409575"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1514475" cy="266700"/>
            <wp:effectExtent l="19050" t="0" r="9525" b="0"/>
            <wp:docPr id="308" name="Рисунок 86" descr="base_24478_117867_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6" descr="base_24478_117867_871"/>
                    <pic:cNvPicPr>
                      <a:picLocks noChangeArrowheads="1"/>
                    </pic:cNvPicPr>
                  </pic:nvPicPr>
                  <pic:blipFill>
                    <a:blip r:embed="rId315" cstate="print"/>
                    <a:srcRect/>
                    <a:stretch>
                      <a:fillRect/>
                    </a:stretch>
                  </pic:blipFill>
                  <pic:spPr bwMode="auto">
                    <a:xfrm>
                      <a:off x="0" y="0"/>
                      <a:ext cx="1514475" cy="26670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47650" cy="247650"/>
            <wp:effectExtent l="19050" t="0" r="0" b="0"/>
            <wp:docPr id="309" name="Рисунок 85" descr="base_24478_117867_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5" descr="base_24478_117867_872"/>
                    <pic:cNvPicPr>
                      <a:picLocks noChangeArrowheads="1"/>
                    </pic:cNvPicPr>
                  </pic:nvPicPr>
                  <pic:blipFill>
                    <a:blip r:embed="rId316"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приобретение транспортных средств;</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42900" cy="247650"/>
            <wp:effectExtent l="19050" t="0" r="0" b="0"/>
            <wp:docPr id="310" name="Рисунок 84" descr="base_24478_117867_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4" descr="base_24478_117867_873"/>
                    <pic:cNvPicPr>
                      <a:picLocks noChangeArrowheads="1"/>
                    </pic:cNvPicPr>
                  </pic:nvPicPr>
                  <pic:blipFill>
                    <a:blip r:embed="rId317" cstate="print"/>
                    <a:srcRect/>
                    <a:stretch>
                      <a:fillRect/>
                    </a:stretch>
                  </pic:blipFill>
                  <pic:spPr bwMode="auto">
                    <a:xfrm>
                      <a:off x="0" y="0"/>
                      <a:ext cx="3429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приобретение мебели;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47650" cy="247650"/>
            <wp:effectExtent l="19050" t="0" r="0" b="0"/>
            <wp:docPr id="311" name="Рисунок 83" descr="base_24478_117867_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3" descr="base_24478_117867_874"/>
                    <pic:cNvPicPr>
                      <a:picLocks noChangeArrowheads="1"/>
                    </pic:cNvPicPr>
                  </pic:nvPicPr>
                  <pic:blipFill>
                    <a:blip r:embed="rId318"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приобретение систем кондиционирования.</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2.56. Затраты на приобретение транспортных средств (З</w:t>
      </w:r>
      <w:r w:rsidRPr="00044A6A">
        <w:rPr>
          <w:rFonts w:ascii="Times New Roman" w:hAnsi="Times New Roman" w:cs="Times New Roman"/>
          <w:sz w:val="24"/>
          <w:szCs w:val="24"/>
          <w:vertAlign w:val="subscript"/>
        </w:rPr>
        <w:t>ам</w:t>
      </w:r>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371600" cy="476250"/>
            <wp:effectExtent l="19050" t="0" r="0" b="0"/>
            <wp:docPr id="312" name="Рисунок 81" descr="base_24478_117867_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1" descr="base_24478_117867_876"/>
                    <pic:cNvPicPr>
                      <a:picLocks noChangeArrowheads="1"/>
                    </pic:cNvPicPr>
                  </pic:nvPicPr>
                  <pic:blipFill>
                    <a:blip r:embed="rId319" cstate="print"/>
                    <a:srcRect/>
                    <a:stretch>
                      <a:fillRect/>
                    </a:stretch>
                  </pic:blipFill>
                  <pic:spPr bwMode="auto">
                    <a:xfrm>
                      <a:off x="0" y="0"/>
                      <a:ext cx="1371600"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42900" cy="247650"/>
            <wp:effectExtent l="19050" t="0" r="0" b="0"/>
            <wp:docPr id="313" name="Рисунок 80" descr="base_24478_117867_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0" descr="base_24478_117867_877"/>
                    <pic:cNvPicPr>
                      <a:picLocks noChangeArrowheads="1"/>
                    </pic:cNvPicPr>
                  </pic:nvPicPr>
                  <pic:blipFill>
                    <a:blip r:embed="rId320" cstate="print"/>
                    <a:srcRect/>
                    <a:stretch>
                      <a:fillRect/>
                    </a:stretch>
                  </pic:blipFill>
                  <pic:spPr bwMode="auto">
                    <a:xfrm>
                      <a:off x="0" y="0"/>
                      <a:ext cx="3429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транспортных сре</w:t>
      </w:r>
      <w:proofErr w:type="gramStart"/>
      <w:r w:rsidRPr="00044A6A">
        <w:rPr>
          <w:rFonts w:ascii="Times New Roman" w:hAnsi="Times New Roman" w:cs="Times New Roman"/>
          <w:sz w:val="24"/>
          <w:szCs w:val="24"/>
        </w:rPr>
        <w:t>дств в с</w:t>
      </w:r>
      <w:proofErr w:type="gramEnd"/>
      <w:r w:rsidRPr="00044A6A">
        <w:rPr>
          <w:rFonts w:ascii="Times New Roman" w:hAnsi="Times New Roman" w:cs="Times New Roman"/>
          <w:sz w:val="24"/>
          <w:szCs w:val="24"/>
        </w:rPr>
        <w:t>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таблицей 2 к настоящей методике;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23850" cy="247650"/>
            <wp:effectExtent l="19050" t="0" r="0" b="0"/>
            <wp:docPr id="314" name="Рисунок 79" descr="base_24478_117867_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9" descr="base_24478_117867_878"/>
                    <pic:cNvPicPr>
                      <a:picLocks noChangeArrowheads="1"/>
                    </pic:cNvPicPr>
                  </pic:nvPicPr>
                  <pic:blipFill>
                    <a:blip r:embed="rId321"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приобретения i-го транспортного средства в 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таблицей 2 </w:t>
      </w:r>
      <w:proofErr w:type="gramStart"/>
      <w:r w:rsidRPr="00044A6A">
        <w:rPr>
          <w:rFonts w:ascii="Times New Roman" w:hAnsi="Times New Roman" w:cs="Times New Roman"/>
          <w:sz w:val="24"/>
          <w:szCs w:val="24"/>
        </w:rPr>
        <w:t>к</w:t>
      </w:r>
      <w:proofErr w:type="gramEnd"/>
      <w:r w:rsidRPr="00044A6A">
        <w:rPr>
          <w:rFonts w:ascii="Times New Roman" w:hAnsi="Times New Roman" w:cs="Times New Roman"/>
          <w:sz w:val="24"/>
          <w:szCs w:val="24"/>
        </w:rPr>
        <w:t xml:space="preserve"> настоящей методики.</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2.57. Затраты на приобретение мебели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пмеб</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685925" cy="476250"/>
            <wp:effectExtent l="19050" t="0" r="9525" b="0"/>
            <wp:docPr id="315" name="Рисунок 77" descr="base_24478_117867_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7" descr="base_24478_117867_880"/>
                    <pic:cNvPicPr>
                      <a:picLocks noChangeArrowheads="1"/>
                    </pic:cNvPicPr>
                  </pic:nvPicPr>
                  <pic:blipFill>
                    <a:blip r:embed="rId322" cstate="print"/>
                    <a:srcRect/>
                    <a:stretch>
                      <a:fillRect/>
                    </a:stretch>
                  </pic:blipFill>
                  <pic:spPr bwMode="auto">
                    <a:xfrm>
                      <a:off x="0" y="0"/>
                      <a:ext cx="168592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447675" cy="247650"/>
            <wp:effectExtent l="19050" t="0" r="9525" b="0"/>
            <wp:docPr id="316" name="Рисунок 76" descr="base_24478_117867_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6" descr="base_24478_117867_881"/>
                    <pic:cNvPicPr>
                      <a:picLocks noChangeArrowheads="1"/>
                    </pic:cNvPicPr>
                  </pic:nvPicPr>
                  <pic:blipFill>
                    <a:blip r:embed="rId323" cstate="print"/>
                    <a:srcRect/>
                    <a:stretch>
                      <a:fillRect/>
                    </a:stretch>
                  </pic:blipFill>
                  <pic:spPr bwMode="auto">
                    <a:xfrm>
                      <a:off x="0" y="0"/>
                      <a:ext cx="4476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предметов мебели в соответствии с нормативами муниципальных органов;</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419100" cy="247650"/>
            <wp:effectExtent l="19050" t="0" r="0" b="0"/>
            <wp:docPr id="317" name="Рисунок 75" descr="base_24478_117867_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5" descr="base_24478_117867_882"/>
                    <pic:cNvPicPr>
                      <a:picLocks noChangeArrowheads="1"/>
                    </pic:cNvPicPr>
                  </pic:nvPicPr>
                  <pic:blipFill>
                    <a:blip r:embed="rId324" cstate="print"/>
                    <a:srcRect/>
                    <a:stretch>
                      <a:fillRect/>
                    </a:stretch>
                  </pic:blipFill>
                  <pic:spPr bwMode="auto">
                    <a:xfrm>
                      <a:off x="0" y="0"/>
                      <a:ext cx="4191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i-го предмета мебели в соответствии с нормативами муниципальных органов.</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2.58. Затраты на приобретение систем кондиционирования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ск</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lastRenderedPageBreak/>
        <w:drawing>
          <wp:inline distT="0" distB="0" distL="0" distR="0">
            <wp:extent cx="1219200" cy="476250"/>
            <wp:effectExtent l="19050" t="0" r="0" b="0"/>
            <wp:docPr id="318" name="Рисунок 72" descr="base_24478_117867_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2" descr="base_24478_117867_884"/>
                    <pic:cNvPicPr>
                      <a:picLocks noChangeArrowheads="1"/>
                    </pic:cNvPicPr>
                  </pic:nvPicPr>
                  <pic:blipFill>
                    <a:blip r:embed="rId325" cstate="print"/>
                    <a:srcRect/>
                    <a:stretch>
                      <a:fillRect/>
                    </a:stretch>
                  </pic:blipFill>
                  <pic:spPr bwMode="auto">
                    <a:xfrm>
                      <a:off x="0" y="0"/>
                      <a:ext cx="1219200"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ind w:firstLine="539"/>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76225" cy="247650"/>
            <wp:effectExtent l="19050" t="0" r="9525" b="0"/>
            <wp:docPr id="319" name="Рисунок 71" descr="base_24478_117867_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1" descr="base_24478_117867_885"/>
                    <pic:cNvPicPr>
                      <a:picLocks noChangeArrowheads="1"/>
                    </pic:cNvPicPr>
                  </pic:nvPicPr>
                  <pic:blipFill>
                    <a:blip r:embed="rId326"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w:t>
      </w:r>
      <w:proofErr w:type="spellStart"/>
      <w:r w:rsidRPr="00044A6A">
        <w:rPr>
          <w:rFonts w:ascii="Times New Roman" w:hAnsi="Times New Roman" w:cs="Times New Roman"/>
          <w:sz w:val="24"/>
          <w:szCs w:val="24"/>
        </w:rPr>
        <w:t>i-х</w:t>
      </w:r>
      <w:proofErr w:type="spellEnd"/>
      <w:r w:rsidRPr="00044A6A">
        <w:rPr>
          <w:rFonts w:ascii="Times New Roman" w:hAnsi="Times New Roman" w:cs="Times New Roman"/>
          <w:sz w:val="24"/>
          <w:szCs w:val="24"/>
        </w:rPr>
        <w:t xml:space="preserve"> систем кондиционирования;</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47650" cy="247650"/>
            <wp:effectExtent l="19050" t="0" r="0" b="0"/>
            <wp:docPr id="320" name="Рисунок 70" descr="base_24478_117867_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0" descr="base_24478_117867_886"/>
                    <pic:cNvPicPr>
                      <a:picLocks noChangeArrowheads="1"/>
                    </pic:cNvPicPr>
                  </pic:nvPicPr>
                  <pic:blipFill>
                    <a:blip r:embed="rId327"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1-й системы кондиционирования.</w:t>
      </w:r>
    </w:p>
    <w:p w:rsidR="00974088" w:rsidRPr="00044A6A" w:rsidRDefault="00974088" w:rsidP="00974088">
      <w:pPr>
        <w:widowControl w:val="0"/>
        <w:overflowPunct w:val="0"/>
        <w:autoSpaceDE w:val="0"/>
        <w:autoSpaceDN w:val="0"/>
        <w:adjustRightInd w:val="0"/>
        <w:spacing w:before="120"/>
        <w:ind w:right="23"/>
        <w:jc w:val="center"/>
      </w:pPr>
      <w:r w:rsidRPr="00044A6A">
        <w:t>2.59. Иные затраты на приобретение основных средств (</w:t>
      </w:r>
      <w:proofErr w:type="spellStart"/>
      <w:r w:rsidRPr="00044A6A">
        <w:t>З</w:t>
      </w:r>
      <w:r w:rsidRPr="00044A6A">
        <w:rPr>
          <w:vertAlign w:val="subscript"/>
        </w:rPr>
        <w:t>измз</w:t>
      </w:r>
      <w:proofErr w:type="spellEnd"/>
      <w:r w:rsidRPr="00044A6A">
        <w:t>), в рамках прочих затрат, для которых не установлен другой порядок определения, определяется по формуле:</w:t>
      </w:r>
    </w:p>
    <w:p w:rsidR="00974088" w:rsidRPr="00044A6A" w:rsidRDefault="00974088" w:rsidP="00974088">
      <w:pPr>
        <w:widowControl w:val="0"/>
        <w:autoSpaceDE w:val="0"/>
        <w:autoSpaceDN w:val="0"/>
        <w:adjustRightInd w:val="0"/>
        <w:ind w:left="4700"/>
      </w:pPr>
      <w:proofErr w:type="spellStart"/>
      <w:r w:rsidRPr="00044A6A">
        <w:t>n</w:t>
      </w:r>
      <w:proofErr w:type="spellEnd"/>
    </w:p>
    <w:p w:rsidR="00974088" w:rsidRPr="00044A6A" w:rsidRDefault="00974088" w:rsidP="00974088">
      <w:pPr>
        <w:widowControl w:val="0"/>
        <w:tabs>
          <w:tab w:val="left" w:pos="4536"/>
          <w:tab w:val="left" w:pos="5670"/>
        </w:tabs>
        <w:overflowPunct w:val="0"/>
        <w:autoSpaceDE w:val="0"/>
        <w:autoSpaceDN w:val="0"/>
        <w:adjustRightInd w:val="0"/>
        <w:spacing w:line="214" w:lineRule="auto"/>
        <w:ind w:left="4678" w:right="2956" w:hanging="992"/>
      </w:pPr>
      <w:proofErr w:type="spellStart"/>
      <w:r w:rsidRPr="00044A6A">
        <w:t>З</w:t>
      </w:r>
      <w:r w:rsidRPr="00044A6A">
        <w:rPr>
          <w:vertAlign w:val="subscript"/>
        </w:rPr>
        <w:t>измз</w:t>
      </w:r>
      <w:proofErr w:type="spellEnd"/>
      <w:r w:rsidRPr="00044A6A">
        <w:t xml:space="preserve"> = ∑ Q </w:t>
      </w:r>
      <w:proofErr w:type="spellStart"/>
      <w:r w:rsidRPr="00044A6A">
        <w:rPr>
          <w:vertAlign w:val="subscript"/>
        </w:rPr>
        <w:t>измз</w:t>
      </w:r>
      <w:proofErr w:type="spellEnd"/>
      <w:r w:rsidRPr="00044A6A">
        <w:t xml:space="preserve">× </w:t>
      </w:r>
      <w:proofErr w:type="spellStart"/>
      <w:r w:rsidRPr="00044A6A">
        <w:t>Pi</w:t>
      </w:r>
      <w:proofErr w:type="spellEnd"/>
      <w:r w:rsidRPr="00044A6A">
        <w:t xml:space="preserve"> </w:t>
      </w:r>
      <w:proofErr w:type="spellStart"/>
      <w:r w:rsidRPr="00044A6A">
        <w:rPr>
          <w:vertAlign w:val="subscript"/>
        </w:rPr>
        <w:t>измз</w:t>
      </w:r>
      <w:proofErr w:type="spellEnd"/>
      <w:r w:rsidRPr="00044A6A">
        <w:t xml:space="preserve"> i=1</w:t>
      </w:r>
    </w:p>
    <w:p w:rsidR="00974088" w:rsidRPr="00044A6A" w:rsidRDefault="00974088" w:rsidP="00974088">
      <w:pPr>
        <w:widowControl w:val="0"/>
        <w:autoSpaceDE w:val="0"/>
        <w:autoSpaceDN w:val="0"/>
        <w:adjustRightInd w:val="0"/>
        <w:spacing w:line="4" w:lineRule="exact"/>
      </w:pPr>
    </w:p>
    <w:p w:rsidR="00974088" w:rsidRPr="00044A6A" w:rsidRDefault="00974088" w:rsidP="00974088">
      <w:pPr>
        <w:pStyle w:val="ConsPlusNormal"/>
        <w:spacing w:before="120"/>
        <w:ind w:firstLine="539"/>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widowControl w:val="0"/>
        <w:overflowPunct w:val="0"/>
        <w:autoSpaceDE w:val="0"/>
        <w:autoSpaceDN w:val="0"/>
        <w:adjustRightInd w:val="0"/>
        <w:ind w:right="482" w:firstLine="539"/>
      </w:pPr>
      <w:proofErr w:type="spellStart"/>
      <w:r w:rsidRPr="00044A6A">
        <w:t>Q</w:t>
      </w:r>
      <w:r w:rsidRPr="00044A6A">
        <w:rPr>
          <w:vertAlign w:val="subscript"/>
        </w:rPr>
        <w:t>i</w:t>
      </w:r>
      <w:proofErr w:type="spellEnd"/>
      <w:r w:rsidRPr="00044A6A">
        <w:rPr>
          <w:vertAlign w:val="subscript"/>
        </w:rPr>
        <w:t xml:space="preserve"> </w:t>
      </w:r>
      <w:proofErr w:type="spellStart"/>
      <w:r w:rsidRPr="00044A6A">
        <w:rPr>
          <w:vertAlign w:val="subscript"/>
        </w:rPr>
        <w:t>измз</w:t>
      </w:r>
      <w:proofErr w:type="spellEnd"/>
      <w:r w:rsidRPr="00044A6A">
        <w:rPr>
          <w:vertAlign w:val="subscript"/>
        </w:rPr>
        <w:t xml:space="preserve"> </w:t>
      </w:r>
      <w:r w:rsidRPr="00044A6A">
        <w:t xml:space="preserve">– планируемое к приобретению количество </w:t>
      </w:r>
      <w:proofErr w:type="spellStart"/>
      <w:r w:rsidRPr="00044A6A">
        <w:t>i</w:t>
      </w:r>
      <w:proofErr w:type="spellEnd"/>
      <w:r w:rsidRPr="00044A6A">
        <w:t xml:space="preserve"> – го основного средства; </w:t>
      </w:r>
    </w:p>
    <w:p w:rsidR="00974088" w:rsidRPr="00044A6A" w:rsidRDefault="00974088" w:rsidP="00974088">
      <w:pPr>
        <w:widowControl w:val="0"/>
        <w:overflowPunct w:val="0"/>
        <w:autoSpaceDE w:val="0"/>
        <w:autoSpaceDN w:val="0"/>
        <w:adjustRightInd w:val="0"/>
        <w:spacing w:line="215" w:lineRule="auto"/>
        <w:ind w:right="480" w:firstLine="539"/>
      </w:pPr>
      <w:proofErr w:type="spellStart"/>
      <w:r w:rsidRPr="00044A6A">
        <w:t>P</w:t>
      </w:r>
      <w:r w:rsidRPr="00044A6A">
        <w:rPr>
          <w:vertAlign w:val="subscript"/>
        </w:rPr>
        <w:t>i</w:t>
      </w:r>
      <w:proofErr w:type="spellEnd"/>
      <w:r w:rsidRPr="00044A6A">
        <w:rPr>
          <w:vertAlign w:val="subscript"/>
        </w:rPr>
        <w:t xml:space="preserve"> </w:t>
      </w:r>
      <w:proofErr w:type="spellStart"/>
      <w:r w:rsidRPr="00044A6A">
        <w:rPr>
          <w:vertAlign w:val="subscript"/>
        </w:rPr>
        <w:t>измз</w:t>
      </w:r>
      <w:proofErr w:type="spellEnd"/>
      <w:r w:rsidRPr="00044A6A">
        <w:t xml:space="preserve"> – цена единицы I – го основного средства.</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Затраты на приобретение материальных запасов, не отнесенные</w:t>
      </w: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к затратам на приобретение материальных запасов в рамках</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b/>
          <w:sz w:val="24"/>
          <w:szCs w:val="24"/>
        </w:rPr>
        <w:t>затрат на информационно-коммуникационные технологии</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 xml:space="preserve">2.60.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044A6A">
        <w:rPr>
          <w:rFonts w:ascii="Times New Roman" w:hAnsi="Times New Roman" w:cs="Times New Roman"/>
          <w:noProof/>
          <w:position w:val="-12"/>
          <w:sz w:val="24"/>
          <w:szCs w:val="24"/>
        </w:rPr>
        <w:drawing>
          <wp:inline distT="0" distB="0" distL="0" distR="0">
            <wp:extent cx="409575" cy="257175"/>
            <wp:effectExtent l="19050" t="0" r="9525" b="0"/>
            <wp:docPr id="321" name="Рисунок 69" descr="base_24478_117867_8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9" descr="base_24478_117867_887"/>
                    <pic:cNvPicPr>
                      <a:picLocks noChangeArrowheads="1"/>
                    </pic:cNvPicPr>
                  </pic:nvPicPr>
                  <pic:blipFill>
                    <a:blip r:embed="rId328" cstate="print"/>
                    <a:srcRect/>
                    <a:stretch>
                      <a:fillRect/>
                    </a:stretch>
                  </pic:blipFill>
                  <pic:spPr bwMode="auto">
                    <a:xfrm>
                      <a:off x="0" y="0"/>
                      <a:ext cx="409575"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733675" cy="266700"/>
            <wp:effectExtent l="19050" t="0" r="9525" b="0"/>
            <wp:docPr id="322" name="Рисунок 68" descr="base_24478_117867_8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8" descr="base_24478_117867_888"/>
                    <pic:cNvPicPr>
                      <a:picLocks noChangeArrowheads="1"/>
                    </pic:cNvPicPr>
                  </pic:nvPicPr>
                  <pic:blipFill>
                    <a:blip r:embed="rId329" cstate="print"/>
                    <a:srcRect/>
                    <a:stretch>
                      <a:fillRect/>
                    </a:stretch>
                  </pic:blipFill>
                  <pic:spPr bwMode="auto">
                    <a:xfrm>
                      <a:off x="0" y="0"/>
                      <a:ext cx="2733675" cy="26670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jc w:val="both"/>
        <w:rPr>
          <w:rFonts w:ascii="Times New Roman" w:hAnsi="Times New Roman" w:cs="Times New Roman"/>
          <w:sz w:val="24"/>
          <w:szCs w:val="24"/>
        </w:rPr>
      </w:pPr>
      <w:r w:rsidRPr="00044A6A">
        <w:rPr>
          <w:rFonts w:ascii="Times New Roman" w:hAnsi="Times New Roman" w:cs="Times New Roman"/>
          <w:sz w:val="24"/>
          <w:szCs w:val="24"/>
        </w:rPr>
        <w:t xml:space="preserve">   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47650" cy="247650"/>
            <wp:effectExtent l="19050" t="0" r="0" b="0"/>
            <wp:docPr id="323" name="Рисунок 67" descr="base_24478_117867_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7" descr="base_24478_117867_889"/>
                    <pic:cNvPicPr>
                      <a:picLocks noChangeArrowheads="1"/>
                    </pic:cNvPicPr>
                  </pic:nvPicPr>
                  <pic:blipFill>
                    <a:blip r:embed="rId330"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приобретение бланочной и иной типографской продукции;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33375" cy="247650"/>
            <wp:effectExtent l="19050" t="0" r="9525" b="0"/>
            <wp:docPr id="324" name="Рисунок 66" descr="base_24478_117867_8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6" descr="base_24478_117867_890"/>
                    <pic:cNvPicPr>
                      <a:picLocks noChangeArrowheads="1"/>
                    </pic:cNvPicPr>
                  </pic:nvPicPr>
                  <pic:blipFill>
                    <a:blip r:embed="rId331"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приобретение канцелярских принадлежностей;</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47650" cy="247650"/>
            <wp:effectExtent l="19050" t="0" r="0" b="0"/>
            <wp:docPr id="325" name="Рисунок 65" descr="base_24478_117867_8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5" descr="base_24478_117867_891"/>
                    <pic:cNvPicPr>
                      <a:picLocks noChangeArrowheads="1"/>
                    </pic:cNvPicPr>
                  </pic:nvPicPr>
                  <pic:blipFill>
                    <a:blip r:embed="rId332"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приобретение хозяйственных товаров и принадлежностей;</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85750" cy="247650"/>
            <wp:effectExtent l="19050" t="0" r="0" b="0"/>
            <wp:docPr id="326" name="Рисунок 64" descr="base_24478_117867_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4" descr="base_24478_117867_892"/>
                    <pic:cNvPicPr>
                      <a:picLocks noChangeArrowheads="1"/>
                    </pic:cNvPicPr>
                  </pic:nvPicPr>
                  <pic:blipFill>
                    <a:blip r:embed="rId333" cstate="print"/>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приобретение горюче-смазочных материалов;</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76225" cy="247650"/>
            <wp:effectExtent l="19050" t="0" r="9525" b="0"/>
            <wp:docPr id="327" name="Рисунок 31" descr="base_24478_117867_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base_24478_117867_893"/>
                    <pic:cNvPicPr>
                      <a:picLocks noChangeArrowheads="1"/>
                    </pic:cNvPicPr>
                  </pic:nvPicPr>
                  <pic:blipFill>
                    <a:blip r:embed="rId334"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приобретение запасных частей для транспортных средств;</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33375" cy="247650"/>
            <wp:effectExtent l="19050" t="0" r="9525" b="0"/>
            <wp:docPr id="328" name="Рисунок 30" descr="base_24478_117867_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descr="base_24478_117867_894"/>
                    <pic:cNvPicPr>
                      <a:picLocks noChangeArrowheads="1"/>
                    </pic:cNvPicPr>
                  </pic:nvPicPr>
                  <pic:blipFill>
                    <a:blip r:embed="rId335"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затраты на приобретение материальных запасов для нужд гражданской обороны.</w:t>
      </w:r>
    </w:p>
    <w:p w:rsidR="00974088" w:rsidRPr="00044A6A" w:rsidRDefault="00974088" w:rsidP="00974088">
      <w:pPr>
        <w:pStyle w:val="ConsPlusNormal"/>
        <w:ind w:firstLine="540"/>
        <w:jc w:val="both"/>
        <w:rPr>
          <w:rFonts w:ascii="Times New Roman" w:hAnsi="Times New Roman" w:cs="Times New Roman"/>
          <w:sz w:val="24"/>
          <w:szCs w:val="24"/>
        </w:rPr>
      </w:pPr>
    </w:p>
    <w:p w:rsidR="00974088" w:rsidRPr="00044A6A" w:rsidRDefault="00974088" w:rsidP="00974088">
      <w:pPr>
        <w:pStyle w:val="ConsPlusNormal"/>
        <w:ind w:firstLine="540"/>
        <w:jc w:val="both"/>
        <w:rPr>
          <w:rFonts w:ascii="Times New Roman" w:hAnsi="Times New Roman" w:cs="Times New Roman"/>
          <w:sz w:val="24"/>
          <w:szCs w:val="24"/>
        </w:rPr>
      </w:pP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2.61. Затраты на приобретение бланочной продукции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бп</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30"/>
          <w:sz w:val="24"/>
          <w:szCs w:val="24"/>
        </w:rPr>
        <w:drawing>
          <wp:inline distT="0" distB="0" distL="0" distR="0">
            <wp:extent cx="2314575" cy="485775"/>
            <wp:effectExtent l="19050" t="0" r="9525" b="0"/>
            <wp:docPr id="329" name="Рисунок 28" descr="base_24478_117867_8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base_24478_117867_896"/>
                    <pic:cNvPicPr>
                      <a:picLocks noChangeArrowheads="1"/>
                    </pic:cNvPicPr>
                  </pic:nvPicPr>
                  <pic:blipFill>
                    <a:blip r:embed="rId336" cstate="print"/>
                    <a:srcRect/>
                    <a:stretch>
                      <a:fillRect/>
                    </a:stretch>
                  </pic:blipFill>
                  <pic:spPr bwMode="auto">
                    <a:xfrm>
                      <a:off x="0" y="0"/>
                      <a:ext cx="2314575" cy="485775"/>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jc w:val="both"/>
        <w:rPr>
          <w:rFonts w:ascii="Times New Roman" w:hAnsi="Times New Roman" w:cs="Times New Roman"/>
          <w:sz w:val="24"/>
          <w:szCs w:val="24"/>
        </w:rPr>
      </w:pPr>
      <w:r w:rsidRPr="00044A6A">
        <w:rPr>
          <w:rFonts w:ascii="Times New Roman" w:hAnsi="Times New Roman" w:cs="Times New Roman"/>
          <w:sz w:val="24"/>
          <w:szCs w:val="24"/>
        </w:rPr>
        <w:t xml:space="preserve">     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85750" cy="247650"/>
            <wp:effectExtent l="19050" t="0" r="0" b="0"/>
            <wp:docPr id="330" name="Рисунок 27" descr="base_24478_117867_8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descr="base_24478_117867_897"/>
                    <pic:cNvPicPr>
                      <a:picLocks noChangeArrowheads="1"/>
                    </pic:cNvPicPr>
                  </pic:nvPicPr>
                  <pic:blipFill>
                    <a:blip r:embed="rId337" cstate="print"/>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бланочной продукции;</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57175" cy="247650"/>
            <wp:effectExtent l="19050" t="0" r="9525" b="0"/>
            <wp:docPr id="331" name="Рисунок 26" descr="base_24478_117867_8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base_24478_117867_898"/>
                    <pic:cNvPicPr>
                      <a:picLocks noChangeArrowheads="1"/>
                    </pic:cNvPicPr>
                  </pic:nvPicPr>
                  <pic:blipFill>
                    <a:blip r:embed="rId338" cstate="print"/>
                    <a:srcRect/>
                    <a:stretch>
                      <a:fillRect/>
                    </a:stretch>
                  </pic:blipFill>
                  <pic:spPr bwMode="auto">
                    <a:xfrm>
                      <a:off x="0" y="0"/>
                      <a:ext cx="2571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1 бланка по </w:t>
      </w:r>
      <w:proofErr w:type="spellStart"/>
      <w:r w:rsidRPr="00044A6A">
        <w:rPr>
          <w:rFonts w:ascii="Times New Roman" w:hAnsi="Times New Roman" w:cs="Times New Roman"/>
          <w:sz w:val="24"/>
          <w:szCs w:val="24"/>
        </w:rPr>
        <w:t>i-му</w:t>
      </w:r>
      <w:proofErr w:type="spellEnd"/>
      <w:r w:rsidRPr="00044A6A">
        <w:rPr>
          <w:rFonts w:ascii="Times New Roman" w:hAnsi="Times New Roman" w:cs="Times New Roman"/>
          <w:sz w:val="24"/>
          <w:szCs w:val="24"/>
        </w:rPr>
        <w:t xml:space="preserve"> тиражу;</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42900" cy="257175"/>
            <wp:effectExtent l="19050" t="0" r="0" b="0"/>
            <wp:docPr id="332" name="Рисунок 25" descr="base_24478_117867_8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base_24478_117867_899"/>
                    <pic:cNvPicPr>
                      <a:picLocks noChangeArrowheads="1"/>
                    </pic:cNvPicPr>
                  </pic:nvPicPr>
                  <pic:blipFill>
                    <a:blip r:embed="rId339" cstate="print"/>
                    <a:srcRect/>
                    <a:stretch>
                      <a:fillRect/>
                    </a:stretch>
                  </pic:blipFill>
                  <pic:spPr bwMode="auto">
                    <a:xfrm>
                      <a:off x="0" y="0"/>
                      <a:ext cx="34290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прочей продукции, изготовляемой типографией;</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4"/>
          <w:sz w:val="24"/>
          <w:szCs w:val="24"/>
        </w:rPr>
        <w:drawing>
          <wp:inline distT="0" distB="0" distL="0" distR="0">
            <wp:extent cx="323850" cy="257175"/>
            <wp:effectExtent l="19050" t="0" r="0" b="0"/>
            <wp:docPr id="333" name="Рисунок 24" descr="base_24478_117867_9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24478_117867_900"/>
                    <pic:cNvPicPr>
                      <a:picLocks noChangeArrowheads="1"/>
                    </pic:cNvPicPr>
                  </pic:nvPicPr>
                  <pic:blipFill>
                    <a:blip r:embed="rId340" cstate="print"/>
                    <a:srcRect/>
                    <a:stretch>
                      <a:fillRect/>
                    </a:stretch>
                  </pic:blipFill>
                  <pic:spPr bwMode="auto">
                    <a:xfrm>
                      <a:off x="0" y="0"/>
                      <a:ext cx="323850" cy="257175"/>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1 единицы прочей продукции, изготовляемой типографией, по </w:t>
      </w:r>
      <w:proofErr w:type="spellStart"/>
      <w:r w:rsidRPr="00044A6A">
        <w:rPr>
          <w:rFonts w:ascii="Times New Roman" w:hAnsi="Times New Roman" w:cs="Times New Roman"/>
          <w:sz w:val="24"/>
          <w:szCs w:val="24"/>
        </w:rPr>
        <w:t>j-му</w:t>
      </w:r>
      <w:proofErr w:type="spellEnd"/>
      <w:r w:rsidRPr="00044A6A">
        <w:rPr>
          <w:rFonts w:ascii="Times New Roman" w:hAnsi="Times New Roman" w:cs="Times New Roman"/>
          <w:sz w:val="24"/>
          <w:szCs w:val="24"/>
        </w:rPr>
        <w:t xml:space="preserve"> тиражу.</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2.62. Затраты на приобретение канцелярских принадлежностей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канц</w:t>
      </w:r>
      <w:proofErr w:type="spellEnd"/>
      <w:r w:rsidRPr="00044A6A">
        <w:rPr>
          <w:rFonts w:ascii="Times New Roman" w:hAnsi="Times New Roman" w:cs="Times New Roman"/>
          <w:sz w:val="24"/>
          <w:szCs w:val="24"/>
        </w:rPr>
        <w:t>)</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lastRenderedPageBreak/>
        <w:t>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2047875" cy="476250"/>
            <wp:effectExtent l="19050" t="0" r="9525" b="0"/>
            <wp:docPr id="334" name="Рисунок 22" descr="base_24478_117867_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base_24478_117867_902"/>
                    <pic:cNvPicPr>
                      <a:picLocks noChangeArrowheads="1"/>
                    </pic:cNvPicPr>
                  </pic:nvPicPr>
                  <pic:blipFill>
                    <a:blip r:embed="rId341" cstate="print"/>
                    <a:srcRect/>
                    <a:stretch>
                      <a:fillRect/>
                    </a:stretch>
                  </pic:blipFill>
                  <pic:spPr bwMode="auto">
                    <a:xfrm>
                      <a:off x="0" y="0"/>
                      <a:ext cx="204787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jc w:val="both"/>
        <w:rPr>
          <w:rFonts w:ascii="Times New Roman" w:hAnsi="Times New Roman" w:cs="Times New Roman"/>
          <w:sz w:val="24"/>
          <w:szCs w:val="24"/>
        </w:rPr>
      </w:pPr>
      <w:r w:rsidRPr="00044A6A">
        <w:rPr>
          <w:rFonts w:ascii="Times New Roman" w:hAnsi="Times New Roman" w:cs="Times New Roman"/>
          <w:sz w:val="24"/>
          <w:szCs w:val="24"/>
        </w:rPr>
        <w:t xml:space="preserve">      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447675" cy="247650"/>
            <wp:effectExtent l="19050" t="0" r="9525" b="0"/>
            <wp:docPr id="335" name="Рисунок 21" descr="base_24478_117867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base_24478_117867_903"/>
                    <pic:cNvPicPr>
                      <a:picLocks noChangeArrowheads="1"/>
                    </pic:cNvPicPr>
                  </pic:nvPicPr>
                  <pic:blipFill>
                    <a:blip r:embed="rId342" cstate="print"/>
                    <a:srcRect/>
                    <a:stretch>
                      <a:fillRect/>
                    </a:stretch>
                  </pic:blipFill>
                  <pic:spPr bwMode="auto">
                    <a:xfrm>
                      <a:off x="0" y="0"/>
                      <a:ext cx="4476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i-го предмета канцелярских принадлежностей в соответствии с нормативами муниципальных органов в расчете на основного работника;</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76225" cy="247650"/>
            <wp:effectExtent l="19050" t="0" r="9525" b="0"/>
            <wp:docPr id="336" name="Рисунок 20" descr="base_24478_117867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base_24478_117867_904"/>
                    <pic:cNvPicPr>
                      <a:picLocks noChangeArrowheads="1"/>
                    </pic:cNvPicPr>
                  </pic:nvPicPr>
                  <pic:blipFill>
                    <a:blip r:embed="rId343"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расчетная численность основных работников, определяемая в соответствии с пунктами 17 - 22 общих правил определения нормативных затрат;</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409575" cy="247650"/>
            <wp:effectExtent l="19050" t="0" r="9525" b="0"/>
            <wp:docPr id="337" name="Рисунок 19" descr="base_24478_117867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24478_117867_905"/>
                    <pic:cNvPicPr>
                      <a:picLocks noChangeArrowheads="1"/>
                    </pic:cNvPicPr>
                  </pic:nvPicPr>
                  <pic:blipFill>
                    <a:blip r:embed="rId344" cstate="print"/>
                    <a:srcRect/>
                    <a:stretch>
                      <a:fillRect/>
                    </a:stretch>
                  </pic:blipFill>
                  <pic:spPr bwMode="auto">
                    <a:xfrm>
                      <a:off x="0" y="0"/>
                      <a:ext cx="4095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i-го предмета канцелярских принадлежностей в соответствии с нормативами муниципальных органов.</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2.63. Затраты на приобретение хозяйственных товаров и принадлежностей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хп</w:t>
      </w:r>
      <w:proofErr w:type="spellEnd"/>
      <w:r w:rsidRPr="00044A6A">
        <w:rPr>
          <w:rFonts w:ascii="Times New Roman" w:hAnsi="Times New Roman" w:cs="Times New Roman"/>
          <w:sz w:val="24"/>
          <w:szCs w:val="24"/>
        </w:rPr>
        <w:t>)</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343025" cy="476250"/>
            <wp:effectExtent l="19050" t="0" r="9525" b="0"/>
            <wp:docPr id="338" name="Рисунок 17" descr="base_24478_117867_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24478_117867_907"/>
                    <pic:cNvPicPr>
                      <a:picLocks noChangeArrowheads="1"/>
                    </pic:cNvPicPr>
                  </pic:nvPicPr>
                  <pic:blipFill>
                    <a:blip r:embed="rId345" cstate="print"/>
                    <a:srcRect/>
                    <a:stretch>
                      <a:fillRect/>
                    </a:stretch>
                  </pic:blipFill>
                  <pic:spPr bwMode="auto">
                    <a:xfrm>
                      <a:off x="0" y="0"/>
                      <a:ext cx="134302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jc w:val="both"/>
        <w:rPr>
          <w:rFonts w:ascii="Times New Roman" w:hAnsi="Times New Roman" w:cs="Times New Roman"/>
          <w:sz w:val="24"/>
          <w:szCs w:val="24"/>
        </w:rPr>
      </w:pPr>
      <w:r w:rsidRPr="00044A6A">
        <w:rPr>
          <w:rFonts w:ascii="Times New Roman" w:hAnsi="Times New Roman" w:cs="Times New Roman"/>
          <w:sz w:val="24"/>
          <w:szCs w:val="24"/>
        </w:rPr>
        <w:t xml:space="preserve">      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85750" cy="247650"/>
            <wp:effectExtent l="19050" t="0" r="0" b="0"/>
            <wp:docPr id="339" name="Рисунок 16" descr="base_24478_117867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base_24478_117867_908"/>
                    <pic:cNvPicPr>
                      <a:picLocks noChangeArrowheads="1"/>
                    </pic:cNvPicPr>
                  </pic:nvPicPr>
                  <pic:blipFill>
                    <a:blip r:embed="rId346" cstate="print"/>
                    <a:srcRect/>
                    <a:stretch>
                      <a:fillRect/>
                    </a:stretch>
                  </pic:blipFill>
                  <pic:spPr bwMode="auto">
                    <a:xfrm>
                      <a:off x="0" y="0"/>
                      <a:ext cx="2857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единицы хозяйственных товаров и принадлежностей в соответствии с нормативами муниципальных органов;</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33375" cy="247650"/>
            <wp:effectExtent l="19050" t="0" r="9525" b="0"/>
            <wp:docPr id="340" name="Рисунок 15" descr="base_24478_117867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24478_117867_909"/>
                    <pic:cNvPicPr>
                      <a:picLocks noChangeArrowheads="1"/>
                    </pic:cNvPicPr>
                  </pic:nvPicPr>
                  <pic:blipFill>
                    <a:blip r:embed="rId347" cstate="print"/>
                    <a:srcRect/>
                    <a:stretch>
                      <a:fillRect/>
                    </a:stretch>
                  </pic:blipFill>
                  <pic:spPr bwMode="auto">
                    <a:xfrm>
                      <a:off x="0" y="0"/>
                      <a:ext cx="3333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i-го хозяйственного товара и принадлежности в соответствии с нормативами муниципальных органов.</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2.64. Затраты на приобретение горюче-смазочных материалов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гсм</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1981200" cy="476250"/>
            <wp:effectExtent l="19050" t="0" r="0" b="0"/>
            <wp:docPr id="341" name="Рисунок 13" descr="base_24478_117867_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24478_117867_911"/>
                    <pic:cNvPicPr>
                      <a:picLocks noChangeArrowheads="1"/>
                    </pic:cNvPicPr>
                  </pic:nvPicPr>
                  <pic:blipFill>
                    <a:blip r:embed="rId348" cstate="print"/>
                    <a:srcRect/>
                    <a:stretch>
                      <a:fillRect/>
                    </a:stretch>
                  </pic:blipFill>
                  <pic:spPr bwMode="auto">
                    <a:xfrm>
                      <a:off x="0" y="0"/>
                      <a:ext cx="1981200"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jc w:val="both"/>
        <w:rPr>
          <w:rFonts w:ascii="Times New Roman" w:hAnsi="Times New Roman" w:cs="Times New Roman"/>
          <w:sz w:val="24"/>
          <w:szCs w:val="24"/>
        </w:rPr>
      </w:pPr>
      <w:r w:rsidRPr="00044A6A">
        <w:rPr>
          <w:rFonts w:ascii="Times New Roman" w:hAnsi="Times New Roman" w:cs="Times New Roman"/>
          <w:sz w:val="24"/>
          <w:szCs w:val="24"/>
        </w:rPr>
        <w:t xml:space="preserve">       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81000" cy="247650"/>
            <wp:effectExtent l="19050" t="0" r="0" b="0"/>
            <wp:docPr id="342" name="Рисунок 12" descr="base_24478_117867_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24478_117867_912"/>
                    <pic:cNvPicPr>
                      <a:picLocks noChangeArrowheads="1"/>
                    </pic:cNvPicPr>
                  </pic:nvPicPr>
                  <pic:blipFill>
                    <a:blip r:embed="rId349" cstate="print"/>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норма расхода топлива на 100 километров пробега i-го транспортного средства согласно методическим рекомендациям "Нормы расхода топлив и смазочных материалов на автомобильном транспорте", введенным в действие распоряжением Министерства транспорта Российской Федерации от 14.03.2008 № АМ-23-р;</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71475" cy="247650"/>
            <wp:effectExtent l="19050" t="0" r="9525" b="0"/>
            <wp:docPr id="343" name="Рисунок 11" descr="base_24478_117867_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24478_117867_913"/>
                    <pic:cNvPicPr>
                      <a:picLocks noChangeArrowheads="1"/>
                    </pic:cNvPicPr>
                  </pic:nvPicPr>
                  <pic:blipFill>
                    <a:blip r:embed="rId350" cstate="print"/>
                    <a:srcRect/>
                    <a:stretch>
                      <a:fillRect/>
                    </a:stretch>
                  </pic:blipFill>
                  <pic:spPr bwMode="auto">
                    <a:xfrm>
                      <a:off x="0" y="0"/>
                      <a:ext cx="3714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1 литра горюче-смазочного материала по </w:t>
      </w:r>
      <w:proofErr w:type="spellStart"/>
      <w:r w:rsidRPr="00044A6A">
        <w:rPr>
          <w:rFonts w:ascii="Times New Roman" w:hAnsi="Times New Roman" w:cs="Times New Roman"/>
          <w:sz w:val="24"/>
          <w:szCs w:val="24"/>
        </w:rPr>
        <w:t>i-му</w:t>
      </w:r>
      <w:proofErr w:type="spellEnd"/>
      <w:r w:rsidRPr="00044A6A">
        <w:rPr>
          <w:rFonts w:ascii="Times New Roman" w:hAnsi="Times New Roman" w:cs="Times New Roman"/>
          <w:sz w:val="24"/>
          <w:szCs w:val="24"/>
        </w:rPr>
        <w:t xml:space="preserve"> транспортному средству;</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81000" cy="247650"/>
            <wp:effectExtent l="19050" t="0" r="0" b="0"/>
            <wp:docPr id="344" name="Рисунок 10" descr="base_24478_117867_9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24478_117867_914"/>
                    <pic:cNvPicPr>
                      <a:picLocks noChangeArrowheads="1"/>
                    </pic:cNvPicPr>
                  </pic:nvPicPr>
                  <pic:blipFill>
                    <a:blip r:embed="rId351" cstate="print"/>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километраж использования i-го транспортного средства в очередном финансовом году.</w:t>
      </w:r>
    </w:p>
    <w:p w:rsidR="00974088" w:rsidRPr="00044A6A" w:rsidRDefault="00974088" w:rsidP="00974088">
      <w:pPr>
        <w:pStyle w:val="ConsPlusNormal"/>
        <w:spacing w:before="120"/>
        <w:ind w:firstLine="539"/>
        <w:jc w:val="both"/>
        <w:rPr>
          <w:rFonts w:ascii="Times New Roman" w:hAnsi="Times New Roman" w:cs="Times New Roman"/>
          <w:sz w:val="24"/>
          <w:szCs w:val="24"/>
        </w:rPr>
      </w:pPr>
      <w:r w:rsidRPr="00044A6A">
        <w:rPr>
          <w:rFonts w:ascii="Times New Roman" w:hAnsi="Times New Roman" w:cs="Times New Roman"/>
          <w:sz w:val="24"/>
          <w:szCs w:val="24"/>
        </w:rPr>
        <w:t>2.65.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таблицей 2.</w:t>
      </w:r>
    </w:p>
    <w:p w:rsidR="00974088" w:rsidRPr="00044A6A" w:rsidRDefault="00974088" w:rsidP="00974088">
      <w:pPr>
        <w:pStyle w:val="ConsPlusNormal"/>
        <w:spacing w:before="120"/>
        <w:jc w:val="center"/>
        <w:rPr>
          <w:rFonts w:ascii="Times New Roman" w:hAnsi="Times New Roman" w:cs="Times New Roman"/>
          <w:sz w:val="24"/>
          <w:szCs w:val="24"/>
        </w:rPr>
      </w:pPr>
      <w:r w:rsidRPr="00044A6A">
        <w:rPr>
          <w:rFonts w:ascii="Times New Roman" w:hAnsi="Times New Roman" w:cs="Times New Roman"/>
          <w:sz w:val="24"/>
          <w:szCs w:val="24"/>
        </w:rPr>
        <w:t>2.66. Затраты на приобретение материальных запасов для нужд гражданской обороны (</w:t>
      </w:r>
      <w:proofErr w:type="spellStart"/>
      <w:r w:rsidRPr="00044A6A">
        <w:rPr>
          <w:rFonts w:ascii="Times New Roman" w:hAnsi="Times New Roman" w:cs="Times New Roman"/>
          <w:sz w:val="24"/>
          <w:szCs w:val="24"/>
        </w:rPr>
        <w:t>З</w:t>
      </w:r>
      <w:r w:rsidRPr="00044A6A">
        <w:rPr>
          <w:rFonts w:ascii="Times New Roman" w:hAnsi="Times New Roman" w:cs="Times New Roman"/>
          <w:sz w:val="24"/>
          <w:szCs w:val="24"/>
          <w:vertAlign w:val="subscript"/>
        </w:rPr>
        <w:t>мзго</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noProof/>
          <w:position w:val="-28"/>
          <w:sz w:val="24"/>
          <w:szCs w:val="24"/>
        </w:rPr>
        <w:drawing>
          <wp:inline distT="0" distB="0" distL="0" distR="0">
            <wp:extent cx="2019300" cy="476250"/>
            <wp:effectExtent l="19050" t="0" r="0" b="0"/>
            <wp:docPr id="345" name="Рисунок 8" descr="base_24478_117867_9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24478_117867_916"/>
                    <pic:cNvPicPr>
                      <a:picLocks noChangeArrowheads="1"/>
                    </pic:cNvPicPr>
                  </pic:nvPicPr>
                  <pic:blipFill>
                    <a:blip r:embed="rId352" cstate="print"/>
                    <a:srcRect/>
                    <a:stretch>
                      <a:fillRect/>
                    </a:stretch>
                  </pic:blipFill>
                  <pic:spPr bwMode="auto">
                    <a:xfrm>
                      <a:off x="0" y="0"/>
                      <a:ext cx="2019300"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jc w:val="both"/>
        <w:rPr>
          <w:rFonts w:ascii="Times New Roman" w:hAnsi="Times New Roman" w:cs="Times New Roman"/>
          <w:sz w:val="24"/>
          <w:szCs w:val="24"/>
        </w:rPr>
      </w:pPr>
      <w:r w:rsidRPr="00044A6A">
        <w:rPr>
          <w:rFonts w:ascii="Times New Roman" w:hAnsi="Times New Roman" w:cs="Times New Roman"/>
          <w:sz w:val="24"/>
          <w:szCs w:val="24"/>
        </w:rPr>
        <w:t xml:space="preserve">       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409575" cy="247650"/>
            <wp:effectExtent l="19050" t="0" r="9525" b="0"/>
            <wp:docPr id="346" name="Рисунок 7" descr="base_24478_117867_9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24478_117867_917"/>
                    <pic:cNvPicPr>
                      <a:picLocks noChangeArrowheads="1"/>
                    </pic:cNvPicPr>
                  </pic:nvPicPr>
                  <pic:blipFill>
                    <a:blip r:embed="rId353" cstate="print"/>
                    <a:srcRect/>
                    <a:stretch>
                      <a:fillRect/>
                    </a:stretch>
                  </pic:blipFill>
                  <pic:spPr bwMode="auto">
                    <a:xfrm>
                      <a:off x="0" y="0"/>
                      <a:ext cx="4095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единицы материальных запасов для нужд гражданской обороны в </w:t>
      </w:r>
      <w:r w:rsidRPr="00044A6A">
        <w:rPr>
          <w:rFonts w:ascii="Times New Roman" w:hAnsi="Times New Roman" w:cs="Times New Roman"/>
          <w:sz w:val="24"/>
          <w:szCs w:val="24"/>
        </w:rPr>
        <w:lastRenderedPageBreak/>
        <w:t>соответствии с нормативами муниципальных органов;</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438150" cy="247650"/>
            <wp:effectExtent l="19050" t="0" r="0" b="0"/>
            <wp:docPr id="347" name="Рисунок 6" descr="base_24478_117867_9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24478_117867_918"/>
                    <pic:cNvPicPr>
                      <a:picLocks noChangeArrowheads="1"/>
                    </pic:cNvPicPr>
                  </pic:nvPicPr>
                  <pic:blipFill>
                    <a:blip r:embed="rId354" cstate="print"/>
                    <a:srcRect/>
                    <a:stretch>
                      <a:fillRect/>
                    </a:stretch>
                  </pic:blipFill>
                  <pic:spPr bwMode="auto">
                    <a:xfrm>
                      <a:off x="0" y="0"/>
                      <a:ext cx="43815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i-го материального запаса для нужд гражданской обороны из расчета на 1 работника в год в соответствии с нормативами муниципальных органов;</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276225" cy="247650"/>
            <wp:effectExtent l="19050" t="0" r="9525" b="0"/>
            <wp:docPr id="348" name="Рисунок 5" descr="base_24478_117867_9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4478_117867_919"/>
                    <pic:cNvPicPr>
                      <a:picLocks noChangeArrowheads="1"/>
                    </pic:cNvPicPr>
                  </pic:nvPicPr>
                  <pic:blipFill>
                    <a:blip r:embed="rId355"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расчетная численность основных работников, определяемая в соответствии с пунктами 17 - 22 общих правил определения нормативных затрат.</w:t>
      </w:r>
    </w:p>
    <w:p w:rsidR="00974088" w:rsidRPr="00044A6A" w:rsidRDefault="00974088" w:rsidP="00974088">
      <w:pPr>
        <w:widowControl w:val="0"/>
        <w:overflowPunct w:val="0"/>
        <w:autoSpaceDE w:val="0"/>
        <w:autoSpaceDN w:val="0"/>
        <w:adjustRightInd w:val="0"/>
        <w:spacing w:before="120"/>
        <w:jc w:val="center"/>
      </w:pPr>
      <w:r w:rsidRPr="00044A6A">
        <w:t>2.67. Иные затраты на приобретение материальных запасов (</w:t>
      </w:r>
      <w:proofErr w:type="spellStart"/>
      <w:r w:rsidRPr="00044A6A">
        <w:t>З</w:t>
      </w:r>
      <w:r w:rsidRPr="00044A6A">
        <w:rPr>
          <w:vertAlign w:val="subscript"/>
        </w:rPr>
        <w:t>измз</w:t>
      </w:r>
      <w:proofErr w:type="spellEnd"/>
      <w:r w:rsidRPr="00044A6A">
        <w:t>), в рамках прочих затрат, для которых не установлен другой порядок определения, определяется по формуле:</w:t>
      </w:r>
    </w:p>
    <w:p w:rsidR="00974088" w:rsidRPr="00044A6A" w:rsidRDefault="00974088" w:rsidP="00974088">
      <w:pPr>
        <w:widowControl w:val="0"/>
        <w:autoSpaceDE w:val="0"/>
        <w:autoSpaceDN w:val="0"/>
        <w:adjustRightInd w:val="0"/>
        <w:spacing w:line="76" w:lineRule="exact"/>
      </w:pPr>
    </w:p>
    <w:p w:rsidR="00974088" w:rsidRPr="00044A6A" w:rsidRDefault="00974088" w:rsidP="00974088">
      <w:pPr>
        <w:widowControl w:val="0"/>
        <w:autoSpaceDE w:val="0"/>
        <w:autoSpaceDN w:val="0"/>
        <w:adjustRightInd w:val="0"/>
        <w:ind w:left="4700"/>
      </w:pPr>
      <w:proofErr w:type="spellStart"/>
      <w:r w:rsidRPr="00044A6A">
        <w:t>n</w:t>
      </w:r>
      <w:proofErr w:type="spellEnd"/>
    </w:p>
    <w:p w:rsidR="00974088" w:rsidRPr="00044A6A" w:rsidRDefault="00974088" w:rsidP="00974088">
      <w:pPr>
        <w:widowControl w:val="0"/>
        <w:autoSpaceDE w:val="0"/>
        <w:autoSpaceDN w:val="0"/>
        <w:adjustRightInd w:val="0"/>
        <w:spacing w:line="70" w:lineRule="exact"/>
      </w:pPr>
    </w:p>
    <w:p w:rsidR="00974088" w:rsidRPr="00044A6A" w:rsidRDefault="00974088" w:rsidP="00974088">
      <w:pPr>
        <w:widowControl w:val="0"/>
        <w:overflowPunct w:val="0"/>
        <w:autoSpaceDE w:val="0"/>
        <w:autoSpaceDN w:val="0"/>
        <w:adjustRightInd w:val="0"/>
        <w:spacing w:line="214" w:lineRule="auto"/>
        <w:ind w:left="4536" w:right="2814" w:hanging="850"/>
      </w:pPr>
      <w:proofErr w:type="spellStart"/>
      <w:r w:rsidRPr="00044A6A">
        <w:t>З</w:t>
      </w:r>
      <w:r w:rsidRPr="00044A6A">
        <w:rPr>
          <w:vertAlign w:val="subscript"/>
        </w:rPr>
        <w:t>измз</w:t>
      </w:r>
      <w:proofErr w:type="spellEnd"/>
      <w:r w:rsidRPr="00044A6A">
        <w:t xml:space="preserve"> = ∑ Q </w:t>
      </w:r>
      <w:proofErr w:type="spellStart"/>
      <w:r w:rsidRPr="00044A6A">
        <w:rPr>
          <w:vertAlign w:val="subscript"/>
        </w:rPr>
        <w:t>измз</w:t>
      </w:r>
      <w:proofErr w:type="spellEnd"/>
      <w:r w:rsidRPr="00044A6A">
        <w:t xml:space="preserve"> × </w:t>
      </w:r>
      <w:proofErr w:type="spellStart"/>
      <w:r w:rsidRPr="00044A6A">
        <w:t>Pi</w:t>
      </w:r>
      <w:proofErr w:type="spellEnd"/>
      <w:r w:rsidRPr="00044A6A">
        <w:t xml:space="preserve"> </w:t>
      </w:r>
      <w:proofErr w:type="spellStart"/>
      <w:r w:rsidRPr="00044A6A">
        <w:rPr>
          <w:vertAlign w:val="subscript"/>
        </w:rPr>
        <w:t>измз</w:t>
      </w:r>
      <w:proofErr w:type="spellEnd"/>
      <w:r w:rsidRPr="00044A6A">
        <w:t xml:space="preserve"> i=1</w:t>
      </w:r>
    </w:p>
    <w:p w:rsidR="00974088" w:rsidRPr="00044A6A" w:rsidRDefault="00974088" w:rsidP="00974088">
      <w:pPr>
        <w:widowControl w:val="0"/>
        <w:autoSpaceDE w:val="0"/>
        <w:autoSpaceDN w:val="0"/>
        <w:adjustRightInd w:val="0"/>
        <w:spacing w:line="4" w:lineRule="exact"/>
      </w:pPr>
    </w:p>
    <w:p w:rsidR="00974088" w:rsidRPr="00044A6A" w:rsidRDefault="00974088" w:rsidP="00974088">
      <w:pPr>
        <w:widowControl w:val="0"/>
        <w:autoSpaceDE w:val="0"/>
        <w:autoSpaceDN w:val="0"/>
        <w:adjustRightInd w:val="0"/>
        <w:ind w:firstLine="539"/>
      </w:pPr>
      <w:r w:rsidRPr="00044A6A">
        <w:t>где:</w:t>
      </w:r>
    </w:p>
    <w:p w:rsidR="00974088" w:rsidRPr="00044A6A" w:rsidRDefault="00974088" w:rsidP="00974088">
      <w:pPr>
        <w:widowControl w:val="0"/>
        <w:autoSpaceDE w:val="0"/>
        <w:autoSpaceDN w:val="0"/>
        <w:adjustRightInd w:val="0"/>
        <w:spacing w:line="68" w:lineRule="exact"/>
      </w:pPr>
    </w:p>
    <w:p w:rsidR="00974088" w:rsidRPr="00044A6A" w:rsidRDefault="00974088" w:rsidP="00974088">
      <w:pPr>
        <w:pStyle w:val="ConsPlusNormal"/>
        <w:ind w:firstLine="540"/>
        <w:jc w:val="both"/>
        <w:rPr>
          <w:rFonts w:ascii="Times New Roman" w:hAnsi="Times New Roman" w:cs="Times New Roman"/>
          <w:sz w:val="24"/>
          <w:szCs w:val="24"/>
        </w:rPr>
      </w:pPr>
      <w:proofErr w:type="spellStart"/>
      <w:r w:rsidRPr="00044A6A">
        <w:rPr>
          <w:rFonts w:ascii="Times New Roman" w:hAnsi="Times New Roman" w:cs="Times New Roman"/>
          <w:sz w:val="24"/>
          <w:szCs w:val="24"/>
        </w:rPr>
        <w:t>Q</w:t>
      </w:r>
      <w:r w:rsidRPr="00044A6A">
        <w:rPr>
          <w:rFonts w:ascii="Times New Roman" w:hAnsi="Times New Roman" w:cs="Times New Roman"/>
          <w:sz w:val="24"/>
          <w:szCs w:val="24"/>
          <w:vertAlign w:val="subscript"/>
        </w:rPr>
        <w:t>i</w:t>
      </w:r>
      <w:proofErr w:type="spellEnd"/>
      <w:r w:rsidRPr="00044A6A">
        <w:rPr>
          <w:rFonts w:ascii="Times New Roman" w:hAnsi="Times New Roman" w:cs="Times New Roman"/>
          <w:sz w:val="24"/>
          <w:szCs w:val="24"/>
        </w:rPr>
        <w:t xml:space="preserve"> </w:t>
      </w:r>
      <w:proofErr w:type="spellStart"/>
      <w:r w:rsidRPr="00044A6A">
        <w:rPr>
          <w:rFonts w:ascii="Times New Roman" w:hAnsi="Times New Roman" w:cs="Times New Roman"/>
          <w:sz w:val="24"/>
          <w:szCs w:val="24"/>
          <w:vertAlign w:val="subscript"/>
        </w:rPr>
        <w:t>измз</w:t>
      </w:r>
      <w:proofErr w:type="spellEnd"/>
      <w:r w:rsidRPr="00044A6A">
        <w:rPr>
          <w:rFonts w:ascii="Times New Roman" w:hAnsi="Times New Roman" w:cs="Times New Roman"/>
          <w:sz w:val="24"/>
          <w:szCs w:val="24"/>
        </w:rPr>
        <w:t xml:space="preserve"> – планируемое к приобретению количество </w:t>
      </w:r>
      <w:proofErr w:type="spellStart"/>
      <w:r w:rsidRPr="00044A6A">
        <w:rPr>
          <w:rFonts w:ascii="Times New Roman" w:hAnsi="Times New Roman" w:cs="Times New Roman"/>
          <w:sz w:val="24"/>
          <w:szCs w:val="24"/>
        </w:rPr>
        <w:t>i</w:t>
      </w:r>
      <w:proofErr w:type="spellEnd"/>
      <w:r w:rsidRPr="00044A6A">
        <w:rPr>
          <w:rFonts w:ascii="Times New Roman" w:hAnsi="Times New Roman" w:cs="Times New Roman"/>
          <w:sz w:val="24"/>
          <w:szCs w:val="24"/>
        </w:rPr>
        <w:t xml:space="preserve"> – го материального запаса; </w:t>
      </w:r>
    </w:p>
    <w:p w:rsidR="00974088" w:rsidRPr="00044A6A" w:rsidRDefault="00974088" w:rsidP="00974088">
      <w:pPr>
        <w:pStyle w:val="ConsPlusNormal"/>
        <w:ind w:firstLine="540"/>
        <w:jc w:val="both"/>
        <w:rPr>
          <w:rFonts w:ascii="Times New Roman" w:hAnsi="Times New Roman" w:cs="Times New Roman"/>
          <w:sz w:val="24"/>
          <w:szCs w:val="24"/>
        </w:rPr>
      </w:pPr>
      <w:proofErr w:type="spellStart"/>
      <w:r w:rsidRPr="00044A6A">
        <w:rPr>
          <w:rFonts w:ascii="Times New Roman" w:hAnsi="Times New Roman" w:cs="Times New Roman"/>
          <w:sz w:val="24"/>
          <w:szCs w:val="24"/>
        </w:rPr>
        <w:t>P</w:t>
      </w:r>
      <w:r w:rsidRPr="00044A6A">
        <w:rPr>
          <w:rFonts w:ascii="Times New Roman" w:hAnsi="Times New Roman" w:cs="Times New Roman"/>
          <w:sz w:val="24"/>
          <w:szCs w:val="24"/>
          <w:vertAlign w:val="subscript"/>
        </w:rPr>
        <w:t>i</w:t>
      </w:r>
      <w:proofErr w:type="spellEnd"/>
      <w:r w:rsidRPr="00044A6A">
        <w:rPr>
          <w:rFonts w:ascii="Times New Roman" w:hAnsi="Times New Roman" w:cs="Times New Roman"/>
          <w:sz w:val="24"/>
          <w:szCs w:val="24"/>
        </w:rPr>
        <w:t xml:space="preserve"> </w:t>
      </w:r>
      <w:proofErr w:type="spellStart"/>
      <w:r w:rsidRPr="00044A6A">
        <w:rPr>
          <w:rFonts w:ascii="Times New Roman" w:hAnsi="Times New Roman" w:cs="Times New Roman"/>
          <w:sz w:val="24"/>
          <w:szCs w:val="24"/>
          <w:vertAlign w:val="subscript"/>
        </w:rPr>
        <w:t>измз</w:t>
      </w:r>
      <w:proofErr w:type="spellEnd"/>
      <w:r w:rsidRPr="00044A6A">
        <w:rPr>
          <w:rFonts w:ascii="Times New Roman" w:hAnsi="Times New Roman" w:cs="Times New Roman"/>
          <w:sz w:val="24"/>
          <w:szCs w:val="24"/>
        </w:rPr>
        <w:t xml:space="preserve"> – цена единицы </w:t>
      </w:r>
      <w:proofErr w:type="spellStart"/>
      <w:r w:rsidRPr="00044A6A">
        <w:rPr>
          <w:rFonts w:ascii="Times New Roman" w:hAnsi="Times New Roman" w:cs="Times New Roman"/>
          <w:sz w:val="24"/>
          <w:szCs w:val="24"/>
          <w:lang w:val="en-US"/>
        </w:rPr>
        <w:t>i</w:t>
      </w:r>
      <w:proofErr w:type="spellEnd"/>
      <w:r w:rsidRPr="00044A6A">
        <w:rPr>
          <w:rFonts w:ascii="Times New Roman" w:hAnsi="Times New Roman" w:cs="Times New Roman"/>
          <w:sz w:val="24"/>
          <w:szCs w:val="24"/>
        </w:rPr>
        <w:t>– го материального запаса.</w:t>
      </w:r>
    </w:p>
    <w:p w:rsidR="00974088" w:rsidRPr="00044A6A" w:rsidRDefault="00974088" w:rsidP="00974088">
      <w:pPr>
        <w:widowControl w:val="0"/>
        <w:overflowPunct w:val="0"/>
        <w:autoSpaceDE w:val="0"/>
        <w:autoSpaceDN w:val="0"/>
        <w:adjustRightInd w:val="0"/>
        <w:spacing w:before="120"/>
        <w:ind w:right="119"/>
        <w:jc w:val="center"/>
      </w:pPr>
      <w:r w:rsidRPr="00044A6A">
        <w:t>2.68. Иные затраты на приобретение прочих товаров, работ и услуг (</w:t>
      </w:r>
      <w:proofErr w:type="spellStart"/>
      <w:r w:rsidRPr="00044A6A">
        <w:t>З</w:t>
      </w:r>
      <w:r w:rsidRPr="00044A6A">
        <w:rPr>
          <w:vertAlign w:val="subscript"/>
        </w:rPr>
        <w:t>изру</w:t>
      </w:r>
      <w:proofErr w:type="spellEnd"/>
      <w:r w:rsidRPr="00044A6A">
        <w:t>), в рамках прочих затрат, для которых не установлен другой порядок определения, определяется по формуле:</w:t>
      </w:r>
    </w:p>
    <w:p w:rsidR="00974088" w:rsidRPr="00044A6A" w:rsidRDefault="00974088" w:rsidP="00974088">
      <w:pPr>
        <w:widowControl w:val="0"/>
        <w:autoSpaceDE w:val="0"/>
        <w:autoSpaceDN w:val="0"/>
        <w:adjustRightInd w:val="0"/>
        <w:spacing w:line="76" w:lineRule="exact"/>
      </w:pPr>
    </w:p>
    <w:p w:rsidR="00974088" w:rsidRPr="00044A6A" w:rsidRDefault="00974088" w:rsidP="00974088">
      <w:pPr>
        <w:widowControl w:val="0"/>
        <w:autoSpaceDE w:val="0"/>
        <w:autoSpaceDN w:val="0"/>
        <w:adjustRightInd w:val="0"/>
        <w:ind w:left="5120" w:hanging="158"/>
      </w:pPr>
      <w:proofErr w:type="spellStart"/>
      <w:r w:rsidRPr="00044A6A">
        <w:t>n</w:t>
      </w:r>
      <w:proofErr w:type="spellEnd"/>
    </w:p>
    <w:p w:rsidR="00974088" w:rsidRPr="00044A6A" w:rsidRDefault="00974088" w:rsidP="00974088">
      <w:pPr>
        <w:widowControl w:val="0"/>
        <w:autoSpaceDE w:val="0"/>
        <w:autoSpaceDN w:val="0"/>
        <w:adjustRightInd w:val="0"/>
        <w:spacing w:line="70" w:lineRule="exact"/>
      </w:pPr>
    </w:p>
    <w:p w:rsidR="00974088" w:rsidRPr="00044A6A" w:rsidRDefault="00974088" w:rsidP="00974088">
      <w:pPr>
        <w:widowControl w:val="0"/>
        <w:overflowPunct w:val="0"/>
        <w:autoSpaceDE w:val="0"/>
        <w:autoSpaceDN w:val="0"/>
        <w:adjustRightInd w:val="0"/>
        <w:spacing w:line="214" w:lineRule="auto"/>
        <w:ind w:left="4820" w:right="2636" w:hanging="851"/>
      </w:pPr>
      <w:proofErr w:type="spellStart"/>
      <w:r w:rsidRPr="00044A6A">
        <w:t>З</w:t>
      </w:r>
      <w:r w:rsidRPr="00044A6A">
        <w:rPr>
          <w:vertAlign w:val="subscript"/>
        </w:rPr>
        <w:t>изру</w:t>
      </w:r>
      <w:proofErr w:type="spellEnd"/>
      <w:r w:rsidRPr="00044A6A">
        <w:t xml:space="preserve"> = ∑ Q </w:t>
      </w:r>
      <w:proofErr w:type="spellStart"/>
      <w:r w:rsidRPr="00044A6A">
        <w:rPr>
          <w:vertAlign w:val="subscript"/>
        </w:rPr>
        <w:t>изру</w:t>
      </w:r>
      <w:proofErr w:type="spellEnd"/>
      <w:r w:rsidRPr="00044A6A">
        <w:t xml:space="preserve">× </w:t>
      </w:r>
      <w:proofErr w:type="spellStart"/>
      <w:r w:rsidRPr="00044A6A">
        <w:t>Pi</w:t>
      </w:r>
      <w:proofErr w:type="spellEnd"/>
      <w:r w:rsidRPr="00044A6A">
        <w:t xml:space="preserve"> </w:t>
      </w:r>
      <w:proofErr w:type="spellStart"/>
      <w:r w:rsidRPr="00044A6A">
        <w:rPr>
          <w:vertAlign w:val="subscript"/>
        </w:rPr>
        <w:t>изру</w:t>
      </w:r>
      <w:proofErr w:type="spellEnd"/>
      <w:r w:rsidRPr="00044A6A">
        <w:t xml:space="preserve">    i=1</w:t>
      </w:r>
    </w:p>
    <w:p w:rsidR="00974088" w:rsidRPr="00044A6A" w:rsidRDefault="00974088" w:rsidP="00974088">
      <w:pPr>
        <w:widowControl w:val="0"/>
        <w:autoSpaceDE w:val="0"/>
        <w:autoSpaceDN w:val="0"/>
        <w:adjustRightInd w:val="0"/>
        <w:spacing w:line="4" w:lineRule="exact"/>
      </w:pPr>
    </w:p>
    <w:p w:rsidR="00974088" w:rsidRPr="00044A6A" w:rsidRDefault="00974088" w:rsidP="00974088">
      <w:pPr>
        <w:widowControl w:val="0"/>
        <w:autoSpaceDE w:val="0"/>
        <w:autoSpaceDN w:val="0"/>
        <w:adjustRightInd w:val="0"/>
        <w:ind w:firstLine="539"/>
      </w:pPr>
      <w:r w:rsidRPr="00044A6A">
        <w:t>где:</w:t>
      </w:r>
    </w:p>
    <w:p w:rsidR="00974088" w:rsidRPr="00044A6A" w:rsidRDefault="00974088" w:rsidP="00974088">
      <w:pPr>
        <w:widowControl w:val="0"/>
        <w:autoSpaceDE w:val="0"/>
        <w:autoSpaceDN w:val="0"/>
        <w:adjustRightInd w:val="0"/>
        <w:spacing w:line="66" w:lineRule="exact"/>
      </w:pPr>
    </w:p>
    <w:p w:rsidR="00974088" w:rsidRPr="00044A6A" w:rsidRDefault="00974088" w:rsidP="00974088">
      <w:pPr>
        <w:widowControl w:val="0"/>
        <w:overflowPunct w:val="0"/>
        <w:autoSpaceDE w:val="0"/>
        <w:autoSpaceDN w:val="0"/>
        <w:adjustRightInd w:val="0"/>
        <w:spacing w:line="215" w:lineRule="auto"/>
        <w:ind w:right="100" w:firstLine="539"/>
      </w:pPr>
      <w:proofErr w:type="spellStart"/>
      <w:r w:rsidRPr="00044A6A">
        <w:t>Q</w:t>
      </w:r>
      <w:r w:rsidRPr="00044A6A">
        <w:rPr>
          <w:vertAlign w:val="subscript"/>
        </w:rPr>
        <w:t>i</w:t>
      </w:r>
      <w:proofErr w:type="spellEnd"/>
      <w:r w:rsidRPr="00044A6A">
        <w:t xml:space="preserve"> </w:t>
      </w:r>
      <w:proofErr w:type="spellStart"/>
      <w:r w:rsidRPr="00044A6A">
        <w:rPr>
          <w:vertAlign w:val="superscript"/>
        </w:rPr>
        <w:t>изру</w:t>
      </w:r>
      <w:proofErr w:type="spellEnd"/>
      <w:r w:rsidRPr="00044A6A">
        <w:t xml:space="preserve"> - количество i-ой услуги (объема i-го вида работ) по фактической потребности;</w:t>
      </w:r>
    </w:p>
    <w:p w:rsidR="00974088" w:rsidRPr="00044A6A" w:rsidRDefault="00974088" w:rsidP="00974088">
      <w:pPr>
        <w:widowControl w:val="0"/>
        <w:autoSpaceDE w:val="0"/>
        <w:autoSpaceDN w:val="0"/>
        <w:adjustRightInd w:val="0"/>
        <w:spacing w:line="2" w:lineRule="exact"/>
        <w:ind w:firstLine="539"/>
      </w:pPr>
    </w:p>
    <w:p w:rsidR="00974088" w:rsidRPr="00044A6A" w:rsidRDefault="00974088" w:rsidP="00974088">
      <w:pPr>
        <w:widowControl w:val="0"/>
        <w:autoSpaceDE w:val="0"/>
        <w:autoSpaceDN w:val="0"/>
        <w:adjustRightInd w:val="0"/>
        <w:ind w:firstLine="539"/>
      </w:pPr>
      <w:proofErr w:type="spellStart"/>
      <w:r w:rsidRPr="00044A6A">
        <w:t>P</w:t>
      </w:r>
      <w:r w:rsidRPr="00044A6A">
        <w:rPr>
          <w:vertAlign w:val="subscript"/>
        </w:rPr>
        <w:t>i</w:t>
      </w:r>
      <w:proofErr w:type="spellEnd"/>
      <w:r w:rsidRPr="00044A6A">
        <w:rPr>
          <w:vertAlign w:val="subscript"/>
        </w:rPr>
        <w:t xml:space="preserve"> </w:t>
      </w:r>
      <w:proofErr w:type="spellStart"/>
      <w:r w:rsidRPr="00044A6A">
        <w:rPr>
          <w:vertAlign w:val="subscript"/>
        </w:rPr>
        <w:t>изру</w:t>
      </w:r>
      <w:proofErr w:type="spellEnd"/>
      <w:r w:rsidRPr="00044A6A">
        <w:t xml:space="preserve"> – стоимость i-ой услуги (объема i-го вида работ).</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3. Затраты на капитальный ремонт муниципального имущества</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3.1.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974088" w:rsidRPr="00044A6A" w:rsidRDefault="00974088" w:rsidP="00974088">
      <w:pPr>
        <w:pStyle w:val="ConsPlusNormal"/>
        <w:spacing w:before="120"/>
        <w:ind w:firstLine="539"/>
        <w:jc w:val="both"/>
        <w:rPr>
          <w:rFonts w:ascii="Times New Roman" w:hAnsi="Times New Roman" w:cs="Times New Roman"/>
          <w:sz w:val="24"/>
          <w:szCs w:val="24"/>
        </w:rPr>
      </w:pPr>
      <w:r w:rsidRPr="00044A6A">
        <w:rPr>
          <w:rFonts w:ascii="Times New Roman" w:hAnsi="Times New Roman" w:cs="Times New Roman"/>
          <w:sz w:val="24"/>
          <w:szCs w:val="24"/>
        </w:rPr>
        <w:t xml:space="preserve">3.2. </w:t>
      </w:r>
      <w:proofErr w:type="gramStart"/>
      <w:r w:rsidRPr="00044A6A">
        <w:rPr>
          <w:rFonts w:ascii="Times New Roman" w:hAnsi="Times New Roman" w:cs="Times New Roman"/>
          <w:sz w:val="24"/>
          <w:szCs w:val="24"/>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974088" w:rsidRPr="00044A6A" w:rsidRDefault="00974088" w:rsidP="00974088">
      <w:pPr>
        <w:pStyle w:val="ConsPlusNormal"/>
        <w:spacing w:before="120"/>
        <w:ind w:firstLine="539"/>
        <w:jc w:val="both"/>
        <w:rPr>
          <w:rFonts w:ascii="Times New Roman" w:hAnsi="Times New Roman" w:cs="Times New Roman"/>
          <w:sz w:val="24"/>
          <w:szCs w:val="24"/>
        </w:rPr>
      </w:pPr>
      <w:r w:rsidRPr="00044A6A">
        <w:rPr>
          <w:rFonts w:ascii="Times New Roman" w:hAnsi="Times New Roman" w:cs="Times New Roman"/>
          <w:sz w:val="24"/>
          <w:szCs w:val="24"/>
        </w:rPr>
        <w:t>3.3. Затраты на разработку проектной документации определяются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 и с законодательством Российской Федерации о градостроительной деятельности.</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 xml:space="preserve">4. Затраты на финансовое обеспечение строительства, реконструкции </w:t>
      </w: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rPr>
        <w:t xml:space="preserve">4.1. </w:t>
      </w:r>
      <w:proofErr w:type="gramStart"/>
      <w:r w:rsidRPr="00044A6A">
        <w:rPr>
          <w:rFonts w:ascii="Times New Roman" w:hAnsi="Times New Roman" w:cs="Times New Roman"/>
          <w:sz w:val="24"/>
          <w:szCs w:val="24"/>
        </w:rPr>
        <w:t xml:space="preserve">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Федерального закона от 05.04.2013 № 44-ФЗ «О контрактной системе в сфере закупок товаров, работ, услуг для обеспечения </w:t>
      </w:r>
      <w:r w:rsidRPr="00044A6A">
        <w:rPr>
          <w:rFonts w:ascii="Times New Roman" w:hAnsi="Times New Roman" w:cs="Times New Roman"/>
          <w:sz w:val="24"/>
          <w:szCs w:val="24"/>
        </w:rPr>
        <w:lastRenderedPageBreak/>
        <w:t>государственных и муниципальных нужд» и с законодательством Российской Федерации о градостроительной деятельности.</w:t>
      </w:r>
      <w:proofErr w:type="gramEnd"/>
    </w:p>
    <w:p w:rsidR="00974088" w:rsidRPr="00044A6A" w:rsidRDefault="00974088" w:rsidP="00974088">
      <w:pPr>
        <w:pStyle w:val="ConsPlusNormal"/>
        <w:spacing w:before="120"/>
        <w:ind w:firstLine="539"/>
        <w:jc w:val="both"/>
        <w:rPr>
          <w:rFonts w:ascii="Times New Roman" w:hAnsi="Times New Roman" w:cs="Times New Roman"/>
          <w:sz w:val="24"/>
          <w:szCs w:val="24"/>
        </w:rPr>
      </w:pPr>
      <w:r w:rsidRPr="00044A6A">
        <w:rPr>
          <w:rFonts w:ascii="Times New Roman" w:hAnsi="Times New Roman" w:cs="Times New Roman"/>
          <w:sz w:val="24"/>
          <w:szCs w:val="24"/>
        </w:rPr>
        <w:t>4.2. Затраты на приобретение объектов недвижимого имущества определяются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 и с законодательством Российской Федерации, регулирующим оценочную деятельность в Российской Федерации.</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b/>
          <w:sz w:val="24"/>
          <w:szCs w:val="24"/>
        </w:rPr>
      </w:pPr>
      <w:r w:rsidRPr="00044A6A">
        <w:rPr>
          <w:rFonts w:ascii="Times New Roman" w:hAnsi="Times New Roman" w:cs="Times New Roman"/>
          <w:b/>
          <w:sz w:val="24"/>
          <w:szCs w:val="24"/>
        </w:rPr>
        <w:t>5. Затраты на дополнительное профессиональное образование работников</w:t>
      </w:r>
    </w:p>
    <w:p w:rsidR="00974088" w:rsidRPr="00044A6A" w:rsidRDefault="00974088" w:rsidP="00974088">
      <w:pPr>
        <w:pStyle w:val="ConsPlusNormal"/>
        <w:jc w:val="both"/>
        <w:rPr>
          <w:rFonts w:ascii="Times New Roman" w:hAnsi="Times New Roman" w:cs="Times New Roman"/>
          <w:sz w:val="24"/>
          <w:szCs w:val="24"/>
        </w:rPr>
      </w:pPr>
    </w:p>
    <w:p w:rsidR="00974088" w:rsidRPr="00044A6A" w:rsidRDefault="00974088" w:rsidP="00974088">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5.1. Затраты на приобретение образовательных услуг по профессиональной переподготовке и повышению квалификации (</w:t>
      </w:r>
      <w:proofErr w:type="spellStart"/>
      <w:r w:rsidRPr="00044A6A">
        <w:rPr>
          <w:rFonts w:ascii="Times New Roman" w:hAnsi="Times New Roman" w:cs="Times New Roman"/>
          <w:sz w:val="24"/>
          <w:szCs w:val="24"/>
        </w:rPr>
        <w:t>Здпо</w:t>
      </w:r>
      <w:proofErr w:type="spellEnd"/>
      <w:r w:rsidRPr="00044A6A">
        <w:rPr>
          <w:rFonts w:ascii="Times New Roman" w:hAnsi="Times New Roman" w:cs="Times New Roman"/>
          <w:sz w:val="24"/>
          <w:szCs w:val="24"/>
        </w:rPr>
        <w:t>) определяются по формуле:</w:t>
      </w:r>
    </w:p>
    <w:p w:rsidR="00974088" w:rsidRPr="00044A6A" w:rsidRDefault="00974088" w:rsidP="00974088">
      <w:pPr>
        <w:pStyle w:val="ConsPlusNormal"/>
        <w:jc w:val="center"/>
        <w:rPr>
          <w:rFonts w:ascii="Times New Roman" w:hAnsi="Times New Roman" w:cs="Times New Roman"/>
          <w:position w:val="-28"/>
          <w:sz w:val="24"/>
          <w:szCs w:val="24"/>
        </w:rPr>
      </w:pPr>
      <w:r w:rsidRPr="00044A6A">
        <w:rPr>
          <w:rFonts w:ascii="Times New Roman" w:hAnsi="Times New Roman" w:cs="Times New Roman"/>
          <w:noProof/>
          <w:position w:val="-28"/>
          <w:sz w:val="24"/>
          <w:szCs w:val="24"/>
        </w:rPr>
        <w:drawing>
          <wp:inline distT="0" distB="0" distL="0" distR="0">
            <wp:extent cx="1514475" cy="476250"/>
            <wp:effectExtent l="19050" t="0" r="9525" b="0"/>
            <wp:docPr id="349" name="Рисунок 3" descr="base_24478_117867_9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4478_117867_921"/>
                    <pic:cNvPicPr>
                      <a:picLocks noChangeArrowheads="1"/>
                    </pic:cNvPicPr>
                  </pic:nvPicPr>
                  <pic:blipFill>
                    <a:blip r:embed="rId356" cstate="print"/>
                    <a:srcRect/>
                    <a:stretch>
                      <a:fillRect/>
                    </a:stretch>
                  </pic:blipFill>
                  <pic:spPr bwMode="auto">
                    <a:xfrm>
                      <a:off x="0" y="0"/>
                      <a:ext cx="1514475" cy="476250"/>
                    </a:xfrm>
                    <a:prstGeom prst="rect">
                      <a:avLst/>
                    </a:prstGeom>
                    <a:solidFill>
                      <a:srgbClr val="FFFFFF"/>
                    </a:solidFill>
                    <a:ln w="9525">
                      <a:noFill/>
                      <a:miter lim="800000"/>
                      <a:headEnd/>
                      <a:tailEnd/>
                    </a:ln>
                  </pic:spPr>
                </pic:pic>
              </a:graphicData>
            </a:graphic>
          </wp:inline>
        </w:drawing>
      </w:r>
    </w:p>
    <w:p w:rsidR="00974088" w:rsidRPr="00044A6A" w:rsidRDefault="00974088" w:rsidP="00974088">
      <w:pPr>
        <w:pStyle w:val="ConsPlusNormal"/>
        <w:jc w:val="both"/>
        <w:rPr>
          <w:rFonts w:ascii="Times New Roman" w:hAnsi="Times New Roman" w:cs="Times New Roman"/>
          <w:sz w:val="24"/>
          <w:szCs w:val="24"/>
        </w:rPr>
      </w:pPr>
      <w:r w:rsidRPr="00044A6A">
        <w:rPr>
          <w:rFonts w:ascii="Times New Roman" w:hAnsi="Times New Roman" w:cs="Times New Roman"/>
          <w:sz w:val="24"/>
          <w:szCs w:val="24"/>
        </w:rPr>
        <w:t>где:</w:t>
      </w:r>
    </w:p>
    <w:p w:rsidR="00974088" w:rsidRPr="00044A6A"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81000" cy="247650"/>
            <wp:effectExtent l="19050" t="0" r="0" b="0"/>
            <wp:docPr id="350" name="Рисунок 2" descr="base_24478_117867_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4478_117867_922"/>
                    <pic:cNvPicPr>
                      <a:picLocks noChangeAspect="1" noChangeArrowheads="1"/>
                    </pic:cNvPicPr>
                  </pic:nvPicPr>
                  <pic:blipFill>
                    <a:blip r:embed="rId357" cstate="print"/>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количество работников, направляемых на </w:t>
      </w:r>
      <w:proofErr w:type="spellStart"/>
      <w:r w:rsidRPr="00044A6A">
        <w:rPr>
          <w:rFonts w:ascii="Times New Roman" w:hAnsi="Times New Roman" w:cs="Times New Roman"/>
          <w:sz w:val="24"/>
          <w:szCs w:val="24"/>
        </w:rPr>
        <w:t>i-й</w:t>
      </w:r>
      <w:proofErr w:type="spellEnd"/>
      <w:r w:rsidRPr="00044A6A">
        <w:rPr>
          <w:rFonts w:ascii="Times New Roman" w:hAnsi="Times New Roman" w:cs="Times New Roman"/>
          <w:sz w:val="24"/>
          <w:szCs w:val="24"/>
        </w:rPr>
        <w:t xml:space="preserve"> вид дополнительного профессионального образования;</w:t>
      </w:r>
    </w:p>
    <w:p w:rsidR="00974088" w:rsidRDefault="00974088" w:rsidP="00974088">
      <w:pPr>
        <w:pStyle w:val="ConsPlusNormal"/>
        <w:ind w:firstLine="540"/>
        <w:jc w:val="both"/>
        <w:rPr>
          <w:rFonts w:ascii="Times New Roman" w:hAnsi="Times New Roman" w:cs="Times New Roman"/>
          <w:sz w:val="24"/>
          <w:szCs w:val="24"/>
        </w:rPr>
      </w:pPr>
      <w:r w:rsidRPr="00044A6A">
        <w:rPr>
          <w:rFonts w:ascii="Times New Roman" w:hAnsi="Times New Roman" w:cs="Times New Roman"/>
          <w:noProof/>
          <w:position w:val="-12"/>
          <w:sz w:val="24"/>
          <w:szCs w:val="24"/>
        </w:rPr>
        <w:drawing>
          <wp:inline distT="0" distB="0" distL="0" distR="0">
            <wp:extent cx="371475" cy="247650"/>
            <wp:effectExtent l="19050" t="0" r="9525" b="0"/>
            <wp:docPr id="351" name="Рисунок 1" descr="base_24478_117867_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4478_117867_923"/>
                    <pic:cNvPicPr>
                      <a:picLocks noChangeAspect="1" noChangeArrowheads="1"/>
                    </pic:cNvPicPr>
                  </pic:nvPicPr>
                  <pic:blipFill>
                    <a:blip r:embed="rId358" cstate="print"/>
                    <a:srcRect/>
                    <a:stretch>
                      <a:fillRect/>
                    </a:stretch>
                  </pic:blipFill>
                  <pic:spPr bwMode="auto">
                    <a:xfrm>
                      <a:off x="0" y="0"/>
                      <a:ext cx="371475" cy="247650"/>
                    </a:xfrm>
                    <a:prstGeom prst="rect">
                      <a:avLst/>
                    </a:prstGeom>
                    <a:solidFill>
                      <a:srgbClr val="FFFFFF"/>
                    </a:solidFill>
                    <a:ln w="9525">
                      <a:noFill/>
                      <a:miter lim="800000"/>
                      <a:headEnd/>
                      <a:tailEnd/>
                    </a:ln>
                  </pic:spPr>
                </pic:pic>
              </a:graphicData>
            </a:graphic>
          </wp:inline>
        </w:drawing>
      </w:r>
      <w:r w:rsidRPr="00044A6A">
        <w:rPr>
          <w:rFonts w:ascii="Times New Roman" w:hAnsi="Times New Roman" w:cs="Times New Roman"/>
          <w:sz w:val="24"/>
          <w:szCs w:val="24"/>
        </w:rPr>
        <w:t xml:space="preserve"> - цена обучения одного работника по </w:t>
      </w:r>
      <w:proofErr w:type="spellStart"/>
      <w:r w:rsidRPr="00044A6A">
        <w:rPr>
          <w:rFonts w:ascii="Times New Roman" w:hAnsi="Times New Roman" w:cs="Times New Roman"/>
          <w:sz w:val="24"/>
          <w:szCs w:val="24"/>
        </w:rPr>
        <w:t>i-му</w:t>
      </w:r>
      <w:proofErr w:type="spellEnd"/>
      <w:r w:rsidRPr="00044A6A">
        <w:rPr>
          <w:rFonts w:ascii="Times New Roman" w:hAnsi="Times New Roman" w:cs="Times New Roman"/>
          <w:sz w:val="24"/>
          <w:szCs w:val="24"/>
        </w:rPr>
        <w:t xml:space="preserve"> виду дополнительного профессионального образования.</w:t>
      </w:r>
    </w:p>
    <w:p w:rsidR="000562E5" w:rsidRPr="00044A6A" w:rsidRDefault="000562E5" w:rsidP="000562E5">
      <w:pPr>
        <w:pStyle w:val="ConsPlusNormal"/>
        <w:jc w:val="right"/>
        <w:rPr>
          <w:rFonts w:ascii="Times New Roman" w:hAnsi="Times New Roman" w:cs="Times New Roman"/>
          <w:sz w:val="24"/>
          <w:szCs w:val="24"/>
        </w:rPr>
      </w:pPr>
      <w:r w:rsidRPr="00044A6A">
        <w:rPr>
          <w:rFonts w:ascii="Times New Roman" w:hAnsi="Times New Roman" w:cs="Times New Roman"/>
          <w:sz w:val="24"/>
          <w:szCs w:val="24"/>
        </w:rPr>
        <w:t>Таблица 1</w:t>
      </w:r>
    </w:p>
    <w:p w:rsidR="000562E5" w:rsidRPr="00044A6A" w:rsidRDefault="000562E5" w:rsidP="000562E5">
      <w:pPr>
        <w:pStyle w:val="ConsPlusNormal"/>
        <w:jc w:val="both"/>
        <w:rPr>
          <w:rFonts w:ascii="Times New Roman" w:hAnsi="Times New Roman" w:cs="Times New Roman"/>
          <w:sz w:val="24"/>
          <w:szCs w:val="24"/>
        </w:rPr>
      </w:pPr>
    </w:p>
    <w:p w:rsidR="000562E5" w:rsidRPr="00044A6A" w:rsidRDefault="000562E5" w:rsidP="000562E5">
      <w:pPr>
        <w:pStyle w:val="ConsPlusNormal"/>
        <w:jc w:val="center"/>
        <w:rPr>
          <w:rFonts w:ascii="Times New Roman" w:hAnsi="Times New Roman" w:cs="Times New Roman"/>
          <w:sz w:val="24"/>
          <w:szCs w:val="24"/>
        </w:rPr>
      </w:pPr>
      <w:bookmarkStart w:id="6" w:name="P922"/>
      <w:bookmarkEnd w:id="6"/>
      <w:r w:rsidRPr="00044A6A">
        <w:rPr>
          <w:rFonts w:ascii="Times New Roman" w:hAnsi="Times New Roman" w:cs="Times New Roman"/>
          <w:sz w:val="24"/>
          <w:szCs w:val="24"/>
        </w:rPr>
        <w:t>Нормативы</w:t>
      </w:r>
    </w:p>
    <w:p w:rsidR="000562E5" w:rsidRPr="00044A6A" w:rsidRDefault="000562E5" w:rsidP="000562E5">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 xml:space="preserve">обеспечения функций муниципальных органов, применяемые при расчете нормативных затрат </w:t>
      </w:r>
    </w:p>
    <w:p w:rsidR="000562E5" w:rsidRPr="00044A6A" w:rsidRDefault="000562E5" w:rsidP="000562E5">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на приобретение средств подвижной связи и услуг подвижной связи</w:t>
      </w:r>
    </w:p>
    <w:p w:rsidR="000562E5" w:rsidRPr="00044A6A" w:rsidRDefault="000562E5" w:rsidP="000562E5">
      <w:pPr>
        <w:pStyle w:val="ConsPlusNormal"/>
        <w:jc w:val="both"/>
        <w:rPr>
          <w:rFonts w:ascii="Times New Roman" w:hAnsi="Times New Roman" w:cs="Times New Roman"/>
          <w:sz w:val="24"/>
          <w:szCs w:val="24"/>
        </w:rPr>
      </w:pP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55"/>
        <w:gridCol w:w="1134"/>
        <w:gridCol w:w="2835"/>
        <w:gridCol w:w="1984"/>
        <w:gridCol w:w="1843"/>
      </w:tblGrid>
      <w:tr w:rsidR="000562E5" w:rsidRPr="00044A6A" w:rsidTr="00A0086D">
        <w:tc>
          <w:tcPr>
            <w:tcW w:w="1055" w:type="dxa"/>
            <w:tcBorders>
              <w:top w:val="single" w:sz="4" w:space="0" w:color="auto"/>
              <w:left w:val="single" w:sz="4" w:space="0" w:color="auto"/>
              <w:bottom w:val="single" w:sz="4" w:space="0" w:color="auto"/>
              <w:right w:val="single" w:sz="4" w:space="0" w:color="auto"/>
            </w:tcBorders>
            <w:hideMark/>
          </w:tcPr>
          <w:p w:rsidR="000562E5" w:rsidRPr="000562E5" w:rsidRDefault="000562E5" w:rsidP="00A0086D">
            <w:pPr>
              <w:pStyle w:val="ConsPlusNormal"/>
              <w:ind w:firstLine="0"/>
              <w:jc w:val="center"/>
              <w:rPr>
                <w:rFonts w:ascii="Times New Roman" w:hAnsi="Times New Roman" w:cs="Times New Roman"/>
                <w:sz w:val="22"/>
                <w:szCs w:val="22"/>
                <w:lang w:eastAsia="en-US"/>
              </w:rPr>
            </w:pPr>
            <w:r w:rsidRPr="000562E5">
              <w:rPr>
                <w:rFonts w:ascii="Times New Roman" w:hAnsi="Times New Roman" w:cs="Times New Roman"/>
                <w:sz w:val="22"/>
                <w:szCs w:val="22"/>
                <w:lang w:eastAsia="en-US"/>
              </w:rPr>
              <w:t>Вид связи</w:t>
            </w:r>
          </w:p>
        </w:tc>
        <w:tc>
          <w:tcPr>
            <w:tcW w:w="1134" w:type="dxa"/>
            <w:tcBorders>
              <w:top w:val="single" w:sz="4" w:space="0" w:color="auto"/>
              <w:left w:val="single" w:sz="4" w:space="0" w:color="auto"/>
              <w:bottom w:val="single" w:sz="4" w:space="0" w:color="auto"/>
              <w:right w:val="single" w:sz="4" w:space="0" w:color="auto"/>
            </w:tcBorders>
            <w:hideMark/>
          </w:tcPr>
          <w:p w:rsidR="000562E5" w:rsidRPr="000562E5" w:rsidRDefault="000562E5" w:rsidP="00A0086D">
            <w:pPr>
              <w:pStyle w:val="ConsPlusNormal"/>
              <w:tabs>
                <w:tab w:val="left" w:pos="-62"/>
              </w:tabs>
              <w:ind w:firstLine="0"/>
              <w:jc w:val="center"/>
              <w:rPr>
                <w:rFonts w:ascii="Times New Roman" w:hAnsi="Times New Roman" w:cs="Times New Roman"/>
                <w:sz w:val="22"/>
                <w:szCs w:val="22"/>
                <w:lang w:eastAsia="en-US"/>
              </w:rPr>
            </w:pPr>
            <w:r w:rsidRPr="000562E5">
              <w:rPr>
                <w:rFonts w:ascii="Times New Roman" w:hAnsi="Times New Roman" w:cs="Times New Roman"/>
                <w:sz w:val="22"/>
                <w:szCs w:val="22"/>
                <w:lang w:eastAsia="en-US"/>
              </w:rPr>
              <w:t>Количество сре</w:t>
            </w:r>
            <w:proofErr w:type="gramStart"/>
            <w:r w:rsidRPr="000562E5">
              <w:rPr>
                <w:rFonts w:ascii="Times New Roman" w:hAnsi="Times New Roman" w:cs="Times New Roman"/>
                <w:sz w:val="22"/>
                <w:szCs w:val="22"/>
                <w:lang w:eastAsia="en-US"/>
              </w:rPr>
              <w:t>дств св</w:t>
            </w:r>
            <w:proofErr w:type="gramEnd"/>
            <w:r w:rsidRPr="000562E5">
              <w:rPr>
                <w:rFonts w:ascii="Times New Roman" w:hAnsi="Times New Roman" w:cs="Times New Roman"/>
                <w:sz w:val="22"/>
                <w:szCs w:val="22"/>
                <w:lang w:eastAsia="en-US"/>
              </w:rPr>
              <w:t>язи</w:t>
            </w:r>
          </w:p>
        </w:tc>
        <w:tc>
          <w:tcPr>
            <w:tcW w:w="2835" w:type="dxa"/>
            <w:tcBorders>
              <w:top w:val="single" w:sz="4" w:space="0" w:color="auto"/>
              <w:left w:val="single" w:sz="4" w:space="0" w:color="auto"/>
              <w:bottom w:val="single" w:sz="4" w:space="0" w:color="auto"/>
              <w:right w:val="single" w:sz="4" w:space="0" w:color="auto"/>
            </w:tcBorders>
            <w:hideMark/>
          </w:tcPr>
          <w:p w:rsidR="000562E5" w:rsidRPr="000562E5" w:rsidRDefault="000562E5" w:rsidP="00A0086D">
            <w:pPr>
              <w:pStyle w:val="ConsPlusNormal"/>
              <w:ind w:firstLine="0"/>
              <w:jc w:val="center"/>
              <w:rPr>
                <w:rFonts w:ascii="Times New Roman" w:hAnsi="Times New Roman" w:cs="Times New Roman"/>
                <w:sz w:val="22"/>
                <w:szCs w:val="22"/>
                <w:lang w:eastAsia="en-US"/>
              </w:rPr>
            </w:pPr>
            <w:r w:rsidRPr="000562E5">
              <w:rPr>
                <w:rFonts w:ascii="Times New Roman" w:hAnsi="Times New Roman" w:cs="Times New Roman"/>
                <w:sz w:val="22"/>
                <w:szCs w:val="22"/>
                <w:lang w:eastAsia="en-US"/>
              </w:rPr>
              <w:t>Цена приобретения сре</w:t>
            </w:r>
            <w:proofErr w:type="gramStart"/>
            <w:r w:rsidRPr="000562E5">
              <w:rPr>
                <w:rFonts w:ascii="Times New Roman" w:hAnsi="Times New Roman" w:cs="Times New Roman"/>
                <w:sz w:val="22"/>
                <w:szCs w:val="22"/>
                <w:lang w:eastAsia="en-US"/>
              </w:rPr>
              <w:t>дств св</w:t>
            </w:r>
            <w:proofErr w:type="gramEnd"/>
            <w:r w:rsidRPr="000562E5">
              <w:rPr>
                <w:rFonts w:ascii="Times New Roman" w:hAnsi="Times New Roman" w:cs="Times New Roman"/>
                <w:sz w:val="22"/>
                <w:szCs w:val="22"/>
                <w:lang w:eastAsia="en-US"/>
              </w:rPr>
              <w:t>язи &lt;1&gt;</w:t>
            </w:r>
          </w:p>
        </w:tc>
        <w:tc>
          <w:tcPr>
            <w:tcW w:w="1984" w:type="dxa"/>
            <w:tcBorders>
              <w:top w:val="single" w:sz="4" w:space="0" w:color="auto"/>
              <w:left w:val="single" w:sz="4" w:space="0" w:color="auto"/>
              <w:bottom w:val="single" w:sz="4" w:space="0" w:color="auto"/>
              <w:right w:val="single" w:sz="4" w:space="0" w:color="auto"/>
            </w:tcBorders>
            <w:hideMark/>
          </w:tcPr>
          <w:p w:rsidR="000562E5" w:rsidRPr="000562E5" w:rsidRDefault="000562E5" w:rsidP="00A0086D">
            <w:pPr>
              <w:pStyle w:val="ConsPlusNormal"/>
              <w:ind w:left="-1054" w:firstLine="992"/>
              <w:jc w:val="center"/>
              <w:rPr>
                <w:rFonts w:ascii="Times New Roman" w:hAnsi="Times New Roman" w:cs="Times New Roman"/>
                <w:sz w:val="22"/>
                <w:szCs w:val="22"/>
                <w:lang w:eastAsia="en-US"/>
              </w:rPr>
            </w:pPr>
            <w:r w:rsidRPr="000562E5">
              <w:rPr>
                <w:rFonts w:ascii="Times New Roman" w:hAnsi="Times New Roman" w:cs="Times New Roman"/>
                <w:sz w:val="22"/>
                <w:szCs w:val="22"/>
                <w:lang w:eastAsia="en-US"/>
              </w:rPr>
              <w:t>Расходы на услуги связи</w:t>
            </w:r>
          </w:p>
        </w:tc>
        <w:tc>
          <w:tcPr>
            <w:tcW w:w="1843" w:type="dxa"/>
            <w:tcBorders>
              <w:top w:val="single" w:sz="4" w:space="0" w:color="auto"/>
              <w:left w:val="single" w:sz="4" w:space="0" w:color="auto"/>
              <w:bottom w:val="single" w:sz="4" w:space="0" w:color="auto"/>
              <w:right w:val="single" w:sz="4" w:space="0" w:color="auto"/>
            </w:tcBorders>
            <w:hideMark/>
          </w:tcPr>
          <w:p w:rsidR="000562E5" w:rsidRPr="000562E5" w:rsidRDefault="000562E5" w:rsidP="00A0086D">
            <w:pPr>
              <w:pStyle w:val="ConsPlusNormal"/>
              <w:ind w:firstLine="0"/>
              <w:jc w:val="center"/>
              <w:rPr>
                <w:rFonts w:ascii="Times New Roman" w:hAnsi="Times New Roman" w:cs="Times New Roman"/>
                <w:sz w:val="22"/>
                <w:szCs w:val="22"/>
                <w:lang w:eastAsia="en-US"/>
              </w:rPr>
            </w:pPr>
            <w:r w:rsidRPr="000562E5">
              <w:rPr>
                <w:rFonts w:ascii="Times New Roman" w:hAnsi="Times New Roman" w:cs="Times New Roman"/>
                <w:sz w:val="22"/>
                <w:szCs w:val="22"/>
                <w:lang w:eastAsia="en-US"/>
              </w:rPr>
              <w:t>Категория должностей</w:t>
            </w:r>
          </w:p>
        </w:tc>
      </w:tr>
      <w:tr w:rsidR="000562E5" w:rsidRPr="00044A6A" w:rsidTr="00A0086D">
        <w:tc>
          <w:tcPr>
            <w:tcW w:w="1055" w:type="dxa"/>
            <w:vMerge w:val="restart"/>
            <w:tcBorders>
              <w:top w:val="single" w:sz="4" w:space="0" w:color="auto"/>
              <w:left w:val="single" w:sz="4" w:space="0" w:color="auto"/>
              <w:bottom w:val="single" w:sz="4" w:space="0" w:color="auto"/>
              <w:right w:val="single" w:sz="4" w:space="0" w:color="auto"/>
            </w:tcBorders>
          </w:tcPr>
          <w:p w:rsidR="000562E5" w:rsidRPr="000562E5" w:rsidRDefault="000562E5" w:rsidP="00A0086D">
            <w:pPr>
              <w:pStyle w:val="ConsPlusNormal"/>
              <w:spacing w:line="276" w:lineRule="auto"/>
              <w:rPr>
                <w:rFonts w:ascii="Times New Roman" w:hAnsi="Times New Roman" w:cs="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562E5" w:rsidRPr="000562E5" w:rsidRDefault="000562E5" w:rsidP="00A0086D">
            <w:pPr>
              <w:pStyle w:val="ConsPlusNormal"/>
              <w:spacing w:line="276" w:lineRule="auto"/>
              <w:rPr>
                <w:rFonts w:ascii="Times New Roman" w:hAnsi="Times New Roman" w:cs="Times New Roman"/>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0562E5" w:rsidRPr="000562E5" w:rsidRDefault="000562E5" w:rsidP="00A0086D">
            <w:pPr>
              <w:pStyle w:val="ConsPlusNormal"/>
              <w:spacing w:line="276" w:lineRule="auto"/>
              <w:rPr>
                <w:rFonts w:ascii="Times New Roman" w:hAnsi="Times New Roman" w:cs="Times New Roman"/>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0562E5" w:rsidRPr="000562E5" w:rsidRDefault="000562E5" w:rsidP="00A0086D">
            <w:pPr>
              <w:pStyle w:val="ConsPlusNormal"/>
              <w:spacing w:line="276" w:lineRule="auto"/>
              <w:rPr>
                <w:rFonts w:ascii="Times New Roman" w:hAnsi="Times New Roman"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0562E5" w:rsidRPr="000562E5" w:rsidRDefault="000562E5" w:rsidP="00A0086D">
            <w:pPr>
              <w:pStyle w:val="ConsPlusNormal"/>
              <w:spacing w:line="276" w:lineRule="auto"/>
              <w:rPr>
                <w:rFonts w:ascii="Times New Roman" w:hAnsi="Times New Roman" w:cs="Times New Roman"/>
                <w:sz w:val="22"/>
                <w:szCs w:val="22"/>
                <w:lang w:eastAsia="en-US"/>
              </w:rPr>
            </w:pPr>
          </w:p>
        </w:tc>
      </w:tr>
      <w:tr w:rsidR="000562E5" w:rsidRPr="00044A6A" w:rsidTr="00A0086D">
        <w:tc>
          <w:tcPr>
            <w:tcW w:w="1055" w:type="dxa"/>
            <w:vMerge/>
            <w:tcBorders>
              <w:top w:val="single" w:sz="4" w:space="0" w:color="auto"/>
              <w:left w:val="single" w:sz="4" w:space="0" w:color="auto"/>
              <w:bottom w:val="single" w:sz="4" w:space="0" w:color="auto"/>
              <w:right w:val="single" w:sz="4" w:space="0" w:color="auto"/>
            </w:tcBorders>
            <w:vAlign w:val="center"/>
            <w:hideMark/>
          </w:tcPr>
          <w:p w:rsidR="000562E5" w:rsidRPr="000562E5" w:rsidRDefault="000562E5" w:rsidP="00A0086D">
            <w:pPr>
              <w:spacing w:line="276" w:lineRule="auto"/>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0562E5" w:rsidRPr="000562E5" w:rsidRDefault="000562E5" w:rsidP="00A0086D">
            <w:pPr>
              <w:pStyle w:val="ConsPlusNormal"/>
              <w:spacing w:line="276" w:lineRule="auto"/>
              <w:rPr>
                <w:rFonts w:ascii="Times New Roman" w:hAnsi="Times New Roman" w:cs="Times New Roman"/>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0562E5" w:rsidRPr="000562E5" w:rsidRDefault="000562E5" w:rsidP="00A0086D">
            <w:pPr>
              <w:pStyle w:val="ConsPlusNormal"/>
              <w:spacing w:line="276" w:lineRule="auto"/>
              <w:rPr>
                <w:rFonts w:ascii="Times New Roman" w:hAnsi="Times New Roman" w:cs="Times New Roman"/>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0562E5" w:rsidRPr="000562E5" w:rsidRDefault="000562E5" w:rsidP="00A0086D">
            <w:pPr>
              <w:pStyle w:val="ConsPlusNormal"/>
              <w:spacing w:line="276" w:lineRule="auto"/>
              <w:rPr>
                <w:rFonts w:ascii="Times New Roman" w:hAnsi="Times New Roman"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0562E5" w:rsidRPr="000562E5" w:rsidRDefault="000562E5" w:rsidP="00A0086D">
            <w:pPr>
              <w:pStyle w:val="ConsPlusNormal"/>
              <w:spacing w:line="276" w:lineRule="auto"/>
              <w:rPr>
                <w:rFonts w:ascii="Times New Roman" w:hAnsi="Times New Roman" w:cs="Times New Roman"/>
                <w:sz w:val="22"/>
                <w:szCs w:val="22"/>
                <w:lang w:eastAsia="en-US"/>
              </w:rPr>
            </w:pPr>
          </w:p>
        </w:tc>
      </w:tr>
    </w:tbl>
    <w:p w:rsidR="000562E5" w:rsidRPr="00044A6A" w:rsidRDefault="000562E5" w:rsidP="000562E5">
      <w:pPr>
        <w:pStyle w:val="ConsPlusNormal"/>
        <w:jc w:val="both"/>
        <w:rPr>
          <w:rFonts w:ascii="Times New Roman" w:hAnsi="Times New Roman" w:cs="Times New Roman"/>
          <w:sz w:val="24"/>
          <w:szCs w:val="24"/>
        </w:rPr>
      </w:pPr>
    </w:p>
    <w:p w:rsidR="000562E5" w:rsidRPr="00044A6A" w:rsidRDefault="000562E5" w:rsidP="000562E5">
      <w:pPr>
        <w:pStyle w:val="ConsPlusNormal"/>
        <w:ind w:firstLine="540"/>
        <w:jc w:val="both"/>
        <w:rPr>
          <w:rFonts w:ascii="Times New Roman" w:hAnsi="Times New Roman" w:cs="Times New Roman"/>
          <w:sz w:val="24"/>
          <w:szCs w:val="24"/>
        </w:rPr>
      </w:pPr>
      <w:r w:rsidRPr="00044A6A">
        <w:rPr>
          <w:rFonts w:ascii="Times New Roman" w:hAnsi="Times New Roman" w:cs="Times New Roman"/>
          <w:sz w:val="24"/>
          <w:szCs w:val="24"/>
          <w:lang w:val="en-US"/>
        </w:rPr>
        <w:t xml:space="preserve">&lt;1&gt; </w:t>
      </w:r>
      <w:r w:rsidRPr="00044A6A">
        <w:rPr>
          <w:rFonts w:ascii="Times New Roman" w:hAnsi="Times New Roman" w:cs="Times New Roman"/>
          <w:sz w:val="24"/>
          <w:szCs w:val="24"/>
        </w:rPr>
        <w:t>--------------------------------</w:t>
      </w:r>
    </w:p>
    <w:p w:rsidR="000562E5" w:rsidRPr="00044A6A" w:rsidRDefault="000562E5" w:rsidP="000562E5">
      <w:pPr>
        <w:pStyle w:val="ConsPlusNormal"/>
        <w:ind w:firstLine="540"/>
        <w:jc w:val="both"/>
        <w:rPr>
          <w:rFonts w:ascii="Times New Roman" w:hAnsi="Times New Roman" w:cs="Times New Roman"/>
          <w:sz w:val="24"/>
          <w:szCs w:val="24"/>
        </w:rPr>
      </w:pPr>
      <w:bookmarkStart w:id="7" w:name="P943"/>
      <w:bookmarkEnd w:id="7"/>
      <w:r w:rsidRPr="00044A6A">
        <w:rPr>
          <w:rFonts w:ascii="Times New Roman" w:hAnsi="Times New Roman" w:cs="Times New Roman"/>
          <w:sz w:val="24"/>
          <w:szCs w:val="24"/>
        </w:rPr>
        <w:t>- Периодичность приобретения сре</w:t>
      </w:r>
      <w:proofErr w:type="gramStart"/>
      <w:r w:rsidRPr="00044A6A">
        <w:rPr>
          <w:rFonts w:ascii="Times New Roman" w:hAnsi="Times New Roman" w:cs="Times New Roman"/>
          <w:sz w:val="24"/>
          <w:szCs w:val="24"/>
        </w:rPr>
        <w:t>дств св</w:t>
      </w:r>
      <w:proofErr w:type="gramEnd"/>
      <w:r w:rsidRPr="00044A6A">
        <w:rPr>
          <w:rFonts w:ascii="Times New Roman" w:hAnsi="Times New Roman" w:cs="Times New Roman"/>
          <w:sz w:val="24"/>
          <w:szCs w:val="24"/>
        </w:rPr>
        <w:t>язи определяется максимальным сроком полезного использования и составляет 5 лет.</w:t>
      </w:r>
    </w:p>
    <w:p w:rsidR="000562E5" w:rsidRPr="00044A6A" w:rsidRDefault="000562E5" w:rsidP="000562E5">
      <w:pPr>
        <w:pStyle w:val="ConsPlusNormal"/>
        <w:ind w:firstLine="540"/>
        <w:jc w:val="both"/>
        <w:rPr>
          <w:rFonts w:ascii="Times New Roman" w:hAnsi="Times New Roman" w:cs="Times New Roman"/>
          <w:sz w:val="24"/>
          <w:szCs w:val="24"/>
        </w:rPr>
      </w:pPr>
      <w:bookmarkStart w:id="8" w:name="P944"/>
      <w:bookmarkEnd w:id="8"/>
      <w:r w:rsidRPr="00044A6A">
        <w:rPr>
          <w:rFonts w:ascii="Times New Roman" w:hAnsi="Times New Roman" w:cs="Times New Roman"/>
          <w:sz w:val="24"/>
          <w:szCs w:val="24"/>
        </w:rPr>
        <w:t>- Начальники отделов обеспечиваются средствами связи по решению руководителей муниципальных органов. Также по решению руководителей муниципальных органов указанной категории работников осуществляется возмещение расходов на услуги связи.</w:t>
      </w:r>
    </w:p>
    <w:p w:rsidR="000562E5" w:rsidRPr="00044A6A" w:rsidRDefault="000562E5" w:rsidP="000562E5">
      <w:pPr>
        <w:pStyle w:val="ConsPlusNormal"/>
        <w:ind w:firstLine="540"/>
        <w:jc w:val="both"/>
        <w:rPr>
          <w:rFonts w:ascii="Times New Roman" w:hAnsi="Times New Roman" w:cs="Times New Roman"/>
          <w:sz w:val="24"/>
          <w:szCs w:val="24"/>
        </w:rPr>
      </w:pPr>
      <w:bookmarkStart w:id="9" w:name="P945"/>
      <w:bookmarkEnd w:id="9"/>
      <w:r w:rsidRPr="00044A6A">
        <w:rPr>
          <w:rFonts w:ascii="Times New Roman" w:hAnsi="Times New Roman" w:cs="Times New Roman"/>
          <w:sz w:val="24"/>
          <w:szCs w:val="24"/>
        </w:rPr>
        <w:t>- Объем расходов, рассчитанный с применением нормативных затрат на приобретение сотовой связи,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w:t>
      </w:r>
    </w:p>
    <w:p w:rsidR="000562E5" w:rsidRPr="00044A6A" w:rsidRDefault="000562E5" w:rsidP="000562E5">
      <w:pPr>
        <w:pStyle w:val="ConsPlusNormal"/>
        <w:jc w:val="right"/>
        <w:rPr>
          <w:rFonts w:ascii="Times New Roman" w:hAnsi="Times New Roman" w:cs="Times New Roman"/>
          <w:sz w:val="24"/>
          <w:szCs w:val="24"/>
        </w:rPr>
      </w:pPr>
    </w:p>
    <w:p w:rsidR="000562E5" w:rsidRDefault="000562E5" w:rsidP="000562E5">
      <w:pPr>
        <w:pStyle w:val="ConsPlusNormal"/>
        <w:jc w:val="right"/>
        <w:rPr>
          <w:rFonts w:ascii="Times New Roman" w:hAnsi="Times New Roman" w:cs="Times New Roman"/>
          <w:sz w:val="24"/>
          <w:szCs w:val="24"/>
        </w:rPr>
      </w:pPr>
    </w:p>
    <w:p w:rsidR="000562E5" w:rsidRPr="00044A6A" w:rsidRDefault="000562E5" w:rsidP="000562E5">
      <w:pPr>
        <w:pStyle w:val="ConsPlusNormal"/>
        <w:jc w:val="right"/>
        <w:rPr>
          <w:rFonts w:ascii="Times New Roman" w:hAnsi="Times New Roman" w:cs="Times New Roman"/>
          <w:sz w:val="24"/>
          <w:szCs w:val="24"/>
        </w:rPr>
      </w:pPr>
      <w:r w:rsidRPr="00044A6A">
        <w:rPr>
          <w:rFonts w:ascii="Times New Roman" w:hAnsi="Times New Roman" w:cs="Times New Roman"/>
          <w:sz w:val="24"/>
          <w:szCs w:val="24"/>
        </w:rPr>
        <w:t>Таблица 2</w:t>
      </w:r>
    </w:p>
    <w:p w:rsidR="000562E5" w:rsidRPr="00044A6A" w:rsidRDefault="000562E5" w:rsidP="000562E5">
      <w:pPr>
        <w:pStyle w:val="ConsPlusNormal"/>
        <w:jc w:val="both"/>
        <w:rPr>
          <w:rFonts w:ascii="Times New Roman" w:hAnsi="Times New Roman" w:cs="Times New Roman"/>
          <w:sz w:val="24"/>
          <w:szCs w:val="24"/>
        </w:rPr>
      </w:pPr>
    </w:p>
    <w:p w:rsidR="000562E5" w:rsidRPr="00044A6A" w:rsidRDefault="000562E5" w:rsidP="000562E5">
      <w:pPr>
        <w:pStyle w:val="ConsPlusNormal"/>
        <w:jc w:val="center"/>
        <w:rPr>
          <w:rFonts w:ascii="Times New Roman" w:hAnsi="Times New Roman" w:cs="Times New Roman"/>
          <w:sz w:val="24"/>
          <w:szCs w:val="24"/>
        </w:rPr>
      </w:pPr>
      <w:bookmarkStart w:id="10" w:name="P949"/>
      <w:bookmarkEnd w:id="10"/>
      <w:r w:rsidRPr="00044A6A">
        <w:rPr>
          <w:rFonts w:ascii="Times New Roman" w:hAnsi="Times New Roman" w:cs="Times New Roman"/>
          <w:sz w:val="24"/>
          <w:szCs w:val="24"/>
        </w:rPr>
        <w:lastRenderedPageBreak/>
        <w:t>Нормативы</w:t>
      </w:r>
    </w:p>
    <w:p w:rsidR="000562E5" w:rsidRPr="00044A6A" w:rsidRDefault="000562E5" w:rsidP="000562E5">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 xml:space="preserve">обеспечения функций муниципальных органов, применяемые при расчете нормативных затрат </w:t>
      </w:r>
    </w:p>
    <w:p w:rsidR="000562E5" w:rsidRPr="00044A6A" w:rsidRDefault="000562E5" w:rsidP="000562E5">
      <w:pPr>
        <w:pStyle w:val="ConsPlusNormal"/>
        <w:jc w:val="center"/>
        <w:rPr>
          <w:rFonts w:ascii="Times New Roman" w:hAnsi="Times New Roman" w:cs="Times New Roman"/>
          <w:sz w:val="24"/>
          <w:szCs w:val="24"/>
        </w:rPr>
      </w:pPr>
      <w:r w:rsidRPr="00044A6A">
        <w:rPr>
          <w:rFonts w:ascii="Times New Roman" w:hAnsi="Times New Roman" w:cs="Times New Roman"/>
          <w:sz w:val="24"/>
          <w:szCs w:val="24"/>
        </w:rPr>
        <w:t>на приобретение служебного легкового автотранспорта</w:t>
      </w:r>
    </w:p>
    <w:p w:rsidR="000562E5" w:rsidRPr="00044A6A" w:rsidRDefault="000562E5" w:rsidP="000562E5">
      <w:pPr>
        <w:pStyle w:val="ConsPlusNormal"/>
        <w:jc w:val="both"/>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05"/>
        <w:gridCol w:w="3119"/>
        <w:gridCol w:w="2693"/>
        <w:gridCol w:w="2126"/>
      </w:tblGrid>
      <w:tr w:rsidR="000562E5" w:rsidRPr="000562E5" w:rsidTr="00A0086D">
        <w:tc>
          <w:tcPr>
            <w:tcW w:w="5024" w:type="dxa"/>
            <w:gridSpan w:val="2"/>
            <w:tcBorders>
              <w:top w:val="single" w:sz="4" w:space="0" w:color="auto"/>
              <w:left w:val="single" w:sz="4" w:space="0" w:color="auto"/>
              <w:bottom w:val="single" w:sz="4" w:space="0" w:color="auto"/>
              <w:right w:val="single" w:sz="4" w:space="0" w:color="auto"/>
            </w:tcBorders>
            <w:hideMark/>
          </w:tcPr>
          <w:p w:rsidR="000562E5" w:rsidRPr="000562E5" w:rsidRDefault="000562E5" w:rsidP="000562E5">
            <w:pPr>
              <w:pStyle w:val="ConsPlusNormal"/>
              <w:ind w:firstLine="0"/>
              <w:jc w:val="center"/>
              <w:rPr>
                <w:rFonts w:ascii="Times New Roman" w:hAnsi="Times New Roman" w:cs="Times New Roman"/>
                <w:sz w:val="22"/>
                <w:szCs w:val="22"/>
                <w:lang w:eastAsia="en-US"/>
              </w:rPr>
            </w:pPr>
            <w:r w:rsidRPr="000562E5">
              <w:rPr>
                <w:rFonts w:ascii="Times New Roman" w:hAnsi="Times New Roman" w:cs="Times New Roman"/>
                <w:sz w:val="22"/>
                <w:szCs w:val="22"/>
                <w:lang w:eastAsia="en-US"/>
              </w:rPr>
              <w:t>Транспортное средство с персональным закреплением</w:t>
            </w:r>
          </w:p>
        </w:tc>
        <w:tc>
          <w:tcPr>
            <w:tcW w:w="4819" w:type="dxa"/>
            <w:gridSpan w:val="2"/>
            <w:tcBorders>
              <w:top w:val="single" w:sz="4" w:space="0" w:color="auto"/>
              <w:left w:val="single" w:sz="4" w:space="0" w:color="auto"/>
              <w:bottom w:val="single" w:sz="4" w:space="0" w:color="auto"/>
              <w:right w:val="single" w:sz="4" w:space="0" w:color="auto"/>
            </w:tcBorders>
            <w:hideMark/>
          </w:tcPr>
          <w:p w:rsidR="000562E5" w:rsidRPr="000562E5" w:rsidRDefault="000562E5" w:rsidP="000562E5">
            <w:pPr>
              <w:pStyle w:val="ConsPlusNormal"/>
              <w:ind w:firstLine="0"/>
              <w:jc w:val="center"/>
              <w:rPr>
                <w:rFonts w:ascii="Times New Roman" w:hAnsi="Times New Roman" w:cs="Times New Roman"/>
                <w:sz w:val="22"/>
                <w:szCs w:val="22"/>
                <w:lang w:eastAsia="en-US"/>
              </w:rPr>
            </w:pPr>
            <w:r w:rsidRPr="000562E5">
              <w:rPr>
                <w:rFonts w:ascii="Times New Roman" w:hAnsi="Times New Roman" w:cs="Times New Roman"/>
                <w:sz w:val="22"/>
                <w:szCs w:val="22"/>
                <w:lang w:eastAsia="en-US"/>
              </w:rPr>
              <w:t>Служебное транспортное средство, предоставляемое по вызову (без персонального закрепления)</w:t>
            </w:r>
          </w:p>
        </w:tc>
      </w:tr>
      <w:tr w:rsidR="000562E5" w:rsidRPr="000562E5" w:rsidTr="00A0086D">
        <w:tc>
          <w:tcPr>
            <w:tcW w:w="1905" w:type="dxa"/>
            <w:tcBorders>
              <w:top w:val="single" w:sz="4" w:space="0" w:color="auto"/>
              <w:left w:val="single" w:sz="4" w:space="0" w:color="auto"/>
              <w:bottom w:val="single" w:sz="4" w:space="0" w:color="auto"/>
              <w:right w:val="single" w:sz="4" w:space="0" w:color="auto"/>
            </w:tcBorders>
            <w:hideMark/>
          </w:tcPr>
          <w:p w:rsidR="000562E5" w:rsidRPr="000562E5" w:rsidRDefault="000562E5" w:rsidP="00A0086D">
            <w:pPr>
              <w:pStyle w:val="ConsPlusNormal"/>
              <w:ind w:firstLine="0"/>
              <w:rPr>
                <w:rFonts w:ascii="Times New Roman" w:hAnsi="Times New Roman" w:cs="Times New Roman"/>
                <w:sz w:val="22"/>
                <w:szCs w:val="22"/>
                <w:lang w:eastAsia="en-US"/>
              </w:rPr>
            </w:pPr>
            <w:r w:rsidRPr="000562E5">
              <w:rPr>
                <w:rFonts w:ascii="Times New Roman" w:hAnsi="Times New Roman" w:cs="Times New Roman"/>
                <w:sz w:val="22"/>
                <w:szCs w:val="22"/>
                <w:lang w:eastAsia="en-US"/>
              </w:rPr>
              <w:t>количество</w:t>
            </w:r>
          </w:p>
        </w:tc>
        <w:tc>
          <w:tcPr>
            <w:tcW w:w="3119" w:type="dxa"/>
            <w:tcBorders>
              <w:top w:val="single" w:sz="4" w:space="0" w:color="auto"/>
              <w:left w:val="single" w:sz="4" w:space="0" w:color="auto"/>
              <w:bottom w:val="single" w:sz="4" w:space="0" w:color="auto"/>
              <w:right w:val="single" w:sz="4" w:space="0" w:color="auto"/>
            </w:tcBorders>
            <w:hideMark/>
          </w:tcPr>
          <w:p w:rsidR="000562E5" w:rsidRPr="000562E5" w:rsidRDefault="000562E5" w:rsidP="00A0086D">
            <w:pPr>
              <w:pStyle w:val="ConsPlusNormal"/>
              <w:rPr>
                <w:rFonts w:ascii="Times New Roman" w:hAnsi="Times New Roman" w:cs="Times New Roman"/>
                <w:sz w:val="22"/>
                <w:szCs w:val="22"/>
                <w:lang w:eastAsia="en-US"/>
              </w:rPr>
            </w:pPr>
            <w:r w:rsidRPr="000562E5">
              <w:rPr>
                <w:rFonts w:ascii="Times New Roman" w:hAnsi="Times New Roman" w:cs="Times New Roman"/>
                <w:sz w:val="22"/>
                <w:szCs w:val="22"/>
                <w:lang w:eastAsia="en-US"/>
              </w:rPr>
              <w:t>цена и мощность</w:t>
            </w:r>
          </w:p>
        </w:tc>
        <w:tc>
          <w:tcPr>
            <w:tcW w:w="2693" w:type="dxa"/>
            <w:tcBorders>
              <w:top w:val="single" w:sz="4" w:space="0" w:color="auto"/>
              <w:left w:val="single" w:sz="4" w:space="0" w:color="auto"/>
              <w:bottom w:val="single" w:sz="4" w:space="0" w:color="auto"/>
              <w:right w:val="single" w:sz="4" w:space="0" w:color="auto"/>
            </w:tcBorders>
            <w:hideMark/>
          </w:tcPr>
          <w:p w:rsidR="000562E5" w:rsidRPr="000562E5" w:rsidRDefault="000562E5" w:rsidP="00A0086D">
            <w:pPr>
              <w:pStyle w:val="ConsPlusNormal"/>
              <w:rPr>
                <w:rFonts w:ascii="Times New Roman" w:hAnsi="Times New Roman" w:cs="Times New Roman"/>
                <w:sz w:val="22"/>
                <w:szCs w:val="22"/>
                <w:lang w:eastAsia="en-US"/>
              </w:rPr>
            </w:pPr>
            <w:r w:rsidRPr="000562E5">
              <w:rPr>
                <w:rFonts w:ascii="Times New Roman" w:hAnsi="Times New Roman" w:cs="Times New Roman"/>
                <w:sz w:val="22"/>
                <w:szCs w:val="22"/>
                <w:lang w:eastAsia="en-US"/>
              </w:rPr>
              <w:t>количество</w:t>
            </w:r>
          </w:p>
        </w:tc>
        <w:tc>
          <w:tcPr>
            <w:tcW w:w="2126" w:type="dxa"/>
            <w:tcBorders>
              <w:top w:val="single" w:sz="4" w:space="0" w:color="auto"/>
              <w:left w:val="single" w:sz="4" w:space="0" w:color="auto"/>
              <w:bottom w:val="single" w:sz="4" w:space="0" w:color="auto"/>
              <w:right w:val="single" w:sz="4" w:space="0" w:color="auto"/>
            </w:tcBorders>
            <w:hideMark/>
          </w:tcPr>
          <w:p w:rsidR="000562E5" w:rsidRPr="000562E5" w:rsidRDefault="000562E5" w:rsidP="00A0086D">
            <w:pPr>
              <w:pStyle w:val="ConsPlusNormal"/>
              <w:ind w:firstLine="0"/>
              <w:rPr>
                <w:rFonts w:ascii="Times New Roman" w:hAnsi="Times New Roman" w:cs="Times New Roman"/>
                <w:sz w:val="22"/>
                <w:szCs w:val="22"/>
                <w:lang w:eastAsia="en-US"/>
              </w:rPr>
            </w:pPr>
            <w:r w:rsidRPr="000562E5">
              <w:rPr>
                <w:rFonts w:ascii="Times New Roman" w:hAnsi="Times New Roman" w:cs="Times New Roman"/>
                <w:sz w:val="22"/>
                <w:szCs w:val="22"/>
                <w:lang w:eastAsia="en-US"/>
              </w:rPr>
              <w:t>цена и мощность</w:t>
            </w:r>
          </w:p>
        </w:tc>
      </w:tr>
      <w:tr w:rsidR="000562E5" w:rsidRPr="000562E5" w:rsidTr="00A0086D">
        <w:tc>
          <w:tcPr>
            <w:tcW w:w="1905" w:type="dxa"/>
            <w:tcBorders>
              <w:top w:val="single" w:sz="4" w:space="0" w:color="auto"/>
              <w:left w:val="single" w:sz="4" w:space="0" w:color="auto"/>
              <w:bottom w:val="single" w:sz="4" w:space="0" w:color="auto"/>
              <w:right w:val="single" w:sz="4" w:space="0" w:color="auto"/>
            </w:tcBorders>
          </w:tcPr>
          <w:p w:rsidR="000562E5" w:rsidRPr="000562E5" w:rsidRDefault="000562E5" w:rsidP="00A0086D">
            <w:pPr>
              <w:pStyle w:val="ConsPlusNormal"/>
              <w:spacing w:line="276" w:lineRule="auto"/>
              <w:ind w:firstLine="127"/>
              <w:rPr>
                <w:rFonts w:ascii="Times New Roman" w:hAnsi="Times New Roman"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0562E5" w:rsidRPr="000562E5" w:rsidRDefault="000562E5" w:rsidP="00A0086D">
            <w:pPr>
              <w:pStyle w:val="ConsPlusNormal"/>
              <w:spacing w:line="276" w:lineRule="auto"/>
              <w:ind w:firstLine="127"/>
              <w:rPr>
                <w:rFonts w:ascii="Times New Roman" w:hAnsi="Times New Roman" w:cs="Times New Roman"/>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0562E5" w:rsidRPr="000562E5" w:rsidRDefault="000562E5" w:rsidP="00A0086D">
            <w:pPr>
              <w:pStyle w:val="ConsPlusNormal"/>
              <w:spacing w:line="276" w:lineRule="auto"/>
              <w:rPr>
                <w:rFonts w:ascii="Times New Roman" w:hAnsi="Times New Roman" w:cs="Times New Roman"/>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0562E5" w:rsidRPr="000562E5" w:rsidRDefault="000562E5" w:rsidP="00A0086D">
            <w:pPr>
              <w:pStyle w:val="ConsPlusNormal"/>
              <w:spacing w:line="276" w:lineRule="auto"/>
              <w:rPr>
                <w:rFonts w:ascii="Times New Roman" w:hAnsi="Times New Roman" w:cs="Times New Roman"/>
                <w:sz w:val="22"/>
                <w:szCs w:val="22"/>
                <w:lang w:eastAsia="en-US"/>
              </w:rPr>
            </w:pPr>
          </w:p>
        </w:tc>
      </w:tr>
      <w:tr w:rsidR="000562E5" w:rsidRPr="000562E5" w:rsidTr="00A0086D">
        <w:tc>
          <w:tcPr>
            <w:tcW w:w="1905" w:type="dxa"/>
            <w:tcBorders>
              <w:top w:val="single" w:sz="4" w:space="0" w:color="auto"/>
              <w:left w:val="single" w:sz="4" w:space="0" w:color="auto"/>
              <w:bottom w:val="single" w:sz="4" w:space="0" w:color="auto"/>
              <w:right w:val="single" w:sz="4" w:space="0" w:color="auto"/>
            </w:tcBorders>
          </w:tcPr>
          <w:p w:rsidR="000562E5" w:rsidRPr="000562E5" w:rsidRDefault="000562E5" w:rsidP="00A0086D">
            <w:pPr>
              <w:pStyle w:val="ConsPlusNormal"/>
              <w:spacing w:line="276" w:lineRule="auto"/>
              <w:ind w:firstLine="127"/>
              <w:rPr>
                <w:rFonts w:ascii="Times New Roman" w:hAnsi="Times New Roman"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0562E5" w:rsidRPr="000562E5" w:rsidRDefault="000562E5" w:rsidP="00A0086D">
            <w:pPr>
              <w:pStyle w:val="ConsPlusNormal"/>
              <w:spacing w:line="276" w:lineRule="auto"/>
              <w:ind w:firstLine="127"/>
              <w:rPr>
                <w:rFonts w:ascii="Times New Roman" w:hAnsi="Times New Roman" w:cs="Times New Roman"/>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0562E5" w:rsidRPr="000562E5" w:rsidRDefault="000562E5" w:rsidP="00A0086D">
            <w:pPr>
              <w:pStyle w:val="ConsPlusNormal"/>
              <w:spacing w:line="276" w:lineRule="auto"/>
              <w:rPr>
                <w:rFonts w:ascii="Times New Roman" w:hAnsi="Times New Roman" w:cs="Times New Roman"/>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0562E5" w:rsidRPr="000562E5" w:rsidRDefault="000562E5" w:rsidP="00A0086D">
            <w:pPr>
              <w:pStyle w:val="ConsPlusNormal"/>
              <w:spacing w:line="276" w:lineRule="auto"/>
              <w:rPr>
                <w:rFonts w:ascii="Times New Roman" w:hAnsi="Times New Roman" w:cs="Times New Roman"/>
                <w:sz w:val="22"/>
                <w:szCs w:val="22"/>
                <w:lang w:eastAsia="en-US"/>
              </w:rPr>
            </w:pPr>
          </w:p>
        </w:tc>
      </w:tr>
    </w:tbl>
    <w:p w:rsidR="000562E5" w:rsidRDefault="000562E5" w:rsidP="000562E5">
      <w:pPr>
        <w:pStyle w:val="af0"/>
        <w:jc w:val="center"/>
        <w:rPr>
          <w:rFonts w:ascii="Times New Roman" w:hAnsi="Times New Roman"/>
          <w:sz w:val="24"/>
          <w:szCs w:val="24"/>
        </w:rPr>
      </w:pPr>
    </w:p>
    <w:p w:rsidR="000562E5" w:rsidRPr="00044A6A" w:rsidRDefault="000562E5" w:rsidP="000562E5">
      <w:pPr>
        <w:pStyle w:val="af0"/>
        <w:jc w:val="center"/>
        <w:rPr>
          <w:rFonts w:ascii="Times New Roman" w:hAnsi="Times New Roman"/>
          <w:sz w:val="24"/>
          <w:szCs w:val="24"/>
        </w:rPr>
      </w:pPr>
      <w:r w:rsidRPr="00044A6A">
        <w:rPr>
          <w:rFonts w:ascii="Times New Roman" w:hAnsi="Times New Roman"/>
          <w:sz w:val="24"/>
          <w:szCs w:val="24"/>
        </w:rPr>
        <w:t>АДМИНИСТРАЦИЯ ГЕОРГИЕВСКОГО СЕЛЬСОВЕТА</w:t>
      </w:r>
    </w:p>
    <w:p w:rsidR="000562E5" w:rsidRPr="00044A6A" w:rsidRDefault="000562E5" w:rsidP="000562E5">
      <w:pPr>
        <w:pStyle w:val="af0"/>
        <w:jc w:val="center"/>
        <w:rPr>
          <w:rFonts w:ascii="Times New Roman" w:hAnsi="Times New Roman"/>
          <w:sz w:val="24"/>
          <w:szCs w:val="24"/>
        </w:rPr>
      </w:pPr>
      <w:r w:rsidRPr="00044A6A">
        <w:rPr>
          <w:rFonts w:ascii="Times New Roman" w:hAnsi="Times New Roman"/>
          <w:sz w:val="24"/>
          <w:szCs w:val="24"/>
        </w:rPr>
        <w:t>КАНСКОГО РАЙОНА КРАСНОЯРСКОГО КРАЯ</w:t>
      </w:r>
    </w:p>
    <w:p w:rsidR="000562E5" w:rsidRPr="00044A6A" w:rsidRDefault="000562E5" w:rsidP="000562E5">
      <w:pPr>
        <w:pStyle w:val="af0"/>
        <w:rPr>
          <w:rFonts w:ascii="Times New Roman" w:hAnsi="Times New Roman"/>
          <w:sz w:val="24"/>
          <w:szCs w:val="24"/>
        </w:rPr>
      </w:pPr>
    </w:p>
    <w:p w:rsidR="000562E5" w:rsidRPr="00044A6A" w:rsidRDefault="000562E5" w:rsidP="000562E5">
      <w:pPr>
        <w:pStyle w:val="af0"/>
        <w:jc w:val="center"/>
        <w:rPr>
          <w:rFonts w:ascii="Times New Roman" w:hAnsi="Times New Roman"/>
          <w:sz w:val="24"/>
          <w:szCs w:val="24"/>
        </w:rPr>
      </w:pPr>
      <w:r w:rsidRPr="00044A6A">
        <w:rPr>
          <w:rFonts w:ascii="Times New Roman" w:hAnsi="Times New Roman"/>
          <w:sz w:val="24"/>
          <w:szCs w:val="24"/>
        </w:rPr>
        <w:t>ПОСТАНОВЛЕНИЕ</w:t>
      </w:r>
    </w:p>
    <w:p w:rsidR="000562E5" w:rsidRPr="00044A6A" w:rsidRDefault="000562E5" w:rsidP="000562E5">
      <w:pPr>
        <w:pStyle w:val="af0"/>
        <w:jc w:val="center"/>
        <w:rPr>
          <w:rFonts w:ascii="Times New Roman" w:hAnsi="Times New Roman"/>
          <w:sz w:val="24"/>
          <w:szCs w:val="24"/>
        </w:rPr>
      </w:pPr>
    </w:p>
    <w:p w:rsidR="000562E5" w:rsidRPr="00044A6A" w:rsidRDefault="000562E5" w:rsidP="000562E5">
      <w:pPr>
        <w:pStyle w:val="af0"/>
        <w:jc w:val="center"/>
        <w:rPr>
          <w:rFonts w:ascii="Times New Roman" w:hAnsi="Times New Roman"/>
          <w:sz w:val="24"/>
          <w:szCs w:val="24"/>
        </w:rPr>
      </w:pPr>
      <w:proofErr w:type="gramStart"/>
      <w:r w:rsidRPr="00044A6A">
        <w:rPr>
          <w:rFonts w:ascii="Times New Roman" w:hAnsi="Times New Roman"/>
          <w:sz w:val="24"/>
          <w:szCs w:val="24"/>
        </w:rPr>
        <w:t>с</w:t>
      </w:r>
      <w:proofErr w:type="gramEnd"/>
      <w:r w:rsidRPr="00044A6A">
        <w:rPr>
          <w:rFonts w:ascii="Times New Roman" w:hAnsi="Times New Roman"/>
          <w:sz w:val="24"/>
          <w:szCs w:val="24"/>
        </w:rPr>
        <w:t>. Георгиевка</w:t>
      </w:r>
    </w:p>
    <w:p w:rsidR="000562E5" w:rsidRDefault="000562E5" w:rsidP="000562E5">
      <w:pPr>
        <w:pStyle w:val="af0"/>
        <w:rPr>
          <w:rFonts w:ascii="Times New Roman" w:hAnsi="Times New Roman"/>
          <w:sz w:val="24"/>
          <w:szCs w:val="24"/>
        </w:rPr>
      </w:pPr>
      <w:r w:rsidRPr="00044A6A">
        <w:rPr>
          <w:rFonts w:ascii="Times New Roman" w:hAnsi="Times New Roman"/>
          <w:sz w:val="24"/>
          <w:szCs w:val="24"/>
        </w:rPr>
        <w:t xml:space="preserve">30 апреля 2021 г.                                                                                           </w:t>
      </w:r>
      <w:r>
        <w:rPr>
          <w:rFonts w:ascii="Times New Roman" w:hAnsi="Times New Roman"/>
          <w:sz w:val="24"/>
          <w:szCs w:val="24"/>
        </w:rPr>
        <w:t xml:space="preserve">                           </w:t>
      </w:r>
      <w:r w:rsidRPr="00044A6A">
        <w:rPr>
          <w:rFonts w:ascii="Times New Roman" w:hAnsi="Times New Roman"/>
          <w:sz w:val="24"/>
          <w:szCs w:val="24"/>
        </w:rPr>
        <w:t>№ 27-п</w:t>
      </w:r>
    </w:p>
    <w:p w:rsidR="000562E5" w:rsidRPr="00044A6A" w:rsidRDefault="000562E5" w:rsidP="000562E5">
      <w:pPr>
        <w:pStyle w:val="af0"/>
        <w:rPr>
          <w:rStyle w:val="FontStyle17"/>
        </w:rPr>
      </w:pPr>
    </w:p>
    <w:p w:rsidR="000562E5" w:rsidRPr="00044A6A" w:rsidRDefault="000562E5" w:rsidP="000562E5">
      <w:pPr>
        <w:pStyle w:val="Style5"/>
        <w:widowControl/>
        <w:spacing w:before="62" w:line="312" w:lineRule="exact"/>
        <w:ind w:right="-3"/>
      </w:pPr>
      <w:r w:rsidRPr="00044A6A">
        <w:rPr>
          <w:rStyle w:val="FontStyle17"/>
        </w:rPr>
        <w:t>Об отмене</w:t>
      </w:r>
      <w:r w:rsidRPr="00044A6A">
        <w:t xml:space="preserve"> постановления администрации Георгиевского сельсовета от 02.06.2014 № 48-п</w:t>
      </w:r>
      <w:r w:rsidRPr="00044A6A">
        <w:rPr>
          <w:iCs/>
        </w:rPr>
        <w:t xml:space="preserve"> «</w:t>
      </w:r>
      <w:r w:rsidRPr="00044A6A">
        <w:rPr>
          <w:rStyle w:val="FontStyle17"/>
        </w:rPr>
        <w:t xml:space="preserve">Об установлении Порядка формирования, утверждения и ведения планов-графиков закупок для обеспечения муниципальных нужд </w:t>
      </w:r>
      <w:r w:rsidRPr="00044A6A">
        <w:rPr>
          <w:rStyle w:val="FontStyle16"/>
          <w:i w:val="0"/>
          <w:sz w:val="24"/>
          <w:szCs w:val="24"/>
        </w:rPr>
        <w:t>Георгиевского сельсовета Канского района</w:t>
      </w:r>
      <w:r w:rsidRPr="00044A6A">
        <w:t>»</w:t>
      </w:r>
    </w:p>
    <w:p w:rsidR="000562E5" w:rsidRPr="00044A6A" w:rsidRDefault="000562E5" w:rsidP="000562E5">
      <w:pPr>
        <w:pStyle w:val="Style6"/>
        <w:widowControl/>
        <w:spacing w:line="240" w:lineRule="exact"/>
      </w:pPr>
    </w:p>
    <w:p w:rsidR="000562E5" w:rsidRPr="00044A6A" w:rsidRDefault="000562E5" w:rsidP="000562E5">
      <w:pPr>
        <w:pStyle w:val="Style6"/>
        <w:widowControl/>
        <w:spacing w:before="130"/>
        <w:ind w:firstLine="709"/>
        <w:rPr>
          <w:rStyle w:val="FontStyle17"/>
        </w:rPr>
      </w:pPr>
      <w:r w:rsidRPr="00044A6A">
        <w:t>В связи с приведением нормативно-правовой базы в соответствие с действующим законодательством</w:t>
      </w:r>
      <w:r w:rsidRPr="00044A6A">
        <w:rPr>
          <w:rStyle w:val="FontStyle17"/>
        </w:rPr>
        <w:t xml:space="preserve">, </w:t>
      </w:r>
      <w:r w:rsidRPr="00044A6A">
        <w:rPr>
          <w:rStyle w:val="FontStyle18"/>
        </w:rPr>
        <w:t>руководствуясь Уставом Георгиевского сельсовета Канского района,</w:t>
      </w:r>
      <w:r w:rsidRPr="00044A6A">
        <w:rPr>
          <w:rStyle w:val="FontStyle17"/>
        </w:rPr>
        <w:t xml:space="preserve"> </w:t>
      </w:r>
    </w:p>
    <w:p w:rsidR="000562E5" w:rsidRPr="00044A6A" w:rsidRDefault="000562E5" w:rsidP="000562E5">
      <w:pPr>
        <w:pStyle w:val="Style6"/>
        <w:widowControl/>
        <w:spacing w:before="130"/>
        <w:ind w:firstLine="709"/>
        <w:rPr>
          <w:rStyle w:val="FontStyle17"/>
        </w:rPr>
      </w:pPr>
      <w:r w:rsidRPr="00044A6A">
        <w:rPr>
          <w:rStyle w:val="FontStyle18"/>
        </w:rPr>
        <w:t>ПОСТАНОВЛЯЕТ:</w:t>
      </w:r>
    </w:p>
    <w:p w:rsidR="000562E5" w:rsidRPr="00044A6A" w:rsidRDefault="000562E5" w:rsidP="000562E5">
      <w:pPr>
        <w:pStyle w:val="Style5"/>
        <w:widowControl/>
        <w:spacing w:before="62" w:line="312" w:lineRule="exact"/>
        <w:ind w:right="-3" w:firstLine="709"/>
      </w:pPr>
      <w:r w:rsidRPr="00044A6A">
        <w:t>1. Признать утратившим силу постановление администрации Георгиевского сельсовета от 02.06.2014 № 48-п</w:t>
      </w:r>
      <w:r w:rsidRPr="00044A6A">
        <w:rPr>
          <w:iCs/>
        </w:rPr>
        <w:t xml:space="preserve"> «</w:t>
      </w:r>
      <w:r w:rsidRPr="00044A6A">
        <w:rPr>
          <w:rStyle w:val="FontStyle17"/>
        </w:rPr>
        <w:t xml:space="preserve">Об установлении Порядка формирования, утверждения и ведения планов-графиков закупок для обеспечения муниципальных нужд </w:t>
      </w:r>
      <w:r w:rsidRPr="00044A6A">
        <w:rPr>
          <w:rStyle w:val="FontStyle16"/>
          <w:i w:val="0"/>
          <w:sz w:val="24"/>
          <w:szCs w:val="24"/>
        </w:rPr>
        <w:t>Георгиевского сельсовета Канского района</w:t>
      </w:r>
      <w:r w:rsidRPr="00044A6A">
        <w:t>».</w:t>
      </w:r>
    </w:p>
    <w:p w:rsidR="000562E5" w:rsidRPr="00044A6A" w:rsidRDefault="000562E5" w:rsidP="000562E5">
      <w:pPr>
        <w:pStyle w:val="Style5"/>
        <w:widowControl/>
        <w:spacing w:before="62" w:line="312" w:lineRule="exact"/>
        <w:ind w:right="-3" w:firstLine="709"/>
        <w:rPr>
          <w:rStyle w:val="FontStyle18"/>
          <w:iCs/>
        </w:rPr>
      </w:pPr>
      <w:r w:rsidRPr="00044A6A">
        <w:t xml:space="preserve">2. </w:t>
      </w:r>
      <w:proofErr w:type="gramStart"/>
      <w:r w:rsidRPr="00044A6A">
        <w:t>Контроль за</w:t>
      </w:r>
      <w:proofErr w:type="gramEnd"/>
      <w:r w:rsidRPr="00044A6A">
        <w:t xml:space="preserve"> выполнением постановления оставляю за собой.</w:t>
      </w:r>
    </w:p>
    <w:p w:rsidR="000562E5" w:rsidRDefault="000562E5" w:rsidP="000562E5">
      <w:pPr>
        <w:ind w:firstLine="709"/>
        <w:jc w:val="both"/>
      </w:pPr>
      <w:r w:rsidRPr="00044A6A">
        <w:t xml:space="preserve">3. Настоящее постановление вступает в силу в день, следующий за днем его опубликования в официальном печатном издании «Ведомости Георгиевского сельсовета» и подлежит размещению на официальном сайте Георгиевского сельсовета в сети «Интернет» </w:t>
      </w:r>
      <w:proofErr w:type="spellStart"/>
      <w:r w:rsidRPr="00044A6A">
        <w:t>георгиевка</w:t>
      </w:r>
      <w:proofErr w:type="gramStart"/>
      <w:r w:rsidRPr="00044A6A">
        <w:t>.р</w:t>
      </w:r>
      <w:proofErr w:type="gramEnd"/>
      <w:r w:rsidRPr="00044A6A">
        <w:t>ус</w:t>
      </w:r>
      <w:proofErr w:type="spellEnd"/>
      <w:r w:rsidRPr="00044A6A">
        <w:t>.</w:t>
      </w:r>
    </w:p>
    <w:p w:rsidR="000562E5" w:rsidRDefault="000562E5" w:rsidP="000562E5">
      <w:pPr>
        <w:ind w:firstLine="709"/>
        <w:jc w:val="both"/>
      </w:pPr>
    </w:p>
    <w:p w:rsidR="000562E5" w:rsidRDefault="000562E5" w:rsidP="000562E5">
      <w:pPr>
        <w:ind w:firstLine="709"/>
        <w:jc w:val="both"/>
      </w:pPr>
    </w:p>
    <w:p w:rsidR="000562E5" w:rsidRPr="00044A6A" w:rsidRDefault="000562E5" w:rsidP="000562E5">
      <w:pPr>
        <w:jc w:val="both"/>
        <w:sectPr w:rsidR="000562E5" w:rsidRPr="00044A6A" w:rsidSect="00044A6A">
          <w:footerReference w:type="default" r:id="rId359"/>
          <w:pgSz w:w="11906" w:h="16838"/>
          <w:pgMar w:top="1134" w:right="851" w:bottom="1134" w:left="1418" w:header="0" w:footer="227" w:gutter="0"/>
          <w:cols w:space="720"/>
          <w:titlePg/>
          <w:docGrid w:linePitch="299"/>
        </w:sectPr>
      </w:pPr>
      <w:r>
        <w:t>Глава Георгиевского сельсовета                                                         С.В. Панарин</w:t>
      </w:r>
    </w:p>
    <w:p w:rsidR="00E25357" w:rsidRPr="00044A6A" w:rsidRDefault="00E25357" w:rsidP="000562E5">
      <w:pPr>
        <w:pStyle w:val="27"/>
        <w:ind w:right="-5"/>
        <w:rPr>
          <w:sz w:val="24"/>
          <w:szCs w:val="24"/>
        </w:rPr>
      </w:pPr>
      <w:r w:rsidRPr="00044A6A">
        <w:rPr>
          <w:color w:val="000000"/>
          <w:sz w:val="24"/>
          <w:szCs w:val="24"/>
        </w:rPr>
        <w:lastRenderedPageBreak/>
        <w:t xml:space="preserve">АДМИНИСТРАЦИЯ </w:t>
      </w:r>
      <w:r w:rsidRPr="00044A6A">
        <w:rPr>
          <w:sz w:val="24"/>
          <w:szCs w:val="24"/>
        </w:rPr>
        <w:t>ГЕОРГИЕВСКОГО СЕЛЬСОВЕТА</w:t>
      </w:r>
    </w:p>
    <w:p w:rsidR="00E25357" w:rsidRPr="00044A6A" w:rsidRDefault="00E25357" w:rsidP="00E25357">
      <w:pPr>
        <w:pStyle w:val="27"/>
        <w:ind w:right="-5"/>
        <w:rPr>
          <w:color w:val="000000"/>
          <w:sz w:val="24"/>
          <w:szCs w:val="24"/>
        </w:rPr>
      </w:pPr>
      <w:r w:rsidRPr="00044A6A">
        <w:rPr>
          <w:color w:val="000000"/>
          <w:sz w:val="24"/>
          <w:szCs w:val="24"/>
        </w:rPr>
        <w:t>КАНСКОГО РАЙОНА КРАСНОЯРСКОГО КРАЯ</w:t>
      </w:r>
    </w:p>
    <w:p w:rsidR="00E25357" w:rsidRPr="00044A6A" w:rsidRDefault="00E25357" w:rsidP="00E25357">
      <w:pPr>
        <w:jc w:val="center"/>
      </w:pPr>
    </w:p>
    <w:p w:rsidR="00E25357" w:rsidRPr="00044A6A" w:rsidRDefault="00E25357" w:rsidP="00E25357">
      <w:pPr>
        <w:jc w:val="center"/>
      </w:pPr>
      <w:r w:rsidRPr="00044A6A">
        <w:t>ПОСТАНОВЛЕНИЕ</w:t>
      </w:r>
    </w:p>
    <w:p w:rsidR="00E25357" w:rsidRPr="00044A6A" w:rsidRDefault="00E25357" w:rsidP="00E25357">
      <w:pPr>
        <w:rPr>
          <w:b/>
          <w:i/>
        </w:rPr>
      </w:pPr>
    </w:p>
    <w:tbl>
      <w:tblPr>
        <w:tblW w:w="0" w:type="auto"/>
        <w:tblLook w:val="04A0"/>
      </w:tblPr>
      <w:tblGrid>
        <w:gridCol w:w="3584"/>
        <w:gridCol w:w="2695"/>
        <w:gridCol w:w="3574"/>
      </w:tblGrid>
      <w:tr w:rsidR="00E25357" w:rsidRPr="00044A6A" w:rsidTr="008A249E">
        <w:tc>
          <w:tcPr>
            <w:tcW w:w="3652" w:type="dxa"/>
            <w:shd w:val="clear" w:color="auto" w:fill="auto"/>
          </w:tcPr>
          <w:p w:rsidR="00E25357" w:rsidRPr="00044A6A" w:rsidRDefault="00E25357" w:rsidP="008A249E">
            <w:r w:rsidRPr="00044A6A">
              <w:t>30 апреля 2021 г.</w:t>
            </w:r>
          </w:p>
        </w:tc>
        <w:tc>
          <w:tcPr>
            <w:tcW w:w="2728" w:type="dxa"/>
            <w:shd w:val="clear" w:color="auto" w:fill="auto"/>
          </w:tcPr>
          <w:p w:rsidR="00E25357" w:rsidRPr="00044A6A" w:rsidRDefault="00E25357" w:rsidP="008A249E">
            <w:r w:rsidRPr="00044A6A">
              <w:t xml:space="preserve">       </w:t>
            </w:r>
            <w:proofErr w:type="gramStart"/>
            <w:r w:rsidRPr="00044A6A">
              <w:t>с</w:t>
            </w:r>
            <w:proofErr w:type="gramEnd"/>
            <w:r w:rsidRPr="00044A6A">
              <w:t>. Георгиевка</w:t>
            </w:r>
          </w:p>
        </w:tc>
        <w:tc>
          <w:tcPr>
            <w:tcW w:w="3651" w:type="dxa"/>
            <w:shd w:val="clear" w:color="auto" w:fill="auto"/>
          </w:tcPr>
          <w:p w:rsidR="00E25357" w:rsidRPr="00044A6A" w:rsidRDefault="00E25357" w:rsidP="008A249E">
            <w:pPr>
              <w:jc w:val="right"/>
            </w:pPr>
            <w:r w:rsidRPr="00044A6A">
              <w:t xml:space="preserve">                               № 28-п</w:t>
            </w:r>
          </w:p>
        </w:tc>
      </w:tr>
    </w:tbl>
    <w:p w:rsidR="00E25357" w:rsidRPr="00044A6A" w:rsidRDefault="00E25357" w:rsidP="00E25357">
      <w:r w:rsidRPr="00044A6A">
        <w:t xml:space="preserve">                            </w:t>
      </w:r>
    </w:p>
    <w:tbl>
      <w:tblPr>
        <w:tblW w:w="0" w:type="auto"/>
        <w:tblLook w:val="04A0"/>
      </w:tblPr>
      <w:tblGrid>
        <w:gridCol w:w="9747"/>
      </w:tblGrid>
      <w:tr w:rsidR="00E25357" w:rsidRPr="00044A6A" w:rsidTr="008A249E">
        <w:tc>
          <w:tcPr>
            <w:tcW w:w="9747" w:type="dxa"/>
            <w:shd w:val="clear" w:color="auto" w:fill="auto"/>
          </w:tcPr>
          <w:p w:rsidR="00E25357" w:rsidRPr="00044A6A" w:rsidRDefault="00E25357" w:rsidP="008A249E">
            <w:pPr>
              <w:jc w:val="both"/>
            </w:pPr>
            <w:r w:rsidRPr="00044A6A">
              <w:rPr>
                <w:color w:val="000000"/>
              </w:rPr>
              <w:t>Об утверждении общих правил нормирования в сфере закупок</w:t>
            </w:r>
            <w:r w:rsidRPr="00044A6A">
              <w:t xml:space="preserve"> для обеспечения муниципальных нужд Георгиевского сельсовета Канского района Красноярского края</w:t>
            </w:r>
          </w:p>
        </w:tc>
      </w:tr>
    </w:tbl>
    <w:p w:rsidR="00E25357" w:rsidRPr="00044A6A" w:rsidRDefault="00E25357" w:rsidP="00E25357">
      <w:pPr>
        <w:autoSpaceDE w:val="0"/>
        <w:autoSpaceDN w:val="0"/>
        <w:adjustRightInd w:val="0"/>
        <w:jc w:val="center"/>
      </w:pPr>
    </w:p>
    <w:p w:rsidR="00E25357" w:rsidRPr="00044A6A" w:rsidRDefault="00E25357" w:rsidP="00E25357">
      <w:pPr>
        <w:autoSpaceDE w:val="0"/>
        <w:autoSpaceDN w:val="0"/>
        <w:adjustRightInd w:val="0"/>
        <w:jc w:val="right"/>
      </w:pPr>
    </w:p>
    <w:p w:rsidR="00E25357" w:rsidRPr="00044A6A" w:rsidRDefault="00E25357" w:rsidP="00E25357">
      <w:pPr>
        <w:pStyle w:val="af0"/>
        <w:ind w:firstLine="708"/>
        <w:jc w:val="both"/>
        <w:rPr>
          <w:rFonts w:ascii="Times New Roman" w:hAnsi="Times New Roman"/>
          <w:sz w:val="24"/>
          <w:szCs w:val="24"/>
        </w:rPr>
      </w:pPr>
      <w:proofErr w:type="gramStart"/>
      <w:r w:rsidRPr="00044A6A">
        <w:rPr>
          <w:rFonts w:ascii="Times New Roman" w:hAnsi="Times New Roman"/>
          <w:sz w:val="24"/>
          <w:szCs w:val="24"/>
        </w:rPr>
        <w:t xml:space="preserve">В соответствии с </w:t>
      </w:r>
      <w:hyperlink r:id="rId360" w:history="1">
        <w:r w:rsidRPr="00044A6A">
          <w:rPr>
            <w:rStyle w:val="af"/>
            <w:rFonts w:ascii="Times New Roman" w:hAnsi="Times New Roman"/>
            <w:color w:val="auto"/>
            <w:sz w:val="24"/>
            <w:szCs w:val="24"/>
          </w:rPr>
          <w:t>пунктом 1 части 4 статьи 19</w:t>
        </w:r>
      </w:hyperlink>
      <w:r w:rsidRPr="00044A6A">
        <w:rPr>
          <w:rFonts w:ascii="Times New Roman" w:hAnsi="Times New Roman"/>
          <w:sz w:val="24"/>
          <w:szCs w:val="24"/>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w:t>
      </w:r>
      <w:proofErr w:type="gramEnd"/>
      <w:r w:rsidRPr="00044A6A">
        <w:rPr>
          <w:rFonts w:ascii="Times New Roman" w:hAnsi="Times New Roman"/>
          <w:sz w:val="24"/>
          <w:szCs w:val="24"/>
        </w:rPr>
        <w:t xml:space="preserve"> указанных актов и обеспечению их исполнения», руководствуясь Уставом Георгиевского сельсовета Канского района Красноярского края</w:t>
      </w:r>
    </w:p>
    <w:p w:rsidR="00E25357" w:rsidRPr="00044A6A" w:rsidRDefault="00E25357" w:rsidP="00E25357">
      <w:pPr>
        <w:autoSpaceDE w:val="0"/>
        <w:autoSpaceDN w:val="0"/>
        <w:adjustRightInd w:val="0"/>
        <w:ind w:firstLine="709"/>
        <w:jc w:val="both"/>
      </w:pPr>
      <w:r w:rsidRPr="00044A6A">
        <w:t>ПОСТАНОВЛЯЕТ:</w:t>
      </w:r>
    </w:p>
    <w:p w:rsidR="00E25357" w:rsidRPr="00044A6A" w:rsidRDefault="00E25357" w:rsidP="00E25357">
      <w:pPr>
        <w:shd w:val="clear" w:color="auto" w:fill="FFFFFF"/>
        <w:ind w:firstLine="709"/>
        <w:jc w:val="both"/>
        <w:rPr>
          <w:color w:val="000000"/>
        </w:rPr>
      </w:pPr>
      <w:r w:rsidRPr="00044A6A">
        <w:rPr>
          <w:color w:val="000000"/>
        </w:rPr>
        <w:t>1. Утвердить прилагаемые:</w:t>
      </w:r>
    </w:p>
    <w:p w:rsidR="00E25357" w:rsidRPr="00044A6A" w:rsidRDefault="00E25357" w:rsidP="00E25357">
      <w:pPr>
        <w:shd w:val="clear" w:color="auto" w:fill="FFFFFF"/>
        <w:ind w:firstLine="709"/>
        <w:jc w:val="both"/>
        <w:rPr>
          <w:color w:val="000000"/>
        </w:rPr>
      </w:pPr>
      <w:r w:rsidRPr="00044A6A">
        <w:rPr>
          <w:color w:val="000000"/>
        </w:rPr>
        <w:t>1.1.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 (Приложение № 1);</w:t>
      </w:r>
    </w:p>
    <w:p w:rsidR="00E25357" w:rsidRPr="00044A6A" w:rsidRDefault="00E25357" w:rsidP="00E25357">
      <w:pPr>
        <w:shd w:val="clear" w:color="auto" w:fill="FFFFFF"/>
        <w:ind w:firstLine="709"/>
        <w:jc w:val="both"/>
        <w:rPr>
          <w:color w:val="000000"/>
        </w:rPr>
      </w:pPr>
      <w:r w:rsidRPr="00044A6A">
        <w:rPr>
          <w:color w:val="000000"/>
        </w:rPr>
        <w:t>1.2. Правила формирования перечня товаров, работ, услуг, подлежащих обязательному нормированию (Приложение № 2);</w:t>
      </w:r>
    </w:p>
    <w:p w:rsidR="00E25357" w:rsidRPr="00044A6A" w:rsidRDefault="00E25357" w:rsidP="00E25357">
      <w:pPr>
        <w:shd w:val="clear" w:color="auto" w:fill="FFFFFF"/>
        <w:ind w:firstLine="709"/>
        <w:jc w:val="both"/>
        <w:rPr>
          <w:color w:val="000000"/>
        </w:rPr>
      </w:pPr>
      <w:r w:rsidRPr="00044A6A">
        <w:rPr>
          <w:color w:val="000000"/>
        </w:rPr>
        <w:t>1.3. Общие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заказчика (Приложение № 3).</w:t>
      </w:r>
    </w:p>
    <w:p w:rsidR="00E25357" w:rsidRPr="00044A6A" w:rsidRDefault="00E25357" w:rsidP="00E25357">
      <w:pPr>
        <w:autoSpaceDE w:val="0"/>
        <w:autoSpaceDN w:val="0"/>
        <w:adjustRightInd w:val="0"/>
        <w:jc w:val="both"/>
        <w:rPr>
          <w:color w:val="000000"/>
        </w:rPr>
      </w:pPr>
      <w:r w:rsidRPr="00044A6A">
        <w:rPr>
          <w:color w:val="000000"/>
        </w:rPr>
        <w:t xml:space="preserve">          2. Признать утратившим силу постановления администрации </w:t>
      </w:r>
      <w:r w:rsidRPr="00044A6A">
        <w:t>Георгиевского сельсовета</w:t>
      </w:r>
      <w:r w:rsidRPr="00044A6A">
        <w:rPr>
          <w:color w:val="000000"/>
        </w:rPr>
        <w:t>:</w:t>
      </w:r>
    </w:p>
    <w:p w:rsidR="00E25357" w:rsidRPr="00044A6A" w:rsidRDefault="00E25357" w:rsidP="00E25357">
      <w:pPr>
        <w:autoSpaceDE w:val="0"/>
        <w:autoSpaceDN w:val="0"/>
        <w:adjustRightInd w:val="0"/>
        <w:jc w:val="both"/>
      </w:pPr>
      <w:r w:rsidRPr="00044A6A">
        <w:rPr>
          <w:color w:val="000000"/>
        </w:rPr>
        <w:t xml:space="preserve">- </w:t>
      </w:r>
      <w:r w:rsidRPr="00044A6A">
        <w:t>от 21.12.2015 № 72-п «Об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содержанию указанных актов и обеспечению их исполнения»;</w:t>
      </w:r>
    </w:p>
    <w:p w:rsidR="00E25357" w:rsidRPr="00044A6A" w:rsidRDefault="00E25357" w:rsidP="00E25357">
      <w:pPr>
        <w:autoSpaceDE w:val="0"/>
        <w:autoSpaceDN w:val="0"/>
        <w:adjustRightInd w:val="0"/>
        <w:jc w:val="both"/>
      </w:pPr>
      <w:r w:rsidRPr="00044A6A">
        <w:t>- от 28.03.2016 № 26-п «Об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содержанию указанных актов и обеспечению их исполнения».</w:t>
      </w:r>
    </w:p>
    <w:p w:rsidR="00E25357" w:rsidRPr="00044A6A" w:rsidRDefault="00E25357" w:rsidP="00E25357">
      <w:pPr>
        <w:pStyle w:val="ae"/>
        <w:tabs>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044A6A">
        <w:rPr>
          <w:rFonts w:ascii="Times New Roman" w:hAnsi="Times New Roman"/>
          <w:sz w:val="24"/>
          <w:szCs w:val="24"/>
        </w:rPr>
        <w:t xml:space="preserve">3. </w:t>
      </w:r>
      <w:proofErr w:type="gramStart"/>
      <w:r w:rsidRPr="00044A6A">
        <w:rPr>
          <w:rFonts w:ascii="Times New Roman" w:hAnsi="Times New Roman"/>
          <w:sz w:val="24"/>
          <w:szCs w:val="24"/>
        </w:rPr>
        <w:t>Контроль за</w:t>
      </w:r>
      <w:proofErr w:type="gramEnd"/>
      <w:r w:rsidRPr="00044A6A">
        <w:rPr>
          <w:rFonts w:ascii="Times New Roman" w:hAnsi="Times New Roman"/>
          <w:sz w:val="24"/>
          <w:szCs w:val="24"/>
        </w:rPr>
        <w:t xml:space="preserve"> исполнением настоящего постановления оставляю за собой.</w:t>
      </w:r>
    </w:p>
    <w:p w:rsidR="00E25357" w:rsidRPr="00044A6A" w:rsidRDefault="00E25357" w:rsidP="00E25357">
      <w:pPr>
        <w:pStyle w:val="ae"/>
        <w:tabs>
          <w:tab w:val="left" w:pos="993"/>
        </w:tabs>
        <w:autoSpaceDE w:val="0"/>
        <w:autoSpaceDN w:val="0"/>
        <w:adjustRightInd w:val="0"/>
        <w:spacing w:after="0" w:line="240" w:lineRule="auto"/>
        <w:ind w:left="0" w:firstLine="709"/>
        <w:jc w:val="both"/>
        <w:rPr>
          <w:rFonts w:ascii="Times New Roman" w:hAnsi="Times New Roman"/>
          <w:sz w:val="24"/>
          <w:szCs w:val="24"/>
        </w:rPr>
      </w:pPr>
      <w:r w:rsidRPr="00044A6A">
        <w:rPr>
          <w:rFonts w:ascii="Times New Roman" w:hAnsi="Times New Roman"/>
          <w:sz w:val="24"/>
          <w:szCs w:val="24"/>
        </w:rPr>
        <w:t xml:space="preserve">4. Настоящее постановление вступает в силу в день, следующего за днем его опубликования в печатном издании «Ведомости Георгиевского сельсовета» и подлежит размещению на официальном сайте Георгиевского сельсовета в сети «Интернет» </w:t>
      </w:r>
      <w:proofErr w:type="spellStart"/>
      <w:r w:rsidRPr="00044A6A">
        <w:rPr>
          <w:rFonts w:ascii="Times New Roman" w:hAnsi="Times New Roman"/>
          <w:sz w:val="24"/>
          <w:szCs w:val="24"/>
        </w:rPr>
        <w:t>георгиевка</w:t>
      </w:r>
      <w:proofErr w:type="gramStart"/>
      <w:r w:rsidRPr="00044A6A">
        <w:rPr>
          <w:rFonts w:ascii="Times New Roman" w:hAnsi="Times New Roman"/>
          <w:sz w:val="24"/>
          <w:szCs w:val="24"/>
        </w:rPr>
        <w:t>.р</w:t>
      </w:r>
      <w:proofErr w:type="gramEnd"/>
      <w:r w:rsidRPr="00044A6A">
        <w:rPr>
          <w:rFonts w:ascii="Times New Roman" w:hAnsi="Times New Roman"/>
          <w:sz w:val="24"/>
          <w:szCs w:val="24"/>
        </w:rPr>
        <w:t>ус</w:t>
      </w:r>
      <w:proofErr w:type="spellEnd"/>
      <w:r w:rsidRPr="00044A6A">
        <w:rPr>
          <w:rFonts w:ascii="Times New Roman" w:hAnsi="Times New Roman"/>
          <w:sz w:val="24"/>
          <w:szCs w:val="24"/>
        </w:rPr>
        <w:t>.</w:t>
      </w:r>
    </w:p>
    <w:p w:rsidR="00E25357" w:rsidRPr="00044A6A" w:rsidRDefault="00E25357" w:rsidP="00E25357">
      <w:pPr>
        <w:pStyle w:val="ae"/>
        <w:autoSpaceDE w:val="0"/>
        <w:autoSpaceDN w:val="0"/>
        <w:adjustRightInd w:val="0"/>
        <w:spacing w:after="0" w:line="240" w:lineRule="auto"/>
        <w:ind w:left="1069"/>
        <w:jc w:val="both"/>
        <w:rPr>
          <w:rFonts w:ascii="Times New Roman" w:hAnsi="Times New Roman"/>
          <w:sz w:val="24"/>
          <w:szCs w:val="24"/>
        </w:rPr>
      </w:pPr>
    </w:p>
    <w:p w:rsidR="00E25357" w:rsidRPr="000562E5" w:rsidRDefault="00E25357" w:rsidP="000562E5">
      <w:pPr>
        <w:autoSpaceDE w:val="0"/>
        <w:autoSpaceDN w:val="0"/>
        <w:adjustRightInd w:val="0"/>
        <w:jc w:val="both"/>
      </w:pPr>
    </w:p>
    <w:tbl>
      <w:tblPr>
        <w:tblW w:w="10040" w:type="dxa"/>
        <w:tblLook w:val="04A0"/>
      </w:tblPr>
      <w:tblGrid>
        <w:gridCol w:w="4361"/>
        <w:gridCol w:w="3118"/>
        <w:gridCol w:w="2561"/>
      </w:tblGrid>
      <w:tr w:rsidR="00E25357" w:rsidRPr="00044A6A" w:rsidTr="008A249E">
        <w:tc>
          <w:tcPr>
            <w:tcW w:w="4361" w:type="dxa"/>
            <w:shd w:val="clear" w:color="auto" w:fill="auto"/>
          </w:tcPr>
          <w:p w:rsidR="00E25357" w:rsidRPr="00044A6A" w:rsidRDefault="00E25357" w:rsidP="008A249E">
            <w:r w:rsidRPr="00044A6A">
              <w:t>Глава Георгиевского сельсовета</w:t>
            </w:r>
          </w:p>
        </w:tc>
        <w:tc>
          <w:tcPr>
            <w:tcW w:w="3118" w:type="dxa"/>
            <w:shd w:val="clear" w:color="auto" w:fill="auto"/>
          </w:tcPr>
          <w:p w:rsidR="00E25357" w:rsidRPr="00044A6A" w:rsidRDefault="00E25357" w:rsidP="008A249E">
            <w:pPr>
              <w:jc w:val="both"/>
            </w:pPr>
          </w:p>
        </w:tc>
        <w:tc>
          <w:tcPr>
            <w:tcW w:w="2561" w:type="dxa"/>
            <w:shd w:val="clear" w:color="auto" w:fill="auto"/>
          </w:tcPr>
          <w:p w:rsidR="00E25357" w:rsidRPr="00044A6A" w:rsidRDefault="00E25357" w:rsidP="008A249E">
            <w:pPr>
              <w:ind w:right="-108"/>
            </w:pPr>
            <w:r w:rsidRPr="00044A6A">
              <w:t>С.В. Панарин</w:t>
            </w:r>
          </w:p>
        </w:tc>
      </w:tr>
    </w:tbl>
    <w:p w:rsidR="00E25357" w:rsidRPr="00044A6A" w:rsidRDefault="00E25357" w:rsidP="00E25357">
      <w:pPr>
        <w:autoSpaceDE w:val="0"/>
        <w:autoSpaceDN w:val="0"/>
        <w:adjustRightInd w:val="0"/>
        <w:rPr>
          <w:rFonts w:eastAsia="Calibri"/>
          <w:lang w:eastAsia="en-US"/>
        </w:rPr>
      </w:pPr>
    </w:p>
    <w:p w:rsidR="00E25357" w:rsidRDefault="00E25357" w:rsidP="000562E5">
      <w:pPr>
        <w:autoSpaceDE w:val="0"/>
        <w:autoSpaceDN w:val="0"/>
        <w:adjustRightInd w:val="0"/>
      </w:pPr>
    </w:p>
    <w:p w:rsidR="000562E5" w:rsidRDefault="000562E5" w:rsidP="000562E5">
      <w:pPr>
        <w:autoSpaceDE w:val="0"/>
        <w:autoSpaceDN w:val="0"/>
        <w:adjustRightInd w:val="0"/>
      </w:pPr>
    </w:p>
    <w:p w:rsidR="000562E5" w:rsidRDefault="000562E5" w:rsidP="000562E5">
      <w:pPr>
        <w:autoSpaceDE w:val="0"/>
        <w:autoSpaceDN w:val="0"/>
        <w:adjustRightInd w:val="0"/>
      </w:pPr>
    </w:p>
    <w:p w:rsidR="000562E5" w:rsidRDefault="000562E5" w:rsidP="000562E5">
      <w:pPr>
        <w:autoSpaceDE w:val="0"/>
        <w:autoSpaceDN w:val="0"/>
        <w:adjustRightInd w:val="0"/>
      </w:pPr>
    </w:p>
    <w:p w:rsidR="000562E5" w:rsidRDefault="000562E5" w:rsidP="000562E5">
      <w:pPr>
        <w:autoSpaceDE w:val="0"/>
        <w:autoSpaceDN w:val="0"/>
        <w:adjustRightInd w:val="0"/>
      </w:pPr>
    </w:p>
    <w:p w:rsidR="000562E5" w:rsidRPr="00044A6A" w:rsidRDefault="000562E5" w:rsidP="000562E5">
      <w:pPr>
        <w:autoSpaceDE w:val="0"/>
        <w:autoSpaceDN w:val="0"/>
        <w:adjustRightInd w:val="0"/>
      </w:pPr>
    </w:p>
    <w:tbl>
      <w:tblPr>
        <w:tblW w:w="3794"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tblGrid>
      <w:tr w:rsidR="00E25357" w:rsidRPr="00044A6A" w:rsidTr="008A249E">
        <w:tc>
          <w:tcPr>
            <w:tcW w:w="3794" w:type="dxa"/>
            <w:tcBorders>
              <w:top w:val="nil"/>
              <w:left w:val="nil"/>
              <w:bottom w:val="nil"/>
              <w:right w:val="nil"/>
            </w:tcBorders>
            <w:shd w:val="clear" w:color="auto" w:fill="auto"/>
          </w:tcPr>
          <w:p w:rsidR="00E25357" w:rsidRPr="00044A6A" w:rsidRDefault="00E25357" w:rsidP="008A249E">
            <w:pPr>
              <w:autoSpaceDE w:val="0"/>
              <w:autoSpaceDN w:val="0"/>
              <w:adjustRightInd w:val="0"/>
              <w:jc w:val="both"/>
            </w:pPr>
            <w:r w:rsidRPr="00044A6A">
              <w:lastRenderedPageBreak/>
              <w:t>Приложение № 1</w:t>
            </w:r>
          </w:p>
          <w:p w:rsidR="00E25357" w:rsidRPr="00044A6A" w:rsidRDefault="00E25357" w:rsidP="008A249E">
            <w:pPr>
              <w:autoSpaceDE w:val="0"/>
              <w:autoSpaceDN w:val="0"/>
              <w:adjustRightInd w:val="0"/>
              <w:jc w:val="both"/>
            </w:pPr>
            <w:r w:rsidRPr="00044A6A">
              <w:t xml:space="preserve">к постановлению администрации Георгиевского сельсовета Канского района </w:t>
            </w:r>
          </w:p>
          <w:p w:rsidR="00E25357" w:rsidRPr="00044A6A" w:rsidRDefault="00E25357" w:rsidP="008A249E">
            <w:pPr>
              <w:autoSpaceDE w:val="0"/>
              <w:autoSpaceDN w:val="0"/>
              <w:adjustRightInd w:val="0"/>
              <w:jc w:val="both"/>
            </w:pPr>
            <w:r w:rsidRPr="00044A6A">
              <w:t>Красноярского края</w:t>
            </w:r>
          </w:p>
          <w:p w:rsidR="00E25357" w:rsidRPr="00044A6A" w:rsidRDefault="00E25357" w:rsidP="008A249E">
            <w:pPr>
              <w:autoSpaceDE w:val="0"/>
              <w:autoSpaceDN w:val="0"/>
              <w:adjustRightInd w:val="0"/>
              <w:jc w:val="both"/>
            </w:pPr>
            <w:r w:rsidRPr="00044A6A">
              <w:t>от 30.04.2021 № 28-п</w:t>
            </w:r>
          </w:p>
        </w:tc>
      </w:tr>
    </w:tbl>
    <w:p w:rsidR="00E25357" w:rsidRPr="00044A6A" w:rsidRDefault="00E25357" w:rsidP="00E25357">
      <w:pPr>
        <w:autoSpaceDE w:val="0"/>
        <w:autoSpaceDN w:val="0"/>
        <w:adjustRightInd w:val="0"/>
      </w:pPr>
    </w:p>
    <w:p w:rsidR="00E25357" w:rsidRPr="00044A6A" w:rsidRDefault="00E25357" w:rsidP="00E25357">
      <w:pPr>
        <w:shd w:val="clear" w:color="auto" w:fill="FFFFFF"/>
        <w:jc w:val="center"/>
        <w:rPr>
          <w:b/>
          <w:bCs/>
          <w:color w:val="000000"/>
        </w:rPr>
      </w:pPr>
      <w:r w:rsidRPr="00044A6A">
        <w:rPr>
          <w:b/>
          <w:bCs/>
          <w:color w:val="000000"/>
        </w:rPr>
        <w:t>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E25357" w:rsidRPr="00044A6A" w:rsidRDefault="00E25357" w:rsidP="00E25357">
      <w:pPr>
        <w:shd w:val="clear" w:color="auto" w:fill="FFFFFF"/>
        <w:rPr>
          <w:b/>
          <w:bCs/>
          <w:color w:val="000000"/>
        </w:rPr>
      </w:pPr>
    </w:p>
    <w:p w:rsidR="00E25357" w:rsidRPr="00044A6A" w:rsidRDefault="00E25357" w:rsidP="00E25357">
      <w:pPr>
        <w:shd w:val="clear" w:color="auto" w:fill="FFFFFF"/>
        <w:jc w:val="center"/>
        <w:rPr>
          <w:b/>
          <w:bCs/>
          <w:color w:val="000000"/>
        </w:rPr>
      </w:pPr>
      <w:r w:rsidRPr="00044A6A">
        <w:rPr>
          <w:b/>
          <w:bCs/>
          <w:color w:val="000000"/>
          <w:lang w:val="en-US"/>
        </w:rPr>
        <w:t>I</w:t>
      </w:r>
      <w:r w:rsidRPr="00044A6A">
        <w:rPr>
          <w:b/>
          <w:bCs/>
          <w:color w:val="000000"/>
        </w:rPr>
        <w:t xml:space="preserve">. </w:t>
      </w:r>
      <w:r w:rsidRPr="00044A6A">
        <w:rPr>
          <w:b/>
          <w:bCs/>
        </w:rPr>
        <w:t xml:space="preserve">Требования к порядку разработки </w:t>
      </w:r>
      <w:r w:rsidRPr="00044A6A">
        <w:rPr>
          <w:b/>
          <w:bCs/>
          <w:color w:val="000000"/>
        </w:rPr>
        <w:t>и принятия правовых актов</w:t>
      </w:r>
    </w:p>
    <w:p w:rsidR="00E25357" w:rsidRPr="00044A6A" w:rsidRDefault="00E25357" w:rsidP="00E25357">
      <w:pPr>
        <w:shd w:val="clear" w:color="auto" w:fill="FFFFFF"/>
        <w:jc w:val="center"/>
        <w:rPr>
          <w:color w:val="000000"/>
        </w:rPr>
      </w:pPr>
    </w:p>
    <w:p w:rsidR="00E25357" w:rsidRPr="00044A6A" w:rsidRDefault="00E25357" w:rsidP="00E25357">
      <w:pPr>
        <w:shd w:val="clear" w:color="auto" w:fill="FFFFFF"/>
        <w:ind w:firstLine="709"/>
        <w:jc w:val="both"/>
        <w:rPr>
          <w:color w:val="000000"/>
        </w:rPr>
      </w:pPr>
      <w:r w:rsidRPr="00044A6A">
        <w:rPr>
          <w:color w:val="000000"/>
        </w:rPr>
        <w:t>1. Разработку и принятие правовых актов о нормировании в сфере закупок товаров, работ, услуг для обеспечения муниципальных нужд осуществляет Администрация Георгиевского сельсовета Канского района Красноярского края (далее – Администрация сельсовета).</w:t>
      </w:r>
    </w:p>
    <w:p w:rsidR="00E25357" w:rsidRPr="00044A6A" w:rsidRDefault="00E25357" w:rsidP="00E25357">
      <w:pPr>
        <w:shd w:val="clear" w:color="auto" w:fill="FFFFFF"/>
        <w:ind w:firstLine="709"/>
        <w:jc w:val="both"/>
        <w:rPr>
          <w:color w:val="000000"/>
        </w:rPr>
      </w:pPr>
      <w:r w:rsidRPr="00044A6A">
        <w:rPr>
          <w:color w:val="000000"/>
        </w:rPr>
        <w:t>2. Администрация сельсовета утверждает Правила нормирования в сфере закупок товаров, работ и услуг для обеспечения муниципальных нужд, в том числе:</w:t>
      </w:r>
    </w:p>
    <w:p w:rsidR="00E25357" w:rsidRPr="00044A6A" w:rsidRDefault="00E25357" w:rsidP="00E25357">
      <w:pPr>
        <w:shd w:val="clear" w:color="auto" w:fill="FFFFFF"/>
        <w:ind w:firstLine="709"/>
        <w:jc w:val="both"/>
        <w:rPr>
          <w:color w:val="000000"/>
        </w:rPr>
      </w:pPr>
      <w:r w:rsidRPr="00044A6A">
        <w:rPr>
          <w:color w:val="000000"/>
        </w:rPr>
        <w:t>− требования к порядку разработки и принятия муниципальных правовых актов о нормировании в сфере закупок, содержанию указанных актов и обеспечению их исполнения;</w:t>
      </w:r>
    </w:p>
    <w:p w:rsidR="00E25357" w:rsidRPr="00044A6A" w:rsidRDefault="00E25357" w:rsidP="00E25357">
      <w:pPr>
        <w:shd w:val="clear" w:color="auto" w:fill="FFFFFF"/>
        <w:ind w:firstLine="709"/>
        <w:jc w:val="both"/>
        <w:rPr>
          <w:color w:val="000000"/>
        </w:rPr>
      </w:pPr>
      <w:r w:rsidRPr="00044A6A">
        <w:rPr>
          <w:color w:val="000000"/>
        </w:rPr>
        <w:t>− перечень товаров, работ, услуг для обеспечения муниципальных нужд, подлежащих обязательному нормированию;</w:t>
      </w:r>
    </w:p>
    <w:p w:rsidR="00E25357" w:rsidRPr="00044A6A" w:rsidRDefault="00E25357" w:rsidP="00E25357">
      <w:pPr>
        <w:shd w:val="clear" w:color="auto" w:fill="FFFFFF"/>
        <w:ind w:firstLine="709"/>
        <w:jc w:val="both"/>
        <w:rPr>
          <w:color w:val="000000"/>
        </w:rPr>
      </w:pPr>
      <w:r w:rsidRPr="00044A6A">
        <w:rPr>
          <w:color w:val="000000"/>
        </w:rPr>
        <w:t>−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заказчиков.</w:t>
      </w:r>
    </w:p>
    <w:p w:rsidR="00E25357" w:rsidRPr="00044A6A" w:rsidRDefault="00E25357" w:rsidP="00E25357">
      <w:pPr>
        <w:pStyle w:val="a5"/>
        <w:spacing w:before="0" w:beforeAutospacing="0" w:after="0" w:afterAutospacing="0"/>
        <w:ind w:firstLine="709"/>
        <w:jc w:val="both"/>
      </w:pPr>
      <w:r w:rsidRPr="00044A6A">
        <w:t>3. Разработка проектов правовых актов о нормировании в сфере закупок осуществляется по правилам, установленным для разработки проектов правовых актов.</w:t>
      </w:r>
    </w:p>
    <w:p w:rsidR="00E25357" w:rsidRPr="00044A6A" w:rsidRDefault="00E25357" w:rsidP="00E25357">
      <w:pPr>
        <w:pStyle w:val="a5"/>
        <w:spacing w:before="0" w:beforeAutospacing="0" w:after="0" w:afterAutospacing="0"/>
        <w:ind w:firstLine="709"/>
        <w:jc w:val="both"/>
      </w:pPr>
      <w:r w:rsidRPr="00044A6A">
        <w:t>4. Проект правового акта о нормировании в сфере закупок подлеж</w:t>
      </w:r>
      <w:r w:rsidRPr="00044A6A">
        <w:rPr>
          <w:rStyle w:val="13"/>
        </w:rPr>
        <w:t xml:space="preserve">ат обязательному общественному обсуждению. </w:t>
      </w:r>
    </w:p>
    <w:p w:rsidR="00E25357" w:rsidRPr="00044A6A" w:rsidRDefault="00E25357" w:rsidP="00E25357">
      <w:pPr>
        <w:pStyle w:val="a5"/>
        <w:spacing w:before="0" w:beforeAutospacing="0" w:after="0" w:afterAutospacing="0"/>
        <w:ind w:firstLine="709"/>
        <w:jc w:val="both"/>
      </w:pPr>
      <w:r w:rsidRPr="00044A6A">
        <w:t>Общественное обсуждение проекта правового акта о нормировании в сфере закупок осуществляется в случаях и в порядке, установленном Правительством Российской Федерации с учетом следующих особенностей:</w:t>
      </w:r>
    </w:p>
    <w:p w:rsidR="00E25357" w:rsidRPr="00044A6A" w:rsidRDefault="00E25357" w:rsidP="00E25357">
      <w:pPr>
        <w:pStyle w:val="a5"/>
        <w:spacing w:before="0" w:beforeAutospacing="0" w:after="0" w:afterAutospacing="0"/>
        <w:ind w:firstLine="709"/>
        <w:jc w:val="both"/>
      </w:pPr>
      <w:proofErr w:type="gramStart"/>
      <w:r w:rsidRPr="00044A6A">
        <w:t>1) 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 ответственным за разработку соответствующего проекта правового акта о нормировании в сфере закупок, на форуме для проведения обязательного общественного обсуждения закупок (далее – форум) проекта правового акта о нормировании в сфере закупок.</w:t>
      </w:r>
      <w:proofErr w:type="gramEnd"/>
    </w:p>
    <w:p w:rsidR="00E25357" w:rsidRPr="00044A6A" w:rsidRDefault="00E25357" w:rsidP="00E25357">
      <w:pPr>
        <w:pStyle w:val="a5"/>
        <w:spacing w:before="0" w:beforeAutospacing="0" w:after="0" w:afterAutospacing="0"/>
        <w:ind w:firstLine="709"/>
        <w:jc w:val="both"/>
      </w:pPr>
      <w:r w:rsidRPr="00044A6A">
        <w:t xml:space="preserve">2) Общественное обсуждение проекта правового акта о нормировании в сфере закупок на втором этапе осуществляется путем проведения очного совещания, организатором которого выступает главный распорядитель бюджетных средств, ответственный за разработку проекта правового акта о нормировании в сфере закупок. В очном совещании в обязательном порядке принимают участие члены комиссии, участвующие в разработке проекта правового акта о нормировании в сфере закупок. Очное совещание должно быть назначено в рабочий день и проведено не позднее истечения семи рабочих дней со дня </w:t>
      </w:r>
      <w:proofErr w:type="gramStart"/>
      <w:r w:rsidRPr="00044A6A">
        <w:t>окончания первого этапа общественного обсуждения проекта правового акта</w:t>
      </w:r>
      <w:proofErr w:type="gramEnd"/>
      <w:r w:rsidRPr="00044A6A">
        <w:t xml:space="preserve"> о нормировании в сфере закупок. </w:t>
      </w:r>
    </w:p>
    <w:p w:rsidR="00E25357" w:rsidRPr="00044A6A" w:rsidRDefault="00E25357" w:rsidP="00E25357">
      <w:pPr>
        <w:pStyle w:val="a5"/>
        <w:spacing w:before="0" w:beforeAutospacing="0" w:after="0" w:afterAutospacing="0"/>
        <w:ind w:firstLine="709"/>
        <w:jc w:val="both"/>
      </w:pPr>
      <w:proofErr w:type="gramStart"/>
      <w:r w:rsidRPr="00044A6A">
        <w:t xml:space="preserve">3) 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 ответственный за разработку соответствующего проекта правового акта, не позднее дня </w:t>
      </w:r>
      <w:r w:rsidRPr="00044A6A">
        <w:lastRenderedPageBreak/>
        <w:t>следующего за днем проведения очного совещания составляет и размещает на форуме итоговый протокол, который должен содержать все поступившие замечания и предложения участников совещания, ответы главного распорядителя бюджетных средств, а также</w:t>
      </w:r>
      <w:proofErr w:type="gramEnd"/>
      <w:r w:rsidRPr="00044A6A">
        <w:t xml:space="preserve"> сведения о необходимости доработки соответствующего проекта правового акта о нормировании в сфере закупок.</w:t>
      </w:r>
    </w:p>
    <w:p w:rsidR="00E25357" w:rsidRPr="00044A6A" w:rsidRDefault="00E25357" w:rsidP="00E25357">
      <w:pPr>
        <w:pStyle w:val="a5"/>
        <w:spacing w:before="0" w:beforeAutospacing="0" w:after="0" w:afterAutospacing="0"/>
        <w:ind w:firstLine="709"/>
        <w:jc w:val="both"/>
      </w:pPr>
      <w:r w:rsidRPr="00044A6A">
        <w:t xml:space="preserve">4) В случае если по результатам общественного обсуждения проекта правового акта о нормировании в сфере закупок, принято решение о его доработке, такая доработка должна быть произведена в срок не более десяти рабочих дней. Доработанный проект правового акта в сфере закупок подлежит повторному общественному обсуждению в порядке, установленном настоящими Правилами. </w:t>
      </w:r>
      <w:proofErr w:type="gramStart"/>
      <w:r w:rsidRPr="00044A6A">
        <w:t>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 ответственным за разработку соответствующего проекта правового акта о нормировании в сфере закупок, на форуме доработанного проекта правового акта о нормировании в сфере закупок, а также комплекта документов, обосновывающих принятие соответствующего правового акта.</w:t>
      </w:r>
      <w:proofErr w:type="gramEnd"/>
    </w:p>
    <w:p w:rsidR="00E25357" w:rsidRPr="00044A6A" w:rsidRDefault="00E25357" w:rsidP="00E25357">
      <w:pPr>
        <w:pStyle w:val="a5"/>
        <w:spacing w:before="0" w:beforeAutospacing="0" w:after="0" w:afterAutospacing="0"/>
        <w:ind w:firstLine="709"/>
        <w:jc w:val="both"/>
      </w:pPr>
      <w:r w:rsidRPr="00044A6A">
        <w:t>5. Правовые акты о нормировании в сфере закупок утверждаются главными распорядителями бюджетных сре</w:t>
      </w:r>
      <w:proofErr w:type="gramStart"/>
      <w:r w:rsidRPr="00044A6A">
        <w:t>дств в с</w:t>
      </w:r>
      <w:proofErr w:type="gramEnd"/>
      <w:r w:rsidRPr="00044A6A">
        <w:t>оответствии с их компетенцией и с учетом настоящих Правил.</w:t>
      </w:r>
    </w:p>
    <w:p w:rsidR="00E25357" w:rsidRPr="00044A6A" w:rsidRDefault="00E25357" w:rsidP="00E25357">
      <w:pPr>
        <w:pStyle w:val="a5"/>
        <w:spacing w:before="0" w:beforeAutospacing="0" w:after="0" w:afterAutospacing="0"/>
        <w:ind w:firstLine="709"/>
        <w:jc w:val="both"/>
      </w:pPr>
      <w:r w:rsidRPr="00044A6A">
        <w:t>6. 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E25357" w:rsidRPr="00044A6A" w:rsidRDefault="00E25357" w:rsidP="00E25357">
      <w:pPr>
        <w:pStyle w:val="a5"/>
        <w:spacing w:before="0" w:beforeAutospacing="0" w:after="0" w:afterAutospacing="0"/>
        <w:ind w:firstLine="709"/>
        <w:jc w:val="both"/>
      </w:pPr>
      <w:r w:rsidRPr="00044A6A">
        <w:t>7. В случае если по решению главного распорядителя бюджетных сре</w:t>
      </w:r>
      <w:proofErr w:type="gramStart"/>
      <w:r w:rsidRPr="00044A6A">
        <w:t>дств пр</w:t>
      </w:r>
      <w:proofErr w:type="gramEnd"/>
      <w:r w:rsidRPr="00044A6A">
        <w:t>авовой акт о нормировании в сфере закупок требует изменения, то такое изменение осуществляется в порядке, установленном настоящим разделом Правил.</w:t>
      </w:r>
    </w:p>
    <w:p w:rsidR="00E25357" w:rsidRPr="00044A6A" w:rsidRDefault="00E25357" w:rsidP="00E25357">
      <w:pPr>
        <w:pStyle w:val="a5"/>
        <w:spacing w:before="0" w:beforeAutospacing="0" w:after="0" w:afterAutospacing="0"/>
        <w:ind w:firstLine="709"/>
        <w:jc w:val="both"/>
      </w:pPr>
    </w:p>
    <w:p w:rsidR="00E25357" w:rsidRPr="00044A6A" w:rsidRDefault="00E25357" w:rsidP="00E25357">
      <w:pPr>
        <w:shd w:val="clear" w:color="auto" w:fill="FFFFFF"/>
        <w:jc w:val="center"/>
        <w:rPr>
          <w:b/>
          <w:bCs/>
          <w:color w:val="000000"/>
        </w:rPr>
      </w:pPr>
      <w:r w:rsidRPr="00044A6A">
        <w:rPr>
          <w:b/>
          <w:bCs/>
          <w:color w:val="000000"/>
          <w:lang w:val="en-US"/>
        </w:rPr>
        <w:t>II</w:t>
      </w:r>
      <w:r w:rsidRPr="00044A6A">
        <w:rPr>
          <w:b/>
          <w:bCs/>
          <w:color w:val="000000"/>
        </w:rPr>
        <w:t>. Требования к содержанию правовых актов</w:t>
      </w:r>
    </w:p>
    <w:p w:rsidR="00E25357" w:rsidRPr="00044A6A" w:rsidRDefault="00E25357" w:rsidP="00E25357">
      <w:pPr>
        <w:shd w:val="clear" w:color="auto" w:fill="FFFFFF"/>
        <w:jc w:val="center"/>
        <w:rPr>
          <w:color w:val="000000"/>
        </w:rPr>
      </w:pPr>
    </w:p>
    <w:p w:rsidR="00E25357" w:rsidRPr="00044A6A" w:rsidRDefault="00E25357" w:rsidP="00E25357">
      <w:pPr>
        <w:widowControl w:val="0"/>
        <w:autoSpaceDE w:val="0"/>
        <w:autoSpaceDN w:val="0"/>
        <w:adjustRightInd w:val="0"/>
        <w:ind w:firstLine="709"/>
        <w:jc w:val="both"/>
      </w:pPr>
      <w:r w:rsidRPr="00044A6A">
        <w:t>1. Правила нормирования должны содержать:</w:t>
      </w:r>
    </w:p>
    <w:p w:rsidR="00E25357" w:rsidRPr="00044A6A" w:rsidRDefault="00E25357" w:rsidP="00E25357">
      <w:pPr>
        <w:widowControl w:val="0"/>
        <w:autoSpaceDE w:val="0"/>
        <w:autoSpaceDN w:val="0"/>
        <w:adjustRightInd w:val="0"/>
        <w:ind w:firstLine="709"/>
        <w:jc w:val="both"/>
      </w:pPr>
      <w:r w:rsidRPr="00044A6A">
        <w:t>− описание объектов и предметов нормирования;</w:t>
      </w:r>
    </w:p>
    <w:p w:rsidR="00E25357" w:rsidRPr="00044A6A" w:rsidRDefault="00E25357" w:rsidP="00E25357">
      <w:pPr>
        <w:widowControl w:val="0"/>
        <w:autoSpaceDE w:val="0"/>
        <w:autoSpaceDN w:val="0"/>
        <w:adjustRightInd w:val="0"/>
        <w:ind w:firstLine="709"/>
        <w:jc w:val="both"/>
      </w:pPr>
      <w:r w:rsidRPr="00044A6A">
        <w:t>− описание порядка анализа нужд муниципального заказчика с целью формирования требований к приобретаемым муниципальными заказчиками товарам, работам, услугам;</w:t>
      </w:r>
    </w:p>
    <w:p w:rsidR="00E25357" w:rsidRPr="00044A6A" w:rsidRDefault="00E25357" w:rsidP="00E25357">
      <w:pPr>
        <w:widowControl w:val="0"/>
        <w:autoSpaceDE w:val="0"/>
        <w:autoSpaceDN w:val="0"/>
        <w:adjustRightInd w:val="0"/>
        <w:ind w:firstLine="709"/>
        <w:jc w:val="both"/>
      </w:pPr>
      <w:r w:rsidRPr="00044A6A">
        <w:t>− форму описания требований к приобретаемым муниципальными заказчиками товарам, работам, услугам;</w:t>
      </w:r>
    </w:p>
    <w:p w:rsidR="00E25357" w:rsidRPr="00044A6A" w:rsidRDefault="00E25357" w:rsidP="00E25357">
      <w:pPr>
        <w:widowControl w:val="0"/>
        <w:autoSpaceDE w:val="0"/>
        <w:autoSpaceDN w:val="0"/>
        <w:adjustRightInd w:val="0"/>
        <w:ind w:firstLine="709"/>
        <w:jc w:val="both"/>
      </w:pPr>
      <w:r w:rsidRPr="00044A6A">
        <w:t>− определение методов установления требований к приобретаемым муниципальными заказчиками товарам, работам, услугам;</w:t>
      </w:r>
    </w:p>
    <w:p w:rsidR="00E25357" w:rsidRPr="00044A6A" w:rsidRDefault="00E25357" w:rsidP="00E25357">
      <w:pPr>
        <w:widowControl w:val="0"/>
        <w:autoSpaceDE w:val="0"/>
        <w:autoSpaceDN w:val="0"/>
        <w:adjustRightInd w:val="0"/>
        <w:ind w:firstLine="709"/>
        <w:jc w:val="both"/>
      </w:pPr>
      <w:r w:rsidRPr="00044A6A">
        <w:t>− порядок разработки и утверждения муниципальных правовых актов о нормировании в сфере закупок товаров, работ, услуг;</w:t>
      </w:r>
    </w:p>
    <w:p w:rsidR="00E25357" w:rsidRPr="00044A6A" w:rsidRDefault="00E25357" w:rsidP="00E25357">
      <w:pPr>
        <w:widowControl w:val="0"/>
        <w:autoSpaceDE w:val="0"/>
        <w:autoSpaceDN w:val="0"/>
        <w:adjustRightInd w:val="0"/>
        <w:ind w:firstLine="709"/>
        <w:jc w:val="both"/>
      </w:pPr>
      <w:r w:rsidRPr="00044A6A">
        <w:t>− порядок пересмотра утвержденных требований к товарам, работам, услугам;</w:t>
      </w:r>
    </w:p>
    <w:p w:rsidR="00E25357" w:rsidRPr="00044A6A" w:rsidRDefault="00E25357" w:rsidP="00E25357">
      <w:pPr>
        <w:widowControl w:val="0"/>
        <w:autoSpaceDE w:val="0"/>
        <w:autoSpaceDN w:val="0"/>
        <w:adjustRightInd w:val="0"/>
        <w:ind w:firstLine="709"/>
        <w:jc w:val="both"/>
      </w:pPr>
      <w:r w:rsidRPr="00044A6A">
        <w:t>− требования по размещению проектов правовых актов о нормировании в сфере закупок товаров, работ, услуг, утвержденных правовых актов в единой информационной системе.</w:t>
      </w:r>
    </w:p>
    <w:p w:rsidR="00E25357" w:rsidRPr="00044A6A" w:rsidRDefault="00E25357" w:rsidP="00E25357">
      <w:pPr>
        <w:widowControl w:val="0"/>
        <w:autoSpaceDE w:val="0"/>
        <w:autoSpaceDN w:val="0"/>
        <w:adjustRightInd w:val="0"/>
        <w:ind w:firstLine="709"/>
        <w:jc w:val="both"/>
      </w:pPr>
      <w:r w:rsidRPr="00044A6A">
        <w:t>2.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заказчиков должны содержать:</w:t>
      </w:r>
    </w:p>
    <w:p w:rsidR="00E25357" w:rsidRPr="00044A6A" w:rsidRDefault="00E25357" w:rsidP="00E25357">
      <w:pPr>
        <w:widowControl w:val="0"/>
        <w:autoSpaceDE w:val="0"/>
        <w:autoSpaceDN w:val="0"/>
        <w:adjustRightInd w:val="0"/>
        <w:ind w:firstLine="709"/>
        <w:jc w:val="both"/>
      </w:pPr>
      <w:r w:rsidRPr="00044A6A">
        <w:t>− наименование товаров, работ, услуг, подлежащих нормированию;</w:t>
      </w:r>
    </w:p>
    <w:p w:rsidR="00E25357" w:rsidRPr="00044A6A" w:rsidRDefault="00E25357" w:rsidP="00E25357">
      <w:pPr>
        <w:widowControl w:val="0"/>
        <w:autoSpaceDE w:val="0"/>
        <w:autoSpaceDN w:val="0"/>
        <w:adjustRightInd w:val="0"/>
        <w:ind w:firstLine="709"/>
        <w:jc w:val="both"/>
      </w:pPr>
      <w:r w:rsidRPr="00044A6A">
        <w:t>− функциональное назначение товаров, работ, услуг, подлежащих нормированию;</w:t>
      </w:r>
    </w:p>
    <w:p w:rsidR="00E25357" w:rsidRPr="00044A6A" w:rsidRDefault="00E25357" w:rsidP="00E25357">
      <w:pPr>
        <w:widowControl w:val="0"/>
        <w:autoSpaceDE w:val="0"/>
        <w:autoSpaceDN w:val="0"/>
        <w:adjustRightInd w:val="0"/>
        <w:ind w:firstLine="709"/>
        <w:jc w:val="both"/>
      </w:pPr>
      <w:proofErr w:type="gramStart"/>
      <w:r w:rsidRPr="00044A6A">
        <w:t xml:space="preserve">− параметры, характеризующие потребительские свойства (функциональные характеристики) товаров, работ, услуг, по которым устанавливается требование к </w:t>
      </w:r>
      <w:r w:rsidRPr="00044A6A">
        <w:lastRenderedPageBreak/>
        <w:t>приобретаемым товарам, работам, услугам;</w:t>
      </w:r>
      <w:proofErr w:type="gramEnd"/>
    </w:p>
    <w:p w:rsidR="00E25357" w:rsidRPr="00044A6A" w:rsidRDefault="00E25357" w:rsidP="00E25357">
      <w:pPr>
        <w:widowControl w:val="0"/>
        <w:autoSpaceDE w:val="0"/>
        <w:autoSpaceDN w:val="0"/>
        <w:adjustRightInd w:val="0"/>
        <w:ind w:firstLine="709"/>
        <w:jc w:val="both"/>
      </w:pPr>
      <w:r w:rsidRPr="00044A6A">
        <w:t>− единицы измерения параметров,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
    <w:p w:rsidR="00E25357" w:rsidRPr="00044A6A" w:rsidRDefault="00E25357" w:rsidP="00E25357">
      <w:pPr>
        <w:widowControl w:val="0"/>
        <w:autoSpaceDE w:val="0"/>
        <w:autoSpaceDN w:val="0"/>
        <w:adjustRightInd w:val="0"/>
        <w:ind w:firstLine="709"/>
        <w:jc w:val="both"/>
      </w:pPr>
      <w:r w:rsidRPr="00044A6A">
        <w:t>− конкретные числовые значения или качественные характеристики потребительских свойств (функциональных особенностей) товаров, работ, услуг, по которым устанавливается требование к приобретаемым товарам, работам, услугам.</w:t>
      </w:r>
    </w:p>
    <w:p w:rsidR="00E25357" w:rsidRPr="00044A6A" w:rsidRDefault="00E25357" w:rsidP="00E25357">
      <w:pPr>
        <w:widowControl w:val="0"/>
        <w:autoSpaceDE w:val="0"/>
        <w:autoSpaceDN w:val="0"/>
        <w:adjustRightInd w:val="0"/>
        <w:ind w:firstLine="709"/>
        <w:jc w:val="both"/>
      </w:pPr>
      <w:r w:rsidRPr="00044A6A">
        <w:t>3. Требования к товарам, работам, услугам, приобретаемым для обеспечения муниципальных нужд, устанавливаются с учетом мероприятий по оптимизации деятельности заказчиков, программ (мероприятий) по повышению эффективности бюджетных расходов, обеспечения энергетической эффективности, минимизации вредных последствий для окружающей среды.</w:t>
      </w:r>
    </w:p>
    <w:p w:rsidR="00E25357" w:rsidRPr="00044A6A" w:rsidRDefault="00E25357" w:rsidP="00E25357">
      <w:pPr>
        <w:pStyle w:val="a5"/>
        <w:spacing w:before="0" w:beforeAutospacing="0" w:after="0" w:afterAutospacing="0"/>
        <w:ind w:firstLine="709"/>
        <w:jc w:val="both"/>
      </w:pPr>
      <w:r w:rsidRPr="00044A6A">
        <w:t xml:space="preserve">4. </w:t>
      </w:r>
      <w:proofErr w:type="gramStart"/>
      <w:r w:rsidRPr="00044A6A">
        <w:t>В правовом акте о нормировании в сфере закупок должны содержаться ссылки на нормативные правовые акты, требованиям которых должны соответствовать закупаемые товары, работы, услуги (технические регламенты, национальные стандарты, правила, положения (стандарты), и иные документы, предусмотренные Федеральным законом от 27 декабря 2002 года № 184-ФЗ «О техническом регулировании».</w:t>
      </w:r>
      <w:proofErr w:type="gramEnd"/>
    </w:p>
    <w:p w:rsidR="00E25357" w:rsidRPr="00044A6A" w:rsidRDefault="00E25357" w:rsidP="00E25357">
      <w:pPr>
        <w:pStyle w:val="a5"/>
        <w:spacing w:before="0" w:beforeAutospacing="0" w:after="0" w:afterAutospacing="0"/>
        <w:ind w:firstLine="709"/>
        <w:jc w:val="both"/>
      </w:pPr>
      <w:r w:rsidRPr="00044A6A">
        <w:t>5. Правовой акт о нормировании в сфере закупок может содержать иные требования к определению требований к качеству, потребительским свойствам и иным характеристикам товаров, работ, услуг в зависимости от сферы и специфики деятельности главного распорядителя бюджетных средств и подведомственных ему заказчиков.</w:t>
      </w:r>
    </w:p>
    <w:p w:rsidR="00E25357" w:rsidRPr="00044A6A" w:rsidRDefault="00E25357" w:rsidP="00E25357">
      <w:pPr>
        <w:pStyle w:val="a5"/>
        <w:spacing w:before="0" w:beforeAutospacing="0" w:after="0" w:afterAutospacing="0"/>
        <w:ind w:firstLine="709"/>
        <w:jc w:val="both"/>
      </w:pPr>
      <w:r w:rsidRPr="00044A6A">
        <w:t>6. При установлении требований к качеству, потребительским свойствам и иным характеристикам отдельных видов товаров, работ, услуг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w:t>
      </w:r>
    </w:p>
    <w:p w:rsidR="00E25357" w:rsidRPr="00044A6A" w:rsidRDefault="00E25357" w:rsidP="00E25357">
      <w:pPr>
        <w:pStyle w:val="a5"/>
        <w:spacing w:before="0" w:beforeAutospacing="0" w:after="0" w:afterAutospacing="0"/>
        <w:ind w:firstLine="709"/>
        <w:jc w:val="both"/>
      </w:pPr>
      <w:r w:rsidRPr="00044A6A">
        <w:t>7. Правовой акт о нормировании в сфере закупок должен содержать предельные цены товаров, работ, услуг или сведения о порядке формирования предельной цены товаров, работ, услуг.</w:t>
      </w:r>
    </w:p>
    <w:p w:rsidR="00E25357" w:rsidRPr="00044A6A" w:rsidRDefault="00E25357" w:rsidP="00E25357">
      <w:pPr>
        <w:pStyle w:val="a5"/>
        <w:spacing w:before="0" w:beforeAutospacing="0" w:after="0" w:afterAutospacing="0"/>
        <w:ind w:firstLine="709"/>
        <w:jc w:val="both"/>
      </w:pPr>
      <w:r w:rsidRPr="00044A6A">
        <w:t>8. При формировании предельной цены товаров, работ, услуг могут использоваться:</w:t>
      </w:r>
    </w:p>
    <w:p w:rsidR="00E25357" w:rsidRPr="00044A6A" w:rsidRDefault="00E25357" w:rsidP="00E25357">
      <w:pPr>
        <w:pStyle w:val="a5"/>
        <w:spacing w:before="0" w:beforeAutospacing="0" w:after="0" w:afterAutospacing="0"/>
        <w:ind w:firstLine="709"/>
        <w:jc w:val="both"/>
      </w:pPr>
      <w:r w:rsidRPr="00044A6A">
        <w:t>− данные государственной статистической отчетности;</w:t>
      </w:r>
    </w:p>
    <w:p w:rsidR="00E25357" w:rsidRPr="00044A6A" w:rsidRDefault="00E25357" w:rsidP="00E25357">
      <w:pPr>
        <w:pStyle w:val="a5"/>
        <w:spacing w:before="0" w:beforeAutospacing="0" w:after="0" w:afterAutospacing="0"/>
        <w:ind w:firstLine="709"/>
        <w:jc w:val="both"/>
      </w:pPr>
      <w:r w:rsidRPr="00044A6A">
        <w:t>− данные реестра контрактов;</w:t>
      </w:r>
    </w:p>
    <w:p w:rsidR="00E25357" w:rsidRPr="00044A6A" w:rsidRDefault="00E25357" w:rsidP="00E25357">
      <w:pPr>
        <w:pStyle w:val="a5"/>
        <w:spacing w:before="0" w:beforeAutospacing="0" w:after="0" w:afterAutospacing="0"/>
        <w:ind w:firstLine="709"/>
        <w:jc w:val="both"/>
      </w:pPr>
      <w:r w:rsidRPr="00044A6A">
        <w:t>− информация о ценах производителей;</w:t>
      </w:r>
    </w:p>
    <w:p w:rsidR="00E25357" w:rsidRPr="00044A6A" w:rsidRDefault="00E25357" w:rsidP="00E25357">
      <w:pPr>
        <w:pStyle w:val="a5"/>
        <w:spacing w:before="0" w:beforeAutospacing="0" w:after="0" w:afterAutospacing="0"/>
        <w:ind w:firstLine="709"/>
        <w:jc w:val="both"/>
      </w:pPr>
      <w:r w:rsidRPr="00044A6A">
        <w:t>− общедоступные результаты изучения рынка, исследования рынка, проведенные главным распорядителем бюджетных средств как самостоятельно, так и с привлечением третьих лиц;</w:t>
      </w:r>
    </w:p>
    <w:p w:rsidR="00E25357" w:rsidRPr="00044A6A" w:rsidRDefault="00E25357" w:rsidP="00E25357">
      <w:pPr>
        <w:pStyle w:val="a5"/>
        <w:spacing w:before="0" w:beforeAutospacing="0" w:after="0" w:afterAutospacing="0"/>
        <w:ind w:firstLine="709"/>
        <w:jc w:val="both"/>
      </w:pPr>
      <w:r w:rsidRPr="00044A6A">
        <w:t xml:space="preserve">− иные источники информации. </w:t>
      </w:r>
    </w:p>
    <w:p w:rsidR="00E25357" w:rsidRPr="00044A6A" w:rsidRDefault="00E25357" w:rsidP="00E25357">
      <w:pPr>
        <w:pStyle w:val="a5"/>
        <w:spacing w:before="0" w:beforeAutospacing="0" w:after="0" w:afterAutospacing="0"/>
        <w:ind w:firstLine="709"/>
        <w:jc w:val="both"/>
      </w:pPr>
      <w:r w:rsidRPr="00044A6A">
        <w:t>9. Правовой акт о нормировании в сфере закупок может содержать нормативные затраты на обеспечение функций заказчиков.</w:t>
      </w:r>
    </w:p>
    <w:p w:rsidR="00E25357" w:rsidRPr="00044A6A" w:rsidRDefault="00E25357" w:rsidP="00E25357">
      <w:pPr>
        <w:pStyle w:val="a5"/>
        <w:spacing w:before="0" w:beforeAutospacing="0" w:after="0" w:afterAutospacing="0"/>
        <w:ind w:firstLine="709"/>
        <w:jc w:val="both"/>
      </w:pPr>
      <w:r w:rsidRPr="00044A6A">
        <w:t>Нормативные затраты на обеспечение функций заказчиков формируются, в том числе, на основе данных о количестве сотрудников, участвующих в выполнении функции заказчиков, номенклатуры и количества товаров, работ, услуг, необходимых для выполнения функций заказчиков.</w:t>
      </w:r>
    </w:p>
    <w:p w:rsidR="00E25357" w:rsidRPr="00044A6A" w:rsidRDefault="00E25357" w:rsidP="000562E5">
      <w:pPr>
        <w:pStyle w:val="a5"/>
        <w:spacing w:before="0" w:beforeAutospacing="0" w:after="0" w:afterAutospacing="0"/>
        <w:ind w:firstLine="709"/>
        <w:jc w:val="both"/>
      </w:pPr>
      <w:r w:rsidRPr="00044A6A">
        <w:t>10. 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 если объем затрат заказчиков на выполнение функции зависит от количества конечных потребителей.</w:t>
      </w:r>
    </w:p>
    <w:p w:rsidR="00E25357" w:rsidRDefault="00E25357" w:rsidP="00E25357">
      <w:pPr>
        <w:pStyle w:val="a5"/>
        <w:spacing w:before="0" w:beforeAutospacing="0" w:after="0" w:afterAutospacing="0"/>
        <w:ind w:firstLine="709"/>
        <w:jc w:val="both"/>
      </w:pPr>
    </w:p>
    <w:p w:rsidR="000562E5" w:rsidRDefault="000562E5" w:rsidP="00E25357">
      <w:pPr>
        <w:pStyle w:val="a5"/>
        <w:spacing w:before="0" w:beforeAutospacing="0" w:after="0" w:afterAutospacing="0"/>
        <w:ind w:firstLine="709"/>
        <w:jc w:val="both"/>
      </w:pPr>
    </w:p>
    <w:p w:rsidR="000562E5" w:rsidRDefault="000562E5" w:rsidP="00E25357">
      <w:pPr>
        <w:pStyle w:val="a5"/>
        <w:spacing w:before="0" w:beforeAutospacing="0" w:after="0" w:afterAutospacing="0"/>
        <w:ind w:firstLine="709"/>
        <w:jc w:val="both"/>
      </w:pPr>
    </w:p>
    <w:p w:rsidR="000562E5" w:rsidRPr="00044A6A" w:rsidRDefault="000562E5" w:rsidP="00E25357">
      <w:pPr>
        <w:pStyle w:val="a5"/>
        <w:spacing w:before="0" w:beforeAutospacing="0" w:after="0" w:afterAutospacing="0"/>
        <w:ind w:firstLine="709"/>
        <w:jc w:val="both"/>
      </w:pPr>
    </w:p>
    <w:tbl>
      <w:tblPr>
        <w:tblW w:w="3794"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tblGrid>
      <w:tr w:rsidR="00E25357" w:rsidRPr="00044A6A" w:rsidTr="008A249E">
        <w:tc>
          <w:tcPr>
            <w:tcW w:w="3794" w:type="dxa"/>
            <w:tcBorders>
              <w:top w:val="nil"/>
              <w:left w:val="nil"/>
              <w:bottom w:val="nil"/>
              <w:right w:val="nil"/>
            </w:tcBorders>
            <w:shd w:val="clear" w:color="auto" w:fill="auto"/>
          </w:tcPr>
          <w:p w:rsidR="00E25357" w:rsidRPr="00044A6A" w:rsidRDefault="00E25357" w:rsidP="008A249E">
            <w:pPr>
              <w:autoSpaceDE w:val="0"/>
              <w:autoSpaceDN w:val="0"/>
              <w:adjustRightInd w:val="0"/>
              <w:jc w:val="both"/>
            </w:pPr>
            <w:r w:rsidRPr="00044A6A">
              <w:lastRenderedPageBreak/>
              <w:t>Приложение № 2</w:t>
            </w:r>
          </w:p>
          <w:p w:rsidR="00E25357" w:rsidRPr="00044A6A" w:rsidRDefault="00E25357" w:rsidP="008A249E">
            <w:pPr>
              <w:autoSpaceDE w:val="0"/>
              <w:autoSpaceDN w:val="0"/>
              <w:adjustRightInd w:val="0"/>
              <w:jc w:val="both"/>
            </w:pPr>
            <w:r w:rsidRPr="00044A6A">
              <w:t xml:space="preserve">к постановлению администрации Георгиевского сельсовета Канского района </w:t>
            </w:r>
          </w:p>
          <w:p w:rsidR="00E25357" w:rsidRPr="00044A6A" w:rsidRDefault="00E25357" w:rsidP="008A249E">
            <w:pPr>
              <w:autoSpaceDE w:val="0"/>
              <w:autoSpaceDN w:val="0"/>
              <w:adjustRightInd w:val="0"/>
              <w:jc w:val="both"/>
            </w:pPr>
            <w:r w:rsidRPr="00044A6A">
              <w:t>Красноярского края</w:t>
            </w:r>
          </w:p>
          <w:p w:rsidR="00E25357" w:rsidRPr="00044A6A" w:rsidRDefault="00E25357" w:rsidP="008A249E">
            <w:pPr>
              <w:autoSpaceDE w:val="0"/>
              <w:autoSpaceDN w:val="0"/>
              <w:adjustRightInd w:val="0"/>
              <w:jc w:val="both"/>
            </w:pPr>
            <w:r w:rsidRPr="00044A6A">
              <w:t>от 30.04.2021 № 28-п</w:t>
            </w:r>
          </w:p>
        </w:tc>
      </w:tr>
    </w:tbl>
    <w:p w:rsidR="00E25357" w:rsidRPr="00044A6A" w:rsidRDefault="00E25357" w:rsidP="00E25357">
      <w:pPr>
        <w:pStyle w:val="a5"/>
        <w:spacing w:before="0" w:beforeAutospacing="0" w:after="0" w:afterAutospacing="0"/>
        <w:ind w:firstLine="709"/>
        <w:jc w:val="both"/>
      </w:pPr>
    </w:p>
    <w:p w:rsidR="00E25357" w:rsidRPr="00044A6A" w:rsidRDefault="00E25357" w:rsidP="00E25357">
      <w:pPr>
        <w:widowControl w:val="0"/>
        <w:autoSpaceDE w:val="0"/>
        <w:autoSpaceDN w:val="0"/>
        <w:adjustRightInd w:val="0"/>
        <w:jc w:val="center"/>
        <w:rPr>
          <w:b/>
          <w:bCs/>
        </w:rPr>
      </w:pPr>
      <w:r w:rsidRPr="00044A6A">
        <w:rPr>
          <w:b/>
          <w:bCs/>
        </w:rPr>
        <w:t>ПРАВИЛА</w:t>
      </w:r>
    </w:p>
    <w:p w:rsidR="00E25357" w:rsidRPr="00044A6A" w:rsidRDefault="00E25357" w:rsidP="00E25357">
      <w:pPr>
        <w:widowControl w:val="0"/>
        <w:autoSpaceDE w:val="0"/>
        <w:autoSpaceDN w:val="0"/>
        <w:adjustRightInd w:val="0"/>
        <w:jc w:val="center"/>
        <w:rPr>
          <w:b/>
          <w:bCs/>
        </w:rPr>
      </w:pPr>
      <w:r w:rsidRPr="00044A6A">
        <w:rPr>
          <w:b/>
          <w:bCs/>
        </w:rPr>
        <w:t>ФОРМИРОВАНИЯ ПЕРЕЧНЯ ТОВАРОВ, РАБОТ, УСЛУГ,</w:t>
      </w:r>
    </w:p>
    <w:p w:rsidR="00E25357" w:rsidRPr="00044A6A" w:rsidRDefault="00E25357" w:rsidP="00E25357">
      <w:pPr>
        <w:widowControl w:val="0"/>
        <w:autoSpaceDE w:val="0"/>
        <w:autoSpaceDN w:val="0"/>
        <w:adjustRightInd w:val="0"/>
        <w:jc w:val="center"/>
        <w:rPr>
          <w:b/>
          <w:bCs/>
        </w:rPr>
      </w:pPr>
      <w:r w:rsidRPr="00044A6A">
        <w:rPr>
          <w:b/>
          <w:bCs/>
        </w:rPr>
        <w:t>ПОДЛЕЖАЩИХ ОБЯЗАТЕЛЬНОМУ НОРМИРОВАНИЮ</w:t>
      </w:r>
    </w:p>
    <w:p w:rsidR="00E25357" w:rsidRPr="00044A6A" w:rsidRDefault="00E25357" w:rsidP="00E25357">
      <w:pPr>
        <w:widowControl w:val="0"/>
        <w:autoSpaceDE w:val="0"/>
        <w:autoSpaceDN w:val="0"/>
        <w:adjustRightInd w:val="0"/>
        <w:ind w:firstLine="709"/>
      </w:pPr>
    </w:p>
    <w:p w:rsidR="00E25357" w:rsidRPr="00044A6A" w:rsidRDefault="00E25357" w:rsidP="00E25357">
      <w:pPr>
        <w:widowControl w:val="0"/>
        <w:autoSpaceDE w:val="0"/>
        <w:autoSpaceDN w:val="0"/>
        <w:adjustRightInd w:val="0"/>
        <w:ind w:firstLine="709"/>
        <w:jc w:val="both"/>
      </w:pPr>
      <w:r w:rsidRPr="00044A6A">
        <w:t xml:space="preserve">1. </w:t>
      </w:r>
      <w:proofErr w:type="gramStart"/>
      <w:r w:rsidRPr="00044A6A">
        <w:t>Перечень товаров, работ, услуг, подлежащих обязательному нормированию (далее - Перечень), формируется в целях определения товаров, работ, услуг, приобретаемых для обеспечения муниципальных нужд, для которых разрабатываются требования к количеству (объему) и качеству, потребительским свойствам и иным характеристикам товаров, работ и услуг, которые позволяют осуществить обеспечение муниципальных нужд, но не приводят к закупкам товаров, работ и услуг, имеющих избыточные потребительские свойства или являющихся</w:t>
      </w:r>
      <w:proofErr w:type="gramEnd"/>
      <w:r w:rsidRPr="00044A6A">
        <w:t xml:space="preserve"> предметами роскоши.</w:t>
      </w:r>
    </w:p>
    <w:p w:rsidR="00E25357" w:rsidRPr="00044A6A" w:rsidRDefault="00E25357" w:rsidP="00E25357">
      <w:pPr>
        <w:widowControl w:val="0"/>
        <w:autoSpaceDE w:val="0"/>
        <w:autoSpaceDN w:val="0"/>
        <w:adjustRightInd w:val="0"/>
        <w:ind w:firstLine="709"/>
        <w:jc w:val="both"/>
      </w:pPr>
      <w:r w:rsidRPr="00044A6A">
        <w:t>2. Перечень товаров, работ, услуг для обеспечения муниципальных нужд, подлежащих обязательному нормированию, утверждается по форме согласно приложению к настоящим Правилам.</w:t>
      </w:r>
    </w:p>
    <w:p w:rsidR="00E25357" w:rsidRPr="00044A6A" w:rsidRDefault="00E25357" w:rsidP="00E25357">
      <w:pPr>
        <w:widowControl w:val="0"/>
        <w:autoSpaceDE w:val="0"/>
        <w:autoSpaceDN w:val="0"/>
        <w:adjustRightInd w:val="0"/>
        <w:ind w:firstLine="709"/>
        <w:jc w:val="both"/>
      </w:pPr>
      <w:r w:rsidRPr="00044A6A">
        <w:t>3. Перечень формируется по группам "Товары", "Работы", "Услуги" и содержит:</w:t>
      </w:r>
    </w:p>
    <w:p w:rsidR="00E25357" w:rsidRPr="00044A6A" w:rsidRDefault="00E25357" w:rsidP="00E25357">
      <w:pPr>
        <w:widowControl w:val="0"/>
        <w:autoSpaceDE w:val="0"/>
        <w:autoSpaceDN w:val="0"/>
        <w:adjustRightInd w:val="0"/>
        <w:ind w:firstLine="709"/>
        <w:jc w:val="both"/>
      </w:pPr>
      <w:r w:rsidRPr="00044A6A">
        <w:t>− код общероссийских классификаторов и каталогов товаров, работ и услуг для обеспечения государственных и муниципальных нужд;</w:t>
      </w:r>
    </w:p>
    <w:p w:rsidR="00E25357" w:rsidRPr="00044A6A" w:rsidRDefault="00E25357" w:rsidP="00E25357">
      <w:pPr>
        <w:widowControl w:val="0"/>
        <w:autoSpaceDE w:val="0"/>
        <w:autoSpaceDN w:val="0"/>
        <w:adjustRightInd w:val="0"/>
        <w:ind w:firstLine="709"/>
        <w:jc w:val="both"/>
      </w:pPr>
      <w:r w:rsidRPr="00044A6A">
        <w:t>− наименование товара, работы, услуги;</w:t>
      </w:r>
    </w:p>
    <w:p w:rsidR="00E25357" w:rsidRPr="00044A6A" w:rsidRDefault="00E25357" w:rsidP="00E25357">
      <w:pPr>
        <w:widowControl w:val="0"/>
        <w:autoSpaceDE w:val="0"/>
        <w:autoSpaceDN w:val="0"/>
        <w:adjustRightInd w:val="0"/>
        <w:ind w:firstLine="709"/>
        <w:jc w:val="both"/>
      </w:pPr>
      <w:r w:rsidRPr="00044A6A">
        <w:t>− функциональное назначение товара, работы, услуги;</w:t>
      </w:r>
    </w:p>
    <w:p w:rsidR="00E25357" w:rsidRPr="00044A6A" w:rsidRDefault="00E25357" w:rsidP="00E25357">
      <w:pPr>
        <w:widowControl w:val="0"/>
        <w:autoSpaceDE w:val="0"/>
        <w:autoSpaceDN w:val="0"/>
        <w:adjustRightInd w:val="0"/>
        <w:ind w:firstLine="709"/>
        <w:jc w:val="both"/>
      </w:pPr>
      <w:r w:rsidRPr="00044A6A">
        <w:t>− описание параметров, характеризующих потребительские свойства (функциональные характеристики), по которым устанавливаются требования к приобретаемым товарам, работам, услугам;</w:t>
      </w:r>
    </w:p>
    <w:p w:rsidR="00E25357" w:rsidRPr="00044A6A" w:rsidRDefault="00E25357" w:rsidP="00E25357">
      <w:pPr>
        <w:widowControl w:val="0"/>
        <w:autoSpaceDE w:val="0"/>
        <w:autoSpaceDN w:val="0"/>
        <w:adjustRightInd w:val="0"/>
        <w:ind w:firstLine="709"/>
        <w:jc w:val="both"/>
      </w:pPr>
      <w:r w:rsidRPr="00044A6A">
        <w:t>− описание единиц измерения параметров, характеризующих потребительские свойства (функциональные характеристики), по которым устанавливаются требования к приобретаемым товарам, работам, услугам;</w:t>
      </w:r>
    </w:p>
    <w:p w:rsidR="00E25357" w:rsidRPr="00044A6A" w:rsidRDefault="00E25357" w:rsidP="00E25357">
      <w:pPr>
        <w:widowControl w:val="0"/>
        <w:autoSpaceDE w:val="0"/>
        <w:autoSpaceDN w:val="0"/>
        <w:adjustRightInd w:val="0"/>
        <w:ind w:firstLine="709"/>
        <w:jc w:val="both"/>
      </w:pPr>
      <w:r w:rsidRPr="00044A6A">
        <w:t>6. Товары, работы, услуги включаются в Перечень в следующих случаях:</w:t>
      </w:r>
    </w:p>
    <w:p w:rsidR="00E25357" w:rsidRPr="00044A6A" w:rsidRDefault="00E25357" w:rsidP="00E25357">
      <w:pPr>
        <w:widowControl w:val="0"/>
        <w:autoSpaceDE w:val="0"/>
        <w:autoSpaceDN w:val="0"/>
        <w:adjustRightInd w:val="0"/>
        <w:ind w:firstLine="709"/>
        <w:jc w:val="both"/>
      </w:pPr>
      <w:r w:rsidRPr="00044A6A">
        <w:t>− приобретаемые товары, работы, услуги невозможно (сложно) однозначно связать с реальными потребностями (нуждами) заказчика, что приводит к нерациональному и избыточному потреблению, либо недопотреблению и как следствие к неэффективности использования бюджетных средств, снижению качества деятельности заказчика;</w:t>
      </w:r>
    </w:p>
    <w:p w:rsidR="00E25357" w:rsidRPr="00044A6A" w:rsidRDefault="00E25357" w:rsidP="00E25357">
      <w:pPr>
        <w:widowControl w:val="0"/>
        <w:autoSpaceDE w:val="0"/>
        <w:autoSpaceDN w:val="0"/>
        <w:adjustRightInd w:val="0"/>
        <w:ind w:firstLine="709"/>
        <w:jc w:val="both"/>
      </w:pPr>
      <w:r w:rsidRPr="00044A6A">
        <w:t>− товар, работа, услуга одного вида может обладать различными потребительскими свойствами, обеспечивающими существенную дифференциацию цен, при одинаковом (практически одинаковом) функциональном назначении;</w:t>
      </w:r>
    </w:p>
    <w:p w:rsidR="00E25357" w:rsidRPr="00044A6A" w:rsidRDefault="00E25357" w:rsidP="00E25357">
      <w:pPr>
        <w:widowControl w:val="0"/>
        <w:autoSpaceDE w:val="0"/>
        <w:autoSpaceDN w:val="0"/>
        <w:adjustRightInd w:val="0"/>
        <w:ind w:firstLine="709"/>
        <w:jc w:val="both"/>
      </w:pPr>
      <w:proofErr w:type="gramStart"/>
      <w:r w:rsidRPr="00044A6A">
        <w:t>− необходимо стимулировать (ограничить) спрос на товары, работы, услуги и развивать (сужать) рынки таких товаров, работ, услуг;</w:t>
      </w:r>
      <w:proofErr w:type="gramEnd"/>
    </w:p>
    <w:p w:rsidR="00E25357" w:rsidRPr="00044A6A" w:rsidRDefault="00E25357" w:rsidP="00E25357">
      <w:pPr>
        <w:widowControl w:val="0"/>
        <w:autoSpaceDE w:val="0"/>
        <w:autoSpaceDN w:val="0"/>
        <w:adjustRightInd w:val="0"/>
        <w:ind w:firstLine="709"/>
        <w:jc w:val="both"/>
      </w:pPr>
      <w:r w:rsidRPr="00044A6A">
        <w:t>− необходимо внедрять новые стандарты потребления ресурсов, необходимых для эффективного осуществления деятельности заказчиком;</w:t>
      </w:r>
    </w:p>
    <w:p w:rsidR="00E25357" w:rsidRPr="00044A6A" w:rsidRDefault="00E25357" w:rsidP="00E25357">
      <w:pPr>
        <w:widowControl w:val="0"/>
        <w:autoSpaceDE w:val="0"/>
        <w:autoSpaceDN w:val="0"/>
        <w:adjustRightInd w:val="0"/>
        <w:ind w:firstLine="709"/>
        <w:jc w:val="both"/>
      </w:pPr>
      <w:r w:rsidRPr="00044A6A">
        <w:t xml:space="preserve">− товар, работа, услуга является </w:t>
      </w:r>
      <w:proofErr w:type="spellStart"/>
      <w:r w:rsidRPr="00044A6A">
        <w:t>комплементарным</w:t>
      </w:r>
      <w:proofErr w:type="spellEnd"/>
      <w:r w:rsidRPr="00044A6A">
        <w:t xml:space="preserve"> или заменителем товара, работы, услуги, которые подлежат обязательному нормированию.</w:t>
      </w:r>
    </w:p>
    <w:p w:rsidR="00E25357" w:rsidRPr="00044A6A" w:rsidRDefault="00E25357" w:rsidP="00E25357">
      <w:pPr>
        <w:widowControl w:val="0"/>
        <w:autoSpaceDE w:val="0"/>
        <w:autoSpaceDN w:val="0"/>
        <w:adjustRightInd w:val="0"/>
        <w:ind w:firstLine="709"/>
        <w:jc w:val="both"/>
      </w:pPr>
      <w:r w:rsidRPr="00044A6A">
        <w:t>7. Наименование товаров, работ, услуг определяется в соответствии с наименованиями общероссийских классификаторов и каталогов товаров, работ и услуг для государственных и муниципальных нужд, утвержденных в установленном порядке.</w:t>
      </w:r>
    </w:p>
    <w:p w:rsidR="00E25357" w:rsidRPr="00044A6A" w:rsidRDefault="00E25357" w:rsidP="00E25357">
      <w:pPr>
        <w:widowControl w:val="0"/>
        <w:autoSpaceDE w:val="0"/>
        <w:autoSpaceDN w:val="0"/>
        <w:adjustRightInd w:val="0"/>
        <w:ind w:firstLine="709"/>
        <w:jc w:val="both"/>
      </w:pPr>
      <w:r w:rsidRPr="00044A6A">
        <w:t xml:space="preserve">8. Запрещается в наименовании товара указывать конкретного производителя товара, конкретный товарный знак, за исключением случаев осуществления закупки у </w:t>
      </w:r>
      <w:r w:rsidRPr="00044A6A">
        <w:lastRenderedPageBreak/>
        <w:t>единственного поставщика.</w:t>
      </w:r>
    </w:p>
    <w:p w:rsidR="00E25357" w:rsidRPr="00044A6A" w:rsidRDefault="00E25357" w:rsidP="00E25357">
      <w:pPr>
        <w:widowControl w:val="0"/>
        <w:autoSpaceDE w:val="0"/>
        <w:autoSpaceDN w:val="0"/>
        <w:adjustRightInd w:val="0"/>
        <w:ind w:firstLine="709"/>
        <w:jc w:val="both"/>
      </w:pPr>
      <w:r w:rsidRPr="00044A6A">
        <w:t xml:space="preserve">9. Функциональные требования товара, работ, услуг определяются целями и условиями использования соответствующего товара, работы, услуги. </w:t>
      </w:r>
      <w:proofErr w:type="gramStart"/>
      <w:r w:rsidRPr="00044A6A">
        <w:t>Для одного наименования товара, работы, услуги может указываться несколько разных функциональных назначений, если нормированию подлежат товары, работы, услуги, относящиеся к одному классу, подклассу, группе, подгруппе, виду, категории, подкатегории классификаторов и каталогов товаров, работ и услуг для государственных (муниципальных) нужд, но отличающиеся по функциональному назначению, используются для удовлетворения разных нужд заказчиков.</w:t>
      </w:r>
      <w:proofErr w:type="gramEnd"/>
    </w:p>
    <w:p w:rsidR="00E25357" w:rsidRPr="00044A6A" w:rsidRDefault="00E25357" w:rsidP="00E25357">
      <w:pPr>
        <w:widowControl w:val="0"/>
        <w:autoSpaceDE w:val="0"/>
        <w:autoSpaceDN w:val="0"/>
        <w:adjustRightInd w:val="0"/>
        <w:ind w:firstLine="709"/>
        <w:jc w:val="both"/>
      </w:pPr>
      <w:r w:rsidRPr="00044A6A">
        <w:t xml:space="preserve">10. </w:t>
      </w:r>
      <w:proofErr w:type="gramStart"/>
      <w:r w:rsidRPr="00044A6A">
        <w:t>К параметрам, характеризующим товар, работу, услуги, их потребительские свойства (функциональные характеристики), по которым устанавливаются требования к приобретаемым товарам, работам, услугам, относятся количественные (объемные), качественные и иные характеристики потребительских свойств товаров, работ, услуг, которые подлежат нормированию (цена, объем или количество, площадь, мощность, срок использования и т.п.).</w:t>
      </w:r>
      <w:proofErr w:type="gramEnd"/>
    </w:p>
    <w:p w:rsidR="00E25357" w:rsidRPr="00044A6A" w:rsidRDefault="00E25357" w:rsidP="00E25357">
      <w:pPr>
        <w:widowControl w:val="0"/>
        <w:autoSpaceDE w:val="0"/>
        <w:autoSpaceDN w:val="0"/>
        <w:adjustRightInd w:val="0"/>
        <w:ind w:firstLine="709"/>
        <w:jc w:val="both"/>
      </w:pPr>
      <w:r w:rsidRPr="00044A6A">
        <w:t>11. Единицы измерения параметров, характеризующих потребительские свойства (функциональные характеристики), по которым устанавливаются требования к приобретаемым товарам, работам, услугам, определяются в абсолютных или удельных величинах (1000 населения, на 1 административную процедуру, административное действие, муниципального служащего, квадратный метр площади помещений, транспортное средство, единицу оборудования и т.п.).</w:t>
      </w:r>
    </w:p>
    <w:p w:rsidR="00E25357" w:rsidRPr="00044A6A" w:rsidRDefault="00E25357" w:rsidP="00E25357">
      <w:pPr>
        <w:widowControl w:val="0"/>
        <w:autoSpaceDE w:val="0"/>
        <w:autoSpaceDN w:val="0"/>
        <w:adjustRightInd w:val="0"/>
        <w:ind w:firstLine="709"/>
        <w:jc w:val="both"/>
      </w:pPr>
      <w:r w:rsidRPr="00044A6A">
        <w:t>12. Ведомственный перечень утверждается по форме согласно приложению 2 к настоящим Правилам.</w:t>
      </w:r>
    </w:p>
    <w:p w:rsidR="00E25357" w:rsidRPr="00044A6A" w:rsidRDefault="00E25357" w:rsidP="00E25357">
      <w:pPr>
        <w:widowControl w:val="0"/>
        <w:autoSpaceDE w:val="0"/>
        <w:autoSpaceDN w:val="0"/>
        <w:adjustRightInd w:val="0"/>
        <w:ind w:firstLine="709"/>
        <w:jc w:val="both"/>
      </w:pPr>
      <w:r w:rsidRPr="00044A6A">
        <w:t>13. Проекты правовых актов и утвержденные правовые акты, устанавливающие Перечень, подлежат размещению в единой информационной системе.</w:t>
      </w:r>
    </w:p>
    <w:p w:rsidR="00E25357" w:rsidRPr="00044A6A" w:rsidRDefault="00E25357" w:rsidP="00E25357">
      <w:pPr>
        <w:widowControl w:val="0"/>
        <w:autoSpaceDE w:val="0"/>
        <w:autoSpaceDN w:val="0"/>
        <w:adjustRightInd w:val="0"/>
        <w:ind w:firstLine="709"/>
        <w:jc w:val="both"/>
      </w:pPr>
      <w:r w:rsidRPr="00044A6A">
        <w:t>14. Перечень подлежит пересмотру в случае:</w:t>
      </w:r>
    </w:p>
    <w:p w:rsidR="00E25357" w:rsidRPr="00044A6A" w:rsidRDefault="00E25357" w:rsidP="00E25357">
      <w:pPr>
        <w:widowControl w:val="0"/>
        <w:autoSpaceDE w:val="0"/>
        <w:autoSpaceDN w:val="0"/>
        <w:adjustRightInd w:val="0"/>
        <w:ind w:firstLine="709"/>
        <w:jc w:val="both"/>
      </w:pPr>
      <w:r w:rsidRPr="00044A6A">
        <w:t>− внесения изменений в нормативные правовые акты, иные документы, определяющие объем потребностей в определенном товаре, работе, услуге в результате изменения объемов и структуры нужд заказчиков;</w:t>
      </w:r>
    </w:p>
    <w:p w:rsidR="00E25357" w:rsidRPr="00044A6A" w:rsidRDefault="00E25357" w:rsidP="00E25357">
      <w:pPr>
        <w:widowControl w:val="0"/>
        <w:autoSpaceDE w:val="0"/>
        <w:autoSpaceDN w:val="0"/>
        <w:adjustRightInd w:val="0"/>
        <w:ind w:firstLine="709"/>
        <w:jc w:val="both"/>
      </w:pPr>
      <w:r w:rsidRPr="00044A6A">
        <w:t>− изменения структуры и характеристик потребительских свойств (функциональных характеристик) реализуемых на рынках товаров, работ, услуг (в результате модернизации производства, внедрения новых стандартов и технических регламентов, технических требований и т.п.);</w:t>
      </w:r>
    </w:p>
    <w:p w:rsidR="00E25357" w:rsidRPr="00044A6A" w:rsidRDefault="00E25357" w:rsidP="00E25357">
      <w:pPr>
        <w:widowControl w:val="0"/>
        <w:autoSpaceDE w:val="0"/>
        <w:autoSpaceDN w:val="0"/>
        <w:adjustRightInd w:val="0"/>
        <w:ind w:firstLine="709"/>
        <w:jc w:val="both"/>
      </w:pPr>
      <w:r w:rsidRPr="00044A6A">
        <w:t>− появления новых товаров, работ, услуг, которые могут более эффективно (с меньшими затратами) удовлетворять нужды муниципальных заказчиков;</w:t>
      </w:r>
    </w:p>
    <w:p w:rsidR="00E25357" w:rsidRPr="00044A6A" w:rsidRDefault="00E25357" w:rsidP="00E25357">
      <w:pPr>
        <w:widowControl w:val="0"/>
        <w:autoSpaceDE w:val="0"/>
        <w:autoSpaceDN w:val="0"/>
        <w:adjustRightInd w:val="0"/>
        <w:ind w:firstLine="709"/>
        <w:jc w:val="both"/>
      </w:pPr>
      <w:r w:rsidRPr="00044A6A">
        <w:t>− принятия решения о реализации политики стимулирования (ограничения) спроса на определенные технологии товаров, работ, услуг, которые приводят к появлению и развитию (сужению) рынков таких товаров, работ, услуг.</w:t>
      </w:r>
    </w:p>
    <w:p w:rsidR="00E25357" w:rsidRPr="00044A6A" w:rsidRDefault="00E25357" w:rsidP="00E25357">
      <w:pPr>
        <w:widowControl w:val="0"/>
        <w:autoSpaceDE w:val="0"/>
        <w:autoSpaceDN w:val="0"/>
        <w:adjustRightInd w:val="0"/>
        <w:ind w:firstLine="709"/>
        <w:jc w:val="both"/>
      </w:pPr>
      <w:r w:rsidRPr="00044A6A">
        <w:t>15. Внесение изменений в правовые акты, устанавливающие перечни товаров, работ, услуг, подлежащих обязательному нормированию, осуществляется в порядке, предусмотренном для утверждения соответствующих правовых актов.</w:t>
      </w:r>
    </w:p>
    <w:p w:rsidR="00E25357" w:rsidRPr="00044A6A" w:rsidRDefault="00E25357" w:rsidP="00E25357">
      <w:pPr>
        <w:autoSpaceDE w:val="0"/>
        <w:autoSpaceDN w:val="0"/>
        <w:adjustRightInd w:val="0"/>
        <w:rPr>
          <w:rFonts w:eastAsia="Arial Unicode MS"/>
        </w:rPr>
      </w:pPr>
    </w:p>
    <w:p w:rsidR="00E25357" w:rsidRPr="00044A6A" w:rsidRDefault="00E25357" w:rsidP="00E25357">
      <w:pPr>
        <w:autoSpaceDE w:val="0"/>
        <w:autoSpaceDN w:val="0"/>
        <w:adjustRightInd w:val="0"/>
        <w:rPr>
          <w:rFonts w:eastAsia="Arial Unicode MS"/>
        </w:rPr>
      </w:pPr>
      <w:r w:rsidRPr="00044A6A">
        <w:rPr>
          <w:rFonts w:eastAsia="Arial Unicode MS"/>
        </w:rPr>
        <w:t xml:space="preserve">                                                                                                   </w:t>
      </w:r>
      <w:r w:rsidRPr="00044A6A">
        <w:t>Приложение 1</w:t>
      </w:r>
    </w:p>
    <w:p w:rsidR="00E25357" w:rsidRPr="00044A6A" w:rsidRDefault="00E25357" w:rsidP="00E25357">
      <w:pPr>
        <w:widowControl w:val="0"/>
        <w:autoSpaceDE w:val="0"/>
        <w:autoSpaceDN w:val="0"/>
        <w:adjustRightInd w:val="0"/>
        <w:ind w:left="5954"/>
      </w:pPr>
      <w:r w:rsidRPr="00044A6A">
        <w:t>к Правилам формирования перечня</w:t>
      </w:r>
    </w:p>
    <w:p w:rsidR="00E25357" w:rsidRPr="00044A6A" w:rsidRDefault="00E25357" w:rsidP="00E25357">
      <w:pPr>
        <w:widowControl w:val="0"/>
        <w:autoSpaceDE w:val="0"/>
        <w:autoSpaceDN w:val="0"/>
        <w:adjustRightInd w:val="0"/>
        <w:ind w:left="5954"/>
      </w:pPr>
      <w:r w:rsidRPr="00044A6A">
        <w:t>товаров, работ, услуг, подлежащих</w:t>
      </w:r>
    </w:p>
    <w:p w:rsidR="00E25357" w:rsidRPr="00044A6A" w:rsidRDefault="00E25357" w:rsidP="00E25357">
      <w:pPr>
        <w:widowControl w:val="0"/>
        <w:autoSpaceDE w:val="0"/>
        <w:autoSpaceDN w:val="0"/>
        <w:adjustRightInd w:val="0"/>
        <w:ind w:left="5954"/>
      </w:pPr>
      <w:r w:rsidRPr="00044A6A">
        <w:t>обязательному нормированию</w:t>
      </w:r>
    </w:p>
    <w:p w:rsidR="00E25357" w:rsidRPr="00044A6A" w:rsidRDefault="00E25357" w:rsidP="00E25357">
      <w:pPr>
        <w:widowControl w:val="0"/>
        <w:autoSpaceDE w:val="0"/>
        <w:autoSpaceDN w:val="0"/>
        <w:adjustRightInd w:val="0"/>
        <w:ind w:firstLine="709"/>
        <w:jc w:val="right"/>
      </w:pPr>
    </w:p>
    <w:p w:rsidR="00E25357" w:rsidRPr="00044A6A" w:rsidRDefault="00E25357" w:rsidP="00E25357">
      <w:pPr>
        <w:widowControl w:val="0"/>
        <w:autoSpaceDE w:val="0"/>
        <w:autoSpaceDN w:val="0"/>
        <w:adjustRightInd w:val="0"/>
        <w:ind w:firstLine="709"/>
        <w:jc w:val="right"/>
      </w:pPr>
    </w:p>
    <w:p w:rsidR="00E25357" w:rsidRPr="00044A6A" w:rsidRDefault="00E25357" w:rsidP="00E25357">
      <w:pPr>
        <w:widowControl w:val="0"/>
        <w:autoSpaceDE w:val="0"/>
        <w:autoSpaceDN w:val="0"/>
        <w:adjustRightInd w:val="0"/>
        <w:jc w:val="center"/>
        <w:rPr>
          <w:b/>
        </w:rPr>
      </w:pPr>
      <w:r w:rsidRPr="00044A6A">
        <w:rPr>
          <w:b/>
        </w:rPr>
        <w:t>ФОРМА</w:t>
      </w:r>
    </w:p>
    <w:p w:rsidR="00E25357" w:rsidRPr="00044A6A" w:rsidRDefault="00E25357" w:rsidP="00E25357">
      <w:pPr>
        <w:widowControl w:val="0"/>
        <w:autoSpaceDE w:val="0"/>
        <w:autoSpaceDN w:val="0"/>
        <w:adjustRightInd w:val="0"/>
        <w:jc w:val="center"/>
        <w:rPr>
          <w:b/>
        </w:rPr>
      </w:pPr>
      <w:r w:rsidRPr="00044A6A">
        <w:rPr>
          <w:b/>
        </w:rPr>
        <w:t xml:space="preserve">ПЕРЕЧНЯ ТОВАРОВ, РАБОТ, УСЛУГ, ПОДЛЕЖАЩИХ </w:t>
      </w:r>
    </w:p>
    <w:p w:rsidR="00E25357" w:rsidRPr="00044A6A" w:rsidRDefault="00E25357" w:rsidP="00E25357">
      <w:pPr>
        <w:widowControl w:val="0"/>
        <w:autoSpaceDE w:val="0"/>
        <w:autoSpaceDN w:val="0"/>
        <w:adjustRightInd w:val="0"/>
        <w:jc w:val="center"/>
        <w:rPr>
          <w:b/>
        </w:rPr>
      </w:pPr>
      <w:r w:rsidRPr="00044A6A">
        <w:rPr>
          <w:b/>
        </w:rPr>
        <w:t>ОБЯЗАТЕЛЬНОМУ НОРМИРОВАНИЮ</w:t>
      </w:r>
    </w:p>
    <w:p w:rsidR="00E25357" w:rsidRPr="00044A6A" w:rsidRDefault="00E25357" w:rsidP="00E25357">
      <w:pPr>
        <w:widowControl w:val="0"/>
        <w:autoSpaceDE w:val="0"/>
        <w:autoSpaceDN w:val="0"/>
        <w:adjustRightInd w:val="0"/>
        <w:ind w:firstLine="709"/>
        <w:jc w:val="center"/>
      </w:pPr>
    </w:p>
    <w:tbl>
      <w:tblPr>
        <w:tblW w:w="0" w:type="auto"/>
        <w:tblInd w:w="-5" w:type="dxa"/>
        <w:tblLayout w:type="fixed"/>
        <w:tblCellMar>
          <w:top w:w="75" w:type="dxa"/>
          <w:left w:w="0" w:type="dxa"/>
          <w:bottom w:w="75" w:type="dxa"/>
          <w:right w:w="0" w:type="dxa"/>
        </w:tblCellMar>
        <w:tblLook w:val="04A0"/>
      </w:tblPr>
      <w:tblGrid>
        <w:gridCol w:w="680"/>
        <w:gridCol w:w="1474"/>
        <w:gridCol w:w="1474"/>
        <w:gridCol w:w="3118"/>
        <w:gridCol w:w="964"/>
        <w:gridCol w:w="2138"/>
      </w:tblGrid>
      <w:tr w:rsidR="00E25357" w:rsidRPr="00044A6A" w:rsidTr="008A249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25357" w:rsidRPr="00545FF8" w:rsidRDefault="00E25357" w:rsidP="008A249E">
            <w:pPr>
              <w:widowControl w:val="0"/>
              <w:autoSpaceDE w:val="0"/>
              <w:autoSpaceDN w:val="0"/>
              <w:adjustRightInd w:val="0"/>
              <w:jc w:val="center"/>
              <w:rPr>
                <w:sz w:val="22"/>
                <w:szCs w:val="22"/>
              </w:rPr>
            </w:pPr>
            <w:r w:rsidRPr="00545FF8">
              <w:rPr>
                <w:sz w:val="22"/>
                <w:szCs w:val="22"/>
              </w:rPr>
              <w:t>Код</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25357" w:rsidRPr="00545FF8" w:rsidRDefault="00E25357" w:rsidP="008A249E">
            <w:pPr>
              <w:widowControl w:val="0"/>
              <w:autoSpaceDE w:val="0"/>
              <w:autoSpaceDN w:val="0"/>
              <w:adjustRightInd w:val="0"/>
              <w:jc w:val="center"/>
              <w:rPr>
                <w:sz w:val="22"/>
                <w:szCs w:val="22"/>
              </w:rPr>
            </w:pPr>
            <w:r w:rsidRPr="00545FF8">
              <w:rPr>
                <w:sz w:val="22"/>
                <w:szCs w:val="22"/>
              </w:rPr>
              <w:t>Наименование товара, работы, услуги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25357" w:rsidRPr="00545FF8" w:rsidRDefault="00E25357" w:rsidP="008A249E">
            <w:pPr>
              <w:widowControl w:val="0"/>
              <w:autoSpaceDE w:val="0"/>
              <w:autoSpaceDN w:val="0"/>
              <w:adjustRightInd w:val="0"/>
              <w:jc w:val="center"/>
              <w:rPr>
                <w:sz w:val="22"/>
                <w:szCs w:val="22"/>
              </w:rPr>
            </w:pPr>
            <w:r w:rsidRPr="00545FF8">
              <w:rPr>
                <w:sz w:val="22"/>
                <w:szCs w:val="22"/>
              </w:rPr>
              <w:t>Функциональное назначение товара, работы, услуги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25357" w:rsidRPr="00545FF8" w:rsidRDefault="00E25357" w:rsidP="008A249E">
            <w:pPr>
              <w:widowControl w:val="0"/>
              <w:autoSpaceDE w:val="0"/>
              <w:autoSpaceDN w:val="0"/>
              <w:adjustRightInd w:val="0"/>
              <w:jc w:val="center"/>
              <w:rPr>
                <w:sz w:val="22"/>
                <w:szCs w:val="22"/>
              </w:rPr>
            </w:pPr>
            <w:proofErr w:type="gramStart"/>
            <w:r w:rsidRPr="00545FF8">
              <w:rPr>
                <w:sz w:val="22"/>
                <w:szCs w:val="22"/>
              </w:rPr>
              <w:t>Параметры,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roofErr w:type="gramEnd"/>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25357" w:rsidRPr="00545FF8" w:rsidRDefault="00E25357" w:rsidP="008A249E">
            <w:pPr>
              <w:widowControl w:val="0"/>
              <w:autoSpaceDE w:val="0"/>
              <w:autoSpaceDN w:val="0"/>
              <w:adjustRightInd w:val="0"/>
              <w:jc w:val="center"/>
              <w:rPr>
                <w:sz w:val="22"/>
                <w:szCs w:val="22"/>
              </w:rPr>
            </w:pPr>
            <w:r w:rsidRPr="00545FF8">
              <w:rPr>
                <w:sz w:val="22"/>
                <w:szCs w:val="22"/>
              </w:rPr>
              <w:t xml:space="preserve">Ед. </w:t>
            </w:r>
            <w:proofErr w:type="spellStart"/>
            <w:r w:rsidRPr="00545FF8">
              <w:rPr>
                <w:sz w:val="22"/>
                <w:szCs w:val="22"/>
              </w:rPr>
              <w:t>изм</w:t>
            </w:r>
            <w:proofErr w:type="spellEnd"/>
            <w:r w:rsidRPr="00545FF8">
              <w:rPr>
                <w:sz w:val="22"/>
                <w:szCs w:val="22"/>
              </w:rPr>
              <w:t>.</w:t>
            </w:r>
          </w:p>
        </w:tc>
        <w:tc>
          <w:tcPr>
            <w:tcW w:w="2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25357" w:rsidRPr="00545FF8" w:rsidRDefault="00E25357" w:rsidP="008A249E">
            <w:pPr>
              <w:widowControl w:val="0"/>
              <w:autoSpaceDE w:val="0"/>
              <w:autoSpaceDN w:val="0"/>
              <w:adjustRightInd w:val="0"/>
              <w:jc w:val="center"/>
              <w:rPr>
                <w:sz w:val="22"/>
                <w:szCs w:val="22"/>
              </w:rPr>
            </w:pPr>
            <w:r w:rsidRPr="00545FF8">
              <w:rPr>
                <w:sz w:val="22"/>
                <w:szCs w:val="22"/>
              </w:rPr>
              <w:t>Орган местного самоуправления, утверждающий требования к приобретаемым товарам, работам, услугам</w:t>
            </w:r>
          </w:p>
        </w:tc>
      </w:tr>
      <w:tr w:rsidR="00E25357" w:rsidRPr="00044A6A" w:rsidTr="008A249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25357" w:rsidRPr="00545FF8" w:rsidRDefault="00E25357" w:rsidP="008A249E">
            <w:pPr>
              <w:widowControl w:val="0"/>
              <w:autoSpaceDE w:val="0"/>
              <w:autoSpaceDN w:val="0"/>
              <w:adjustRightInd w:val="0"/>
              <w:jc w:val="center"/>
              <w:rPr>
                <w:sz w:val="22"/>
                <w:szCs w:val="22"/>
              </w:rPr>
            </w:pPr>
            <w:r w:rsidRPr="00545FF8">
              <w:rPr>
                <w:sz w:val="22"/>
                <w:szCs w:val="22"/>
              </w:rPr>
              <w:t>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25357" w:rsidRPr="00545FF8" w:rsidRDefault="00E25357" w:rsidP="008A249E">
            <w:pPr>
              <w:widowControl w:val="0"/>
              <w:autoSpaceDE w:val="0"/>
              <w:autoSpaceDN w:val="0"/>
              <w:adjustRightInd w:val="0"/>
              <w:jc w:val="center"/>
              <w:rPr>
                <w:sz w:val="22"/>
                <w:szCs w:val="22"/>
              </w:rPr>
            </w:pPr>
            <w:r w:rsidRPr="00545FF8">
              <w:rPr>
                <w:sz w:val="22"/>
                <w:szCs w:val="22"/>
              </w:rPr>
              <w:t>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25357" w:rsidRPr="00545FF8" w:rsidRDefault="00E25357" w:rsidP="008A249E">
            <w:pPr>
              <w:widowControl w:val="0"/>
              <w:autoSpaceDE w:val="0"/>
              <w:autoSpaceDN w:val="0"/>
              <w:adjustRightInd w:val="0"/>
              <w:jc w:val="center"/>
              <w:rPr>
                <w:sz w:val="22"/>
                <w:szCs w:val="22"/>
              </w:rPr>
            </w:pPr>
            <w:r w:rsidRPr="00545FF8">
              <w:rPr>
                <w:sz w:val="22"/>
                <w:szCs w:val="22"/>
              </w:rPr>
              <w:t>3</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25357" w:rsidRPr="00545FF8" w:rsidRDefault="00E25357" w:rsidP="008A249E">
            <w:pPr>
              <w:widowControl w:val="0"/>
              <w:autoSpaceDE w:val="0"/>
              <w:autoSpaceDN w:val="0"/>
              <w:adjustRightInd w:val="0"/>
              <w:jc w:val="center"/>
              <w:rPr>
                <w:sz w:val="22"/>
                <w:szCs w:val="22"/>
              </w:rPr>
            </w:pPr>
            <w:r w:rsidRPr="00545FF8">
              <w:rPr>
                <w:sz w:val="22"/>
                <w:szCs w:val="22"/>
              </w:rPr>
              <w:t>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25357" w:rsidRPr="00545FF8" w:rsidRDefault="00E25357" w:rsidP="008A249E">
            <w:pPr>
              <w:widowControl w:val="0"/>
              <w:autoSpaceDE w:val="0"/>
              <w:autoSpaceDN w:val="0"/>
              <w:adjustRightInd w:val="0"/>
              <w:jc w:val="center"/>
              <w:rPr>
                <w:sz w:val="22"/>
                <w:szCs w:val="22"/>
              </w:rPr>
            </w:pPr>
            <w:r w:rsidRPr="00545FF8">
              <w:rPr>
                <w:sz w:val="22"/>
                <w:szCs w:val="22"/>
              </w:rPr>
              <w:t>5</w:t>
            </w:r>
          </w:p>
        </w:tc>
        <w:tc>
          <w:tcPr>
            <w:tcW w:w="2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25357" w:rsidRPr="00545FF8" w:rsidRDefault="00E25357" w:rsidP="008A249E">
            <w:pPr>
              <w:widowControl w:val="0"/>
              <w:autoSpaceDE w:val="0"/>
              <w:autoSpaceDN w:val="0"/>
              <w:adjustRightInd w:val="0"/>
              <w:jc w:val="center"/>
              <w:rPr>
                <w:sz w:val="22"/>
                <w:szCs w:val="22"/>
              </w:rPr>
            </w:pPr>
            <w:r w:rsidRPr="00545FF8">
              <w:rPr>
                <w:sz w:val="22"/>
                <w:szCs w:val="22"/>
              </w:rPr>
              <w:t>6</w:t>
            </w:r>
          </w:p>
        </w:tc>
      </w:tr>
      <w:tr w:rsidR="00E25357" w:rsidRPr="00044A6A" w:rsidTr="008A249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25357" w:rsidRPr="00545FF8" w:rsidRDefault="00E25357" w:rsidP="008A249E">
            <w:pPr>
              <w:widowControl w:val="0"/>
              <w:autoSpaceDE w:val="0"/>
              <w:autoSpaceDN w:val="0"/>
              <w:adjustRightInd w:val="0"/>
              <w:rPr>
                <w:sz w:val="22"/>
                <w:szCs w:val="22"/>
              </w:rPr>
            </w:pPr>
            <w:r w:rsidRPr="00545FF8">
              <w:rPr>
                <w:sz w:val="22"/>
                <w:szCs w:val="22"/>
              </w:rPr>
              <w:t>I.</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25357" w:rsidRPr="00545FF8" w:rsidRDefault="00E25357" w:rsidP="008A249E">
            <w:pPr>
              <w:widowControl w:val="0"/>
              <w:autoSpaceDE w:val="0"/>
              <w:autoSpaceDN w:val="0"/>
              <w:adjustRightInd w:val="0"/>
              <w:jc w:val="both"/>
              <w:rPr>
                <w:sz w:val="22"/>
                <w:szCs w:val="22"/>
              </w:rPr>
            </w:pPr>
            <w:r w:rsidRPr="00545FF8">
              <w:rPr>
                <w:sz w:val="22"/>
                <w:szCs w:val="22"/>
              </w:rPr>
              <w:t>Товары</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2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r>
      <w:tr w:rsidR="00E25357" w:rsidRPr="00044A6A" w:rsidTr="008A249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2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r>
      <w:tr w:rsidR="00E25357" w:rsidRPr="00044A6A" w:rsidTr="008A249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25357" w:rsidRPr="00545FF8" w:rsidRDefault="00E25357" w:rsidP="008A249E">
            <w:pPr>
              <w:widowControl w:val="0"/>
              <w:autoSpaceDE w:val="0"/>
              <w:autoSpaceDN w:val="0"/>
              <w:adjustRightInd w:val="0"/>
              <w:rPr>
                <w:sz w:val="22"/>
                <w:szCs w:val="22"/>
              </w:rPr>
            </w:pPr>
            <w:r w:rsidRPr="00545FF8">
              <w:rPr>
                <w:sz w:val="22"/>
                <w:szCs w:val="22"/>
              </w:rPr>
              <w:t>II.</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25357" w:rsidRPr="00545FF8" w:rsidRDefault="00E25357" w:rsidP="008A249E">
            <w:pPr>
              <w:widowControl w:val="0"/>
              <w:autoSpaceDE w:val="0"/>
              <w:autoSpaceDN w:val="0"/>
              <w:adjustRightInd w:val="0"/>
              <w:jc w:val="both"/>
              <w:rPr>
                <w:sz w:val="22"/>
                <w:szCs w:val="22"/>
              </w:rPr>
            </w:pPr>
            <w:r w:rsidRPr="00545FF8">
              <w:rPr>
                <w:sz w:val="22"/>
                <w:szCs w:val="22"/>
              </w:rPr>
              <w:t>Работы</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2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r>
      <w:tr w:rsidR="00E25357" w:rsidRPr="00044A6A" w:rsidTr="008A249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2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r>
      <w:tr w:rsidR="00E25357" w:rsidRPr="00044A6A" w:rsidTr="008A249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25357" w:rsidRPr="00545FF8" w:rsidRDefault="00E25357" w:rsidP="008A249E">
            <w:pPr>
              <w:widowControl w:val="0"/>
              <w:autoSpaceDE w:val="0"/>
              <w:autoSpaceDN w:val="0"/>
              <w:adjustRightInd w:val="0"/>
              <w:rPr>
                <w:sz w:val="22"/>
                <w:szCs w:val="22"/>
              </w:rPr>
            </w:pPr>
            <w:r w:rsidRPr="00545FF8">
              <w:rPr>
                <w:sz w:val="22"/>
                <w:szCs w:val="22"/>
              </w:rPr>
              <w:t>III.</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25357" w:rsidRPr="00545FF8" w:rsidRDefault="00E25357" w:rsidP="008A249E">
            <w:pPr>
              <w:widowControl w:val="0"/>
              <w:autoSpaceDE w:val="0"/>
              <w:autoSpaceDN w:val="0"/>
              <w:adjustRightInd w:val="0"/>
              <w:jc w:val="both"/>
              <w:rPr>
                <w:sz w:val="22"/>
                <w:szCs w:val="22"/>
              </w:rPr>
            </w:pPr>
            <w:r w:rsidRPr="00545FF8">
              <w:rPr>
                <w:sz w:val="22"/>
                <w:szCs w:val="22"/>
              </w:rPr>
              <w:t>Услуги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2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r>
      <w:tr w:rsidR="00E25357" w:rsidRPr="00044A6A" w:rsidTr="008A249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c>
          <w:tcPr>
            <w:tcW w:w="2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5357" w:rsidRPr="00545FF8" w:rsidRDefault="00E25357" w:rsidP="008A249E">
            <w:pPr>
              <w:widowControl w:val="0"/>
              <w:autoSpaceDE w:val="0"/>
              <w:autoSpaceDN w:val="0"/>
              <w:adjustRightInd w:val="0"/>
              <w:rPr>
                <w:sz w:val="22"/>
                <w:szCs w:val="22"/>
              </w:rPr>
            </w:pPr>
          </w:p>
        </w:tc>
      </w:tr>
    </w:tbl>
    <w:p w:rsidR="00E25357" w:rsidRPr="00044A6A" w:rsidRDefault="00E25357" w:rsidP="00E25357"/>
    <w:p w:rsidR="00E25357" w:rsidRPr="00044A6A" w:rsidRDefault="00E25357" w:rsidP="00E25357">
      <w:pPr>
        <w:widowControl w:val="0"/>
        <w:autoSpaceDE w:val="0"/>
        <w:autoSpaceDN w:val="0"/>
        <w:adjustRightInd w:val="0"/>
        <w:ind w:left="5954"/>
        <w:outlineLvl w:val="1"/>
      </w:pPr>
    </w:p>
    <w:p w:rsidR="00E25357" w:rsidRPr="00044A6A" w:rsidRDefault="00E25357" w:rsidP="00E25357">
      <w:pPr>
        <w:widowControl w:val="0"/>
        <w:autoSpaceDE w:val="0"/>
        <w:autoSpaceDN w:val="0"/>
        <w:adjustRightInd w:val="0"/>
        <w:ind w:left="5954"/>
        <w:outlineLvl w:val="1"/>
      </w:pPr>
      <w:r w:rsidRPr="00044A6A">
        <w:t>Приложение 2</w:t>
      </w:r>
    </w:p>
    <w:p w:rsidR="00E25357" w:rsidRPr="00044A6A" w:rsidRDefault="00E25357" w:rsidP="00E25357">
      <w:pPr>
        <w:widowControl w:val="0"/>
        <w:autoSpaceDE w:val="0"/>
        <w:autoSpaceDN w:val="0"/>
        <w:adjustRightInd w:val="0"/>
        <w:ind w:left="5954"/>
      </w:pPr>
      <w:r w:rsidRPr="00044A6A">
        <w:t>к Правилам формирования перечня</w:t>
      </w:r>
    </w:p>
    <w:p w:rsidR="00E25357" w:rsidRPr="00044A6A" w:rsidRDefault="00E25357" w:rsidP="00E25357">
      <w:pPr>
        <w:widowControl w:val="0"/>
        <w:autoSpaceDE w:val="0"/>
        <w:autoSpaceDN w:val="0"/>
        <w:adjustRightInd w:val="0"/>
        <w:ind w:left="5954"/>
      </w:pPr>
      <w:r w:rsidRPr="00044A6A">
        <w:t>товаров, работ, услуг, подлежащих</w:t>
      </w:r>
    </w:p>
    <w:p w:rsidR="00E25357" w:rsidRPr="00044A6A" w:rsidRDefault="00E25357" w:rsidP="00E25357">
      <w:pPr>
        <w:widowControl w:val="0"/>
        <w:autoSpaceDE w:val="0"/>
        <w:autoSpaceDN w:val="0"/>
        <w:adjustRightInd w:val="0"/>
        <w:ind w:left="5954"/>
      </w:pPr>
      <w:r w:rsidRPr="00044A6A">
        <w:t>обязательному нормированию</w:t>
      </w:r>
    </w:p>
    <w:p w:rsidR="00E25357" w:rsidRPr="00044A6A" w:rsidRDefault="00E25357" w:rsidP="00E25357">
      <w:pPr>
        <w:widowControl w:val="0"/>
        <w:autoSpaceDE w:val="0"/>
        <w:autoSpaceDN w:val="0"/>
        <w:adjustRightInd w:val="0"/>
        <w:ind w:left="5954"/>
      </w:pPr>
    </w:p>
    <w:p w:rsidR="00E25357" w:rsidRPr="00044A6A" w:rsidRDefault="00E25357" w:rsidP="00E25357">
      <w:pPr>
        <w:widowControl w:val="0"/>
        <w:autoSpaceDE w:val="0"/>
        <w:autoSpaceDN w:val="0"/>
        <w:adjustRightInd w:val="0"/>
        <w:ind w:left="5954"/>
      </w:pPr>
    </w:p>
    <w:p w:rsidR="00E25357" w:rsidRPr="00044A6A" w:rsidRDefault="00E25357" w:rsidP="00E25357">
      <w:pPr>
        <w:suppressAutoHyphens/>
        <w:ind w:firstLine="709"/>
        <w:jc w:val="center"/>
        <w:rPr>
          <w:b/>
          <w:color w:val="000000"/>
        </w:rPr>
      </w:pPr>
      <w:r w:rsidRPr="00044A6A">
        <w:rPr>
          <w:b/>
          <w:color w:val="000000"/>
        </w:rPr>
        <w:t>ФОРМА ВЕДОМСТВЕННОГО ПЕРЕЧНЯ ТОВАРОВ, РАБОТ, УСЛУГ, ПОДЛЕЖАЩИХ ОБЯЗАТЕЛЬНОМУ НОРМИРОВАНИЮ</w:t>
      </w:r>
    </w:p>
    <w:p w:rsidR="00E25357" w:rsidRPr="00044A6A" w:rsidRDefault="00E25357" w:rsidP="00E25357">
      <w:pPr>
        <w:suppressAutoHyphens/>
        <w:ind w:firstLine="709"/>
        <w:jc w:val="center"/>
        <w:rPr>
          <w:color w:val="000000"/>
        </w:rPr>
      </w:pPr>
    </w:p>
    <w:p w:rsidR="00E25357" w:rsidRPr="00044A6A" w:rsidRDefault="00E25357" w:rsidP="00E25357">
      <w:pPr>
        <w:suppressAutoHyphens/>
        <w:ind w:firstLine="709"/>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5"/>
        <w:gridCol w:w="1746"/>
        <w:gridCol w:w="1821"/>
        <w:gridCol w:w="1506"/>
        <w:gridCol w:w="2540"/>
        <w:gridCol w:w="1253"/>
        <w:gridCol w:w="282"/>
      </w:tblGrid>
      <w:tr w:rsidR="00E25357" w:rsidRPr="00044A6A" w:rsidTr="00545FF8">
        <w:tc>
          <w:tcPr>
            <w:tcW w:w="358" w:type="pct"/>
          </w:tcPr>
          <w:p w:rsidR="00E25357" w:rsidRPr="00545FF8" w:rsidRDefault="00E25357" w:rsidP="008A249E">
            <w:pPr>
              <w:suppressAutoHyphens/>
              <w:jc w:val="center"/>
              <w:rPr>
                <w:color w:val="000000"/>
                <w:sz w:val="22"/>
                <w:szCs w:val="22"/>
              </w:rPr>
            </w:pPr>
            <w:r w:rsidRPr="00545FF8">
              <w:rPr>
                <w:color w:val="000000"/>
                <w:sz w:val="22"/>
                <w:szCs w:val="22"/>
              </w:rPr>
              <w:t>Код</w:t>
            </w:r>
          </w:p>
        </w:tc>
        <w:tc>
          <w:tcPr>
            <w:tcW w:w="886" w:type="pct"/>
          </w:tcPr>
          <w:p w:rsidR="00E25357" w:rsidRPr="00545FF8" w:rsidRDefault="00E25357" w:rsidP="008A249E">
            <w:pPr>
              <w:suppressAutoHyphens/>
              <w:jc w:val="center"/>
              <w:rPr>
                <w:color w:val="000000"/>
                <w:sz w:val="22"/>
                <w:szCs w:val="22"/>
              </w:rPr>
            </w:pPr>
            <w:r w:rsidRPr="00545FF8">
              <w:rPr>
                <w:color w:val="000000"/>
                <w:sz w:val="22"/>
                <w:szCs w:val="22"/>
              </w:rPr>
              <w:t>Наименование товара, работы, услуги</w:t>
            </w:r>
          </w:p>
        </w:tc>
        <w:tc>
          <w:tcPr>
            <w:tcW w:w="924" w:type="pct"/>
          </w:tcPr>
          <w:p w:rsidR="00E25357" w:rsidRPr="00545FF8" w:rsidRDefault="00E25357" w:rsidP="008A249E">
            <w:pPr>
              <w:suppressAutoHyphens/>
              <w:jc w:val="center"/>
              <w:rPr>
                <w:color w:val="000000"/>
                <w:sz w:val="22"/>
                <w:szCs w:val="22"/>
              </w:rPr>
            </w:pPr>
            <w:r w:rsidRPr="00545FF8">
              <w:rPr>
                <w:color w:val="000000"/>
                <w:sz w:val="22"/>
                <w:szCs w:val="22"/>
              </w:rPr>
              <w:t>Функциональное назначение товара, работы, услуги</w:t>
            </w:r>
          </w:p>
        </w:tc>
        <w:tc>
          <w:tcPr>
            <w:tcW w:w="2053" w:type="pct"/>
            <w:gridSpan w:val="2"/>
          </w:tcPr>
          <w:p w:rsidR="00E25357" w:rsidRPr="00545FF8" w:rsidRDefault="00E25357" w:rsidP="008A249E">
            <w:pPr>
              <w:suppressAutoHyphens/>
              <w:jc w:val="center"/>
              <w:rPr>
                <w:color w:val="000000"/>
                <w:sz w:val="22"/>
                <w:szCs w:val="22"/>
              </w:rPr>
            </w:pPr>
            <w:proofErr w:type="gramStart"/>
            <w:r w:rsidRPr="00545FF8">
              <w:rPr>
                <w:color w:val="000000"/>
                <w:sz w:val="22"/>
                <w:szCs w:val="22"/>
              </w:rPr>
              <w:t>Параметры, характеризующих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roofErr w:type="gramEnd"/>
          </w:p>
        </w:tc>
        <w:tc>
          <w:tcPr>
            <w:tcW w:w="779" w:type="pct"/>
            <w:gridSpan w:val="2"/>
          </w:tcPr>
          <w:p w:rsidR="00E25357" w:rsidRPr="00545FF8" w:rsidRDefault="00E25357" w:rsidP="008A249E">
            <w:pPr>
              <w:suppressAutoHyphens/>
              <w:jc w:val="center"/>
              <w:rPr>
                <w:color w:val="000000"/>
                <w:sz w:val="22"/>
                <w:szCs w:val="22"/>
              </w:rPr>
            </w:pPr>
            <w:r w:rsidRPr="00545FF8">
              <w:rPr>
                <w:color w:val="000000"/>
                <w:sz w:val="22"/>
                <w:szCs w:val="22"/>
              </w:rPr>
              <w:t>Единицы измерения</w:t>
            </w:r>
          </w:p>
        </w:tc>
      </w:tr>
      <w:tr w:rsidR="00E25357" w:rsidRPr="00044A6A" w:rsidTr="00545FF8">
        <w:tc>
          <w:tcPr>
            <w:tcW w:w="358" w:type="pct"/>
          </w:tcPr>
          <w:p w:rsidR="00E25357" w:rsidRPr="00545FF8" w:rsidRDefault="00E25357" w:rsidP="008A249E">
            <w:pPr>
              <w:suppressAutoHyphens/>
              <w:jc w:val="center"/>
              <w:rPr>
                <w:color w:val="000000"/>
                <w:sz w:val="22"/>
                <w:szCs w:val="22"/>
              </w:rPr>
            </w:pPr>
            <w:r w:rsidRPr="00545FF8">
              <w:rPr>
                <w:color w:val="000000"/>
                <w:sz w:val="22"/>
                <w:szCs w:val="22"/>
              </w:rPr>
              <w:t>1</w:t>
            </w:r>
          </w:p>
        </w:tc>
        <w:tc>
          <w:tcPr>
            <w:tcW w:w="886" w:type="pct"/>
          </w:tcPr>
          <w:p w:rsidR="00E25357" w:rsidRPr="00545FF8" w:rsidRDefault="00E25357" w:rsidP="008A249E">
            <w:pPr>
              <w:suppressAutoHyphens/>
              <w:jc w:val="center"/>
              <w:rPr>
                <w:color w:val="000000"/>
                <w:sz w:val="22"/>
                <w:szCs w:val="22"/>
              </w:rPr>
            </w:pPr>
            <w:r w:rsidRPr="00545FF8">
              <w:rPr>
                <w:color w:val="000000"/>
                <w:sz w:val="22"/>
                <w:szCs w:val="22"/>
              </w:rPr>
              <w:t>2</w:t>
            </w:r>
          </w:p>
        </w:tc>
        <w:tc>
          <w:tcPr>
            <w:tcW w:w="924" w:type="pct"/>
          </w:tcPr>
          <w:p w:rsidR="00E25357" w:rsidRPr="00545FF8" w:rsidRDefault="00E25357" w:rsidP="008A249E">
            <w:pPr>
              <w:suppressAutoHyphens/>
              <w:jc w:val="center"/>
              <w:rPr>
                <w:color w:val="000000"/>
                <w:sz w:val="22"/>
                <w:szCs w:val="22"/>
              </w:rPr>
            </w:pPr>
            <w:r w:rsidRPr="00545FF8">
              <w:rPr>
                <w:color w:val="000000"/>
                <w:sz w:val="22"/>
                <w:szCs w:val="22"/>
              </w:rPr>
              <w:t>3</w:t>
            </w:r>
          </w:p>
        </w:tc>
        <w:tc>
          <w:tcPr>
            <w:tcW w:w="2053" w:type="pct"/>
            <w:gridSpan w:val="2"/>
          </w:tcPr>
          <w:p w:rsidR="00E25357" w:rsidRPr="00545FF8" w:rsidRDefault="00E25357" w:rsidP="008A249E">
            <w:pPr>
              <w:suppressAutoHyphens/>
              <w:jc w:val="center"/>
              <w:rPr>
                <w:color w:val="000000"/>
                <w:sz w:val="22"/>
                <w:szCs w:val="22"/>
              </w:rPr>
            </w:pPr>
            <w:r w:rsidRPr="00545FF8">
              <w:rPr>
                <w:color w:val="000000"/>
                <w:sz w:val="22"/>
                <w:szCs w:val="22"/>
              </w:rPr>
              <w:t>4</w:t>
            </w:r>
          </w:p>
        </w:tc>
        <w:tc>
          <w:tcPr>
            <w:tcW w:w="779" w:type="pct"/>
            <w:gridSpan w:val="2"/>
          </w:tcPr>
          <w:p w:rsidR="00E25357" w:rsidRPr="00545FF8" w:rsidRDefault="00E25357" w:rsidP="008A249E">
            <w:pPr>
              <w:suppressAutoHyphens/>
              <w:jc w:val="center"/>
              <w:rPr>
                <w:color w:val="000000"/>
                <w:sz w:val="22"/>
                <w:szCs w:val="22"/>
              </w:rPr>
            </w:pPr>
            <w:r w:rsidRPr="00545FF8">
              <w:rPr>
                <w:color w:val="000000"/>
                <w:sz w:val="22"/>
                <w:szCs w:val="22"/>
              </w:rPr>
              <w:t>5</w:t>
            </w:r>
          </w:p>
        </w:tc>
      </w:tr>
      <w:tr w:rsidR="00E25357" w:rsidRPr="00044A6A" w:rsidTr="00545FF8">
        <w:tc>
          <w:tcPr>
            <w:tcW w:w="358" w:type="pct"/>
          </w:tcPr>
          <w:p w:rsidR="00E25357" w:rsidRPr="00545FF8" w:rsidRDefault="00E25357" w:rsidP="008A249E">
            <w:pPr>
              <w:suppressAutoHyphens/>
              <w:jc w:val="both"/>
              <w:rPr>
                <w:color w:val="000000"/>
                <w:sz w:val="22"/>
                <w:szCs w:val="22"/>
                <w:lang w:val="en-US"/>
              </w:rPr>
            </w:pPr>
            <w:r w:rsidRPr="00545FF8">
              <w:rPr>
                <w:color w:val="000000"/>
                <w:sz w:val="22"/>
                <w:szCs w:val="22"/>
                <w:lang w:val="en-US"/>
              </w:rPr>
              <w:t>I.</w:t>
            </w:r>
          </w:p>
        </w:tc>
        <w:tc>
          <w:tcPr>
            <w:tcW w:w="886" w:type="pct"/>
          </w:tcPr>
          <w:p w:rsidR="00E25357" w:rsidRPr="00545FF8" w:rsidRDefault="00E25357" w:rsidP="008A249E">
            <w:pPr>
              <w:suppressAutoHyphens/>
              <w:jc w:val="both"/>
              <w:rPr>
                <w:color w:val="000000"/>
                <w:sz w:val="22"/>
                <w:szCs w:val="22"/>
              </w:rPr>
            </w:pPr>
            <w:r w:rsidRPr="00545FF8">
              <w:rPr>
                <w:color w:val="000000"/>
                <w:sz w:val="22"/>
                <w:szCs w:val="22"/>
              </w:rPr>
              <w:t>Товары</w:t>
            </w:r>
          </w:p>
        </w:tc>
        <w:tc>
          <w:tcPr>
            <w:tcW w:w="924" w:type="pct"/>
          </w:tcPr>
          <w:p w:rsidR="00E25357" w:rsidRPr="00545FF8" w:rsidRDefault="00E25357" w:rsidP="008A249E">
            <w:pPr>
              <w:suppressAutoHyphens/>
              <w:jc w:val="both"/>
              <w:rPr>
                <w:b/>
                <w:bCs/>
                <w:color w:val="000000"/>
                <w:sz w:val="22"/>
                <w:szCs w:val="22"/>
              </w:rPr>
            </w:pPr>
          </w:p>
        </w:tc>
        <w:tc>
          <w:tcPr>
            <w:tcW w:w="2053" w:type="pct"/>
            <w:gridSpan w:val="2"/>
          </w:tcPr>
          <w:p w:rsidR="00E25357" w:rsidRPr="00545FF8" w:rsidRDefault="00E25357" w:rsidP="008A249E">
            <w:pPr>
              <w:suppressAutoHyphens/>
              <w:jc w:val="both"/>
              <w:rPr>
                <w:b/>
                <w:bCs/>
                <w:color w:val="000000"/>
                <w:sz w:val="22"/>
                <w:szCs w:val="22"/>
              </w:rPr>
            </w:pPr>
          </w:p>
        </w:tc>
        <w:tc>
          <w:tcPr>
            <w:tcW w:w="779" w:type="pct"/>
            <w:gridSpan w:val="2"/>
          </w:tcPr>
          <w:p w:rsidR="00E25357" w:rsidRPr="00545FF8" w:rsidRDefault="00E25357" w:rsidP="008A249E">
            <w:pPr>
              <w:suppressAutoHyphens/>
              <w:jc w:val="both"/>
              <w:rPr>
                <w:b/>
                <w:bCs/>
                <w:color w:val="000000"/>
                <w:sz w:val="22"/>
                <w:szCs w:val="22"/>
              </w:rPr>
            </w:pPr>
          </w:p>
        </w:tc>
      </w:tr>
      <w:tr w:rsidR="00E25357" w:rsidRPr="00044A6A" w:rsidTr="00545FF8">
        <w:tc>
          <w:tcPr>
            <w:tcW w:w="358" w:type="pct"/>
          </w:tcPr>
          <w:p w:rsidR="00E25357" w:rsidRPr="00545FF8" w:rsidRDefault="00E25357" w:rsidP="008A249E">
            <w:pPr>
              <w:suppressAutoHyphens/>
              <w:jc w:val="both"/>
              <w:rPr>
                <w:color w:val="000000"/>
                <w:sz w:val="22"/>
                <w:szCs w:val="22"/>
              </w:rPr>
            </w:pPr>
          </w:p>
        </w:tc>
        <w:tc>
          <w:tcPr>
            <w:tcW w:w="886" w:type="pct"/>
          </w:tcPr>
          <w:p w:rsidR="00E25357" w:rsidRPr="00545FF8" w:rsidRDefault="00E25357" w:rsidP="008A249E">
            <w:pPr>
              <w:suppressAutoHyphens/>
              <w:jc w:val="both"/>
              <w:rPr>
                <w:color w:val="000000"/>
                <w:sz w:val="22"/>
                <w:szCs w:val="22"/>
              </w:rPr>
            </w:pPr>
          </w:p>
        </w:tc>
        <w:tc>
          <w:tcPr>
            <w:tcW w:w="924" w:type="pct"/>
          </w:tcPr>
          <w:p w:rsidR="00E25357" w:rsidRPr="00545FF8" w:rsidRDefault="00E25357" w:rsidP="008A249E">
            <w:pPr>
              <w:suppressAutoHyphens/>
              <w:jc w:val="both"/>
              <w:rPr>
                <w:color w:val="000000"/>
                <w:sz w:val="22"/>
                <w:szCs w:val="22"/>
              </w:rPr>
            </w:pPr>
          </w:p>
        </w:tc>
        <w:tc>
          <w:tcPr>
            <w:tcW w:w="2053" w:type="pct"/>
            <w:gridSpan w:val="2"/>
          </w:tcPr>
          <w:p w:rsidR="00E25357" w:rsidRPr="00545FF8" w:rsidRDefault="00E25357" w:rsidP="008A249E">
            <w:pPr>
              <w:suppressAutoHyphens/>
              <w:jc w:val="both"/>
              <w:rPr>
                <w:color w:val="000000"/>
                <w:sz w:val="22"/>
                <w:szCs w:val="22"/>
              </w:rPr>
            </w:pPr>
          </w:p>
        </w:tc>
        <w:tc>
          <w:tcPr>
            <w:tcW w:w="779" w:type="pct"/>
            <w:gridSpan w:val="2"/>
          </w:tcPr>
          <w:p w:rsidR="00E25357" w:rsidRPr="00545FF8" w:rsidRDefault="00E25357" w:rsidP="008A249E">
            <w:pPr>
              <w:suppressAutoHyphens/>
              <w:jc w:val="both"/>
              <w:rPr>
                <w:color w:val="000000"/>
                <w:sz w:val="22"/>
                <w:szCs w:val="22"/>
              </w:rPr>
            </w:pPr>
          </w:p>
        </w:tc>
      </w:tr>
      <w:tr w:rsidR="00E25357" w:rsidRPr="00044A6A" w:rsidTr="00545FF8">
        <w:tc>
          <w:tcPr>
            <w:tcW w:w="358" w:type="pct"/>
          </w:tcPr>
          <w:p w:rsidR="00E25357" w:rsidRPr="00545FF8" w:rsidRDefault="00E25357" w:rsidP="008A249E">
            <w:pPr>
              <w:suppressAutoHyphens/>
              <w:jc w:val="both"/>
              <w:rPr>
                <w:color w:val="000000"/>
                <w:sz w:val="22"/>
                <w:szCs w:val="22"/>
              </w:rPr>
            </w:pPr>
          </w:p>
        </w:tc>
        <w:tc>
          <w:tcPr>
            <w:tcW w:w="886" w:type="pct"/>
          </w:tcPr>
          <w:p w:rsidR="00E25357" w:rsidRPr="00545FF8" w:rsidRDefault="00E25357" w:rsidP="008A249E">
            <w:pPr>
              <w:suppressAutoHyphens/>
              <w:jc w:val="both"/>
              <w:rPr>
                <w:color w:val="000000"/>
                <w:sz w:val="22"/>
                <w:szCs w:val="22"/>
              </w:rPr>
            </w:pPr>
          </w:p>
        </w:tc>
        <w:tc>
          <w:tcPr>
            <w:tcW w:w="924" w:type="pct"/>
          </w:tcPr>
          <w:p w:rsidR="00E25357" w:rsidRPr="00545FF8" w:rsidRDefault="00E25357" w:rsidP="008A249E">
            <w:pPr>
              <w:suppressAutoHyphens/>
              <w:jc w:val="both"/>
              <w:rPr>
                <w:color w:val="000000"/>
                <w:sz w:val="22"/>
                <w:szCs w:val="22"/>
              </w:rPr>
            </w:pPr>
          </w:p>
        </w:tc>
        <w:tc>
          <w:tcPr>
            <w:tcW w:w="2053" w:type="pct"/>
            <w:gridSpan w:val="2"/>
          </w:tcPr>
          <w:p w:rsidR="00E25357" w:rsidRPr="00545FF8" w:rsidRDefault="00E25357" w:rsidP="008A249E">
            <w:pPr>
              <w:suppressAutoHyphens/>
              <w:jc w:val="both"/>
              <w:rPr>
                <w:color w:val="000000"/>
                <w:sz w:val="22"/>
                <w:szCs w:val="22"/>
              </w:rPr>
            </w:pPr>
          </w:p>
        </w:tc>
        <w:tc>
          <w:tcPr>
            <w:tcW w:w="779" w:type="pct"/>
            <w:gridSpan w:val="2"/>
          </w:tcPr>
          <w:p w:rsidR="00E25357" w:rsidRPr="00545FF8" w:rsidRDefault="00E25357" w:rsidP="008A249E">
            <w:pPr>
              <w:suppressAutoHyphens/>
              <w:jc w:val="both"/>
              <w:rPr>
                <w:color w:val="000000"/>
                <w:sz w:val="22"/>
                <w:szCs w:val="22"/>
              </w:rPr>
            </w:pPr>
          </w:p>
        </w:tc>
      </w:tr>
      <w:tr w:rsidR="00E25357" w:rsidRPr="00044A6A" w:rsidTr="00545FF8">
        <w:tc>
          <w:tcPr>
            <w:tcW w:w="358" w:type="pct"/>
          </w:tcPr>
          <w:p w:rsidR="00E25357" w:rsidRPr="00545FF8" w:rsidRDefault="00E25357" w:rsidP="008A249E">
            <w:pPr>
              <w:suppressAutoHyphens/>
              <w:jc w:val="both"/>
              <w:rPr>
                <w:color w:val="000000"/>
                <w:sz w:val="22"/>
                <w:szCs w:val="22"/>
              </w:rPr>
            </w:pPr>
          </w:p>
        </w:tc>
        <w:tc>
          <w:tcPr>
            <w:tcW w:w="886" w:type="pct"/>
          </w:tcPr>
          <w:p w:rsidR="00E25357" w:rsidRPr="00545FF8" w:rsidRDefault="00E25357" w:rsidP="008A249E">
            <w:pPr>
              <w:suppressAutoHyphens/>
              <w:jc w:val="both"/>
              <w:rPr>
                <w:color w:val="000000"/>
                <w:sz w:val="22"/>
                <w:szCs w:val="22"/>
              </w:rPr>
            </w:pPr>
          </w:p>
        </w:tc>
        <w:tc>
          <w:tcPr>
            <w:tcW w:w="924" w:type="pct"/>
          </w:tcPr>
          <w:p w:rsidR="00E25357" w:rsidRPr="00545FF8" w:rsidRDefault="00E25357" w:rsidP="008A249E">
            <w:pPr>
              <w:suppressAutoHyphens/>
              <w:jc w:val="both"/>
              <w:rPr>
                <w:color w:val="000000"/>
                <w:sz w:val="22"/>
                <w:szCs w:val="22"/>
              </w:rPr>
            </w:pPr>
          </w:p>
        </w:tc>
        <w:tc>
          <w:tcPr>
            <w:tcW w:w="2053" w:type="pct"/>
            <w:gridSpan w:val="2"/>
          </w:tcPr>
          <w:p w:rsidR="00E25357" w:rsidRPr="00545FF8" w:rsidRDefault="00E25357" w:rsidP="008A249E">
            <w:pPr>
              <w:suppressAutoHyphens/>
              <w:jc w:val="both"/>
              <w:rPr>
                <w:color w:val="000000"/>
                <w:sz w:val="22"/>
                <w:szCs w:val="22"/>
              </w:rPr>
            </w:pPr>
          </w:p>
        </w:tc>
        <w:tc>
          <w:tcPr>
            <w:tcW w:w="779" w:type="pct"/>
            <w:gridSpan w:val="2"/>
          </w:tcPr>
          <w:p w:rsidR="00E25357" w:rsidRPr="00545FF8" w:rsidRDefault="00E25357" w:rsidP="008A249E">
            <w:pPr>
              <w:suppressAutoHyphens/>
              <w:jc w:val="both"/>
              <w:rPr>
                <w:color w:val="000000"/>
                <w:sz w:val="22"/>
                <w:szCs w:val="22"/>
              </w:rPr>
            </w:pPr>
          </w:p>
        </w:tc>
      </w:tr>
      <w:tr w:rsidR="00E25357" w:rsidRPr="00044A6A" w:rsidTr="00545FF8">
        <w:tc>
          <w:tcPr>
            <w:tcW w:w="358" w:type="pct"/>
          </w:tcPr>
          <w:p w:rsidR="00E25357" w:rsidRPr="00545FF8" w:rsidRDefault="00E25357" w:rsidP="008A249E">
            <w:pPr>
              <w:suppressAutoHyphens/>
              <w:jc w:val="both"/>
              <w:rPr>
                <w:color w:val="000000"/>
                <w:sz w:val="22"/>
                <w:szCs w:val="22"/>
                <w:lang w:val="en-US"/>
              </w:rPr>
            </w:pPr>
            <w:r w:rsidRPr="00545FF8">
              <w:rPr>
                <w:color w:val="000000"/>
                <w:sz w:val="22"/>
                <w:szCs w:val="22"/>
                <w:lang w:val="en-US"/>
              </w:rPr>
              <w:t>II.</w:t>
            </w:r>
          </w:p>
        </w:tc>
        <w:tc>
          <w:tcPr>
            <w:tcW w:w="886" w:type="pct"/>
          </w:tcPr>
          <w:p w:rsidR="00E25357" w:rsidRPr="00545FF8" w:rsidRDefault="00E25357" w:rsidP="008A249E">
            <w:pPr>
              <w:suppressAutoHyphens/>
              <w:jc w:val="both"/>
              <w:rPr>
                <w:color w:val="000000"/>
                <w:sz w:val="22"/>
                <w:szCs w:val="22"/>
              </w:rPr>
            </w:pPr>
            <w:r w:rsidRPr="00545FF8">
              <w:rPr>
                <w:color w:val="000000"/>
                <w:sz w:val="22"/>
                <w:szCs w:val="22"/>
              </w:rPr>
              <w:t xml:space="preserve">Работы </w:t>
            </w:r>
          </w:p>
        </w:tc>
        <w:tc>
          <w:tcPr>
            <w:tcW w:w="924" w:type="pct"/>
          </w:tcPr>
          <w:p w:rsidR="00E25357" w:rsidRPr="00545FF8" w:rsidRDefault="00E25357" w:rsidP="008A249E">
            <w:pPr>
              <w:suppressAutoHyphens/>
              <w:jc w:val="both"/>
              <w:rPr>
                <w:b/>
                <w:bCs/>
                <w:color w:val="000000"/>
                <w:sz w:val="22"/>
                <w:szCs w:val="22"/>
              </w:rPr>
            </w:pPr>
          </w:p>
        </w:tc>
        <w:tc>
          <w:tcPr>
            <w:tcW w:w="2053" w:type="pct"/>
            <w:gridSpan w:val="2"/>
          </w:tcPr>
          <w:p w:rsidR="00E25357" w:rsidRPr="00545FF8" w:rsidRDefault="00E25357" w:rsidP="008A249E">
            <w:pPr>
              <w:suppressAutoHyphens/>
              <w:jc w:val="both"/>
              <w:rPr>
                <w:b/>
                <w:bCs/>
                <w:color w:val="000000"/>
                <w:sz w:val="22"/>
                <w:szCs w:val="22"/>
              </w:rPr>
            </w:pPr>
          </w:p>
        </w:tc>
        <w:tc>
          <w:tcPr>
            <w:tcW w:w="779" w:type="pct"/>
            <w:gridSpan w:val="2"/>
          </w:tcPr>
          <w:p w:rsidR="00E25357" w:rsidRPr="00545FF8" w:rsidRDefault="00E25357" w:rsidP="008A249E">
            <w:pPr>
              <w:suppressAutoHyphens/>
              <w:jc w:val="both"/>
              <w:rPr>
                <w:b/>
                <w:bCs/>
                <w:color w:val="000000"/>
                <w:sz w:val="22"/>
                <w:szCs w:val="22"/>
              </w:rPr>
            </w:pPr>
          </w:p>
        </w:tc>
      </w:tr>
      <w:tr w:rsidR="00E25357" w:rsidRPr="00044A6A" w:rsidTr="00545FF8">
        <w:tc>
          <w:tcPr>
            <w:tcW w:w="358" w:type="pct"/>
          </w:tcPr>
          <w:p w:rsidR="00E25357" w:rsidRPr="00545FF8" w:rsidRDefault="00E25357" w:rsidP="008A249E">
            <w:pPr>
              <w:suppressAutoHyphens/>
              <w:jc w:val="both"/>
              <w:rPr>
                <w:color w:val="000000"/>
                <w:sz w:val="22"/>
                <w:szCs w:val="22"/>
              </w:rPr>
            </w:pPr>
          </w:p>
        </w:tc>
        <w:tc>
          <w:tcPr>
            <w:tcW w:w="886" w:type="pct"/>
          </w:tcPr>
          <w:p w:rsidR="00E25357" w:rsidRPr="00545FF8" w:rsidRDefault="00E25357" w:rsidP="008A249E">
            <w:pPr>
              <w:suppressAutoHyphens/>
              <w:jc w:val="both"/>
              <w:rPr>
                <w:color w:val="000000"/>
                <w:sz w:val="22"/>
                <w:szCs w:val="22"/>
              </w:rPr>
            </w:pPr>
          </w:p>
        </w:tc>
        <w:tc>
          <w:tcPr>
            <w:tcW w:w="924" w:type="pct"/>
          </w:tcPr>
          <w:p w:rsidR="00E25357" w:rsidRPr="00545FF8" w:rsidRDefault="00E25357" w:rsidP="008A249E">
            <w:pPr>
              <w:suppressAutoHyphens/>
              <w:jc w:val="both"/>
              <w:rPr>
                <w:color w:val="000000"/>
                <w:sz w:val="22"/>
                <w:szCs w:val="22"/>
              </w:rPr>
            </w:pPr>
          </w:p>
        </w:tc>
        <w:tc>
          <w:tcPr>
            <w:tcW w:w="2053" w:type="pct"/>
            <w:gridSpan w:val="2"/>
          </w:tcPr>
          <w:p w:rsidR="00E25357" w:rsidRPr="00545FF8" w:rsidRDefault="00E25357" w:rsidP="008A249E">
            <w:pPr>
              <w:suppressAutoHyphens/>
              <w:jc w:val="both"/>
              <w:rPr>
                <w:color w:val="000000"/>
                <w:sz w:val="22"/>
                <w:szCs w:val="22"/>
              </w:rPr>
            </w:pPr>
          </w:p>
        </w:tc>
        <w:tc>
          <w:tcPr>
            <w:tcW w:w="779" w:type="pct"/>
            <w:gridSpan w:val="2"/>
          </w:tcPr>
          <w:p w:rsidR="00E25357" w:rsidRPr="00545FF8" w:rsidRDefault="00E25357" w:rsidP="008A249E">
            <w:pPr>
              <w:suppressAutoHyphens/>
              <w:jc w:val="both"/>
              <w:rPr>
                <w:color w:val="000000"/>
                <w:sz w:val="22"/>
                <w:szCs w:val="22"/>
              </w:rPr>
            </w:pPr>
          </w:p>
        </w:tc>
      </w:tr>
      <w:tr w:rsidR="00E25357" w:rsidRPr="00044A6A" w:rsidTr="00545FF8">
        <w:tc>
          <w:tcPr>
            <w:tcW w:w="358" w:type="pct"/>
          </w:tcPr>
          <w:p w:rsidR="00E25357" w:rsidRPr="00545FF8" w:rsidRDefault="00E25357" w:rsidP="008A249E">
            <w:pPr>
              <w:suppressAutoHyphens/>
              <w:jc w:val="both"/>
              <w:rPr>
                <w:color w:val="000000"/>
                <w:sz w:val="22"/>
                <w:szCs w:val="22"/>
              </w:rPr>
            </w:pPr>
          </w:p>
        </w:tc>
        <w:tc>
          <w:tcPr>
            <w:tcW w:w="886" w:type="pct"/>
          </w:tcPr>
          <w:p w:rsidR="00E25357" w:rsidRPr="00545FF8" w:rsidRDefault="00E25357" w:rsidP="008A249E">
            <w:pPr>
              <w:suppressAutoHyphens/>
              <w:jc w:val="both"/>
              <w:rPr>
                <w:color w:val="000000"/>
                <w:sz w:val="22"/>
                <w:szCs w:val="22"/>
              </w:rPr>
            </w:pPr>
          </w:p>
        </w:tc>
        <w:tc>
          <w:tcPr>
            <w:tcW w:w="924" w:type="pct"/>
          </w:tcPr>
          <w:p w:rsidR="00E25357" w:rsidRPr="00545FF8" w:rsidRDefault="00E25357" w:rsidP="008A249E">
            <w:pPr>
              <w:suppressAutoHyphens/>
              <w:jc w:val="both"/>
              <w:rPr>
                <w:color w:val="000000"/>
                <w:sz w:val="22"/>
                <w:szCs w:val="22"/>
              </w:rPr>
            </w:pPr>
          </w:p>
        </w:tc>
        <w:tc>
          <w:tcPr>
            <w:tcW w:w="2053" w:type="pct"/>
            <w:gridSpan w:val="2"/>
          </w:tcPr>
          <w:p w:rsidR="00E25357" w:rsidRPr="00545FF8" w:rsidRDefault="00E25357" w:rsidP="008A249E">
            <w:pPr>
              <w:suppressAutoHyphens/>
              <w:jc w:val="both"/>
              <w:rPr>
                <w:color w:val="000000"/>
                <w:sz w:val="22"/>
                <w:szCs w:val="22"/>
              </w:rPr>
            </w:pPr>
          </w:p>
        </w:tc>
        <w:tc>
          <w:tcPr>
            <w:tcW w:w="779" w:type="pct"/>
            <w:gridSpan w:val="2"/>
          </w:tcPr>
          <w:p w:rsidR="00E25357" w:rsidRPr="00545FF8" w:rsidRDefault="00E25357" w:rsidP="008A249E">
            <w:pPr>
              <w:suppressAutoHyphens/>
              <w:jc w:val="both"/>
              <w:rPr>
                <w:color w:val="000000"/>
                <w:sz w:val="22"/>
                <w:szCs w:val="22"/>
              </w:rPr>
            </w:pPr>
          </w:p>
        </w:tc>
      </w:tr>
      <w:tr w:rsidR="00E25357" w:rsidRPr="00044A6A" w:rsidTr="00545FF8">
        <w:tc>
          <w:tcPr>
            <w:tcW w:w="358" w:type="pct"/>
          </w:tcPr>
          <w:p w:rsidR="00E25357" w:rsidRPr="00545FF8" w:rsidRDefault="00E25357" w:rsidP="008A249E">
            <w:pPr>
              <w:suppressAutoHyphens/>
              <w:jc w:val="both"/>
              <w:rPr>
                <w:color w:val="000000"/>
                <w:sz w:val="22"/>
                <w:szCs w:val="22"/>
              </w:rPr>
            </w:pPr>
          </w:p>
        </w:tc>
        <w:tc>
          <w:tcPr>
            <w:tcW w:w="886" w:type="pct"/>
          </w:tcPr>
          <w:p w:rsidR="00E25357" w:rsidRPr="00545FF8" w:rsidRDefault="00E25357" w:rsidP="008A249E">
            <w:pPr>
              <w:suppressAutoHyphens/>
              <w:jc w:val="both"/>
              <w:rPr>
                <w:color w:val="000000"/>
                <w:sz w:val="22"/>
                <w:szCs w:val="22"/>
              </w:rPr>
            </w:pPr>
          </w:p>
        </w:tc>
        <w:tc>
          <w:tcPr>
            <w:tcW w:w="924" w:type="pct"/>
          </w:tcPr>
          <w:p w:rsidR="00E25357" w:rsidRPr="00545FF8" w:rsidRDefault="00E25357" w:rsidP="008A249E">
            <w:pPr>
              <w:suppressAutoHyphens/>
              <w:jc w:val="both"/>
              <w:rPr>
                <w:color w:val="000000"/>
                <w:sz w:val="22"/>
                <w:szCs w:val="22"/>
              </w:rPr>
            </w:pPr>
          </w:p>
        </w:tc>
        <w:tc>
          <w:tcPr>
            <w:tcW w:w="2053" w:type="pct"/>
            <w:gridSpan w:val="2"/>
          </w:tcPr>
          <w:p w:rsidR="00E25357" w:rsidRPr="00545FF8" w:rsidRDefault="00E25357" w:rsidP="008A249E">
            <w:pPr>
              <w:suppressAutoHyphens/>
              <w:jc w:val="both"/>
              <w:rPr>
                <w:color w:val="000000"/>
                <w:sz w:val="22"/>
                <w:szCs w:val="22"/>
              </w:rPr>
            </w:pPr>
          </w:p>
        </w:tc>
        <w:tc>
          <w:tcPr>
            <w:tcW w:w="779" w:type="pct"/>
            <w:gridSpan w:val="2"/>
          </w:tcPr>
          <w:p w:rsidR="00E25357" w:rsidRPr="00545FF8" w:rsidRDefault="00E25357" w:rsidP="008A249E">
            <w:pPr>
              <w:suppressAutoHyphens/>
              <w:jc w:val="both"/>
              <w:rPr>
                <w:color w:val="000000"/>
                <w:sz w:val="22"/>
                <w:szCs w:val="22"/>
              </w:rPr>
            </w:pPr>
          </w:p>
        </w:tc>
      </w:tr>
      <w:tr w:rsidR="00E25357" w:rsidRPr="00044A6A" w:rsidTr="00545FF8">
        <w:tc>
          <w:tcPr>
            <w:tcW w:w="358" w:type="pct"/>
          </w:tcPr>
          <w:p w:rsidR="00E25357" w:rsidRPr="00545FF8" w:rsidRDefault="00E25357" w:rsidP="008A249E">
            <w:pPr>
              <w:suppressAutoHyphens/>
              <w:jc w:val="both"/>
              <w:rPr>
                <w:color w:val="000000"/>
                <w:sz w:val="22"/>
                <w:szCs w:val="22"/>
                <w:lang w:val="en-US"/>
              </w:rPr>
            </w:pPr>
            <w:r w:rsidRPr="00545FF8">
              <w:rPr>
                <w:color w:val="000000"/>
                <w:sz w:val="22"/>
                <w:szCs w:val="22"/>
                <w:lang w:val="en-US"/>
              </w:rPr>
              <w:t>III.</w:t>
            </w:r>
          </w:p>
        </w:tc>
        <w:tc>
          <w:tcPr>
            <w:tcW w:w="886" w:type="pct"/>
          </w:tcPr>
          <w:p w:rsidR="00E25357" w:rsidRPr="00545FF8" w:rsidRDefault="00E25357" w:rsidP="008A249E">
            <w:pPr>
              <w:suppressAutoHyphens/>
              <w:jc w:val="both"/>
              <w:rPr>
                <w:color w:val="000000"/>
                <w:sz w:val="22"/>
                <w:szCs w:val="22"/>
              </w:rPr>
            </w:pPr>
            <w:r w:rsidRPr="00545FF8">
              <w:rPr>
                <w:color w:val="000000"/>
                <w:sz w:val="22"/>
                <w:szCs w:val="22"/>
              </w:rPr>
              <w:t>Услуги</w:t>
            </w:r>
          </w:p>
        </w:tc>
        <w:tc>
          <w:tcPr>
            <w:tcW w:w="924" w:type="pct"/>
          </w:tcPr>
          <w:p w:rsidR="00E25357" w:rsidRPr="00545FF8" w:rsidRDefault="00E25357" w:rsidP="008A249E">
            <w:pPr>
              <w:suppressAutoHyphens/>
              <w:jc w:val="both"/>
              <w:rPr>
                <w:b/>
                <w:bCs/>
                <w:color w:val="000000"/>
                <w:sz w:val="22"/>
                <w:szCs w:val="22"/>
              </w:rPr>
            </w:pPr>
          </w:p>
        </w:tc>
        <w:tc>
          <w:tcPr>
            <w:tcW w:w="2053" w:type="pct"/>
            <w:gridSpan w:val="2"/>
          </w:tcPr>
          <w:p w:rsidR="00E25357" w:rsidRPr="00545FF8" w:rsidRDefault="00E25357" w:rsidP="008A249E">
            <w:pPr>
              <w:suppressAutoHyphens/>
              <w:jc w:val="both"/>
              <w:rPr>
                <w:b/>
                <w:bCs/>
                <w:color w:val="000000"/>
                <w:sz w:val="22"/>
                <w:szCs w:val="22"/>
              </w:rPr>
            </w:pPr>
          </w:p>
        </w:tc>
        <w:tc>
          <w:tcPr>
            <w:tcW w:w="779" w:type="pct"/>
            <w:gridSpan w:val="2"/>
          </w:tcPr>
          <w:p w:rsidR="00E25357" w:rsidRPr="00545FF8" w:rsidRDefault="00E25357" w:rsidP="008A249E">
            <w:pPr>
              <w:suppressAutoHyphens/>
              <w:jc w:val="both"/>
              <w:rPr>
                <w:b/>
                <w:bCs/>
                <w:color w:val="000000"/>
                <w:sz w:val="22"/>
                <w:szCs w:val="22"/>
              </w:rPr>
            </w:pPr>
          </w:p>
        </w:tc>
      </w:tr>
      <w:tr w:rsidR="00E25357" w:rsidRPr="00044A6A" w:rsidTr="00545FF8">
        <w:tc>
          <w:tcPr>
            <w:tcW w:w="358" w:type="pct"/>
          </w:tcPr>
          <w:p w:rsidR="00E25357" w:rsidRPr="00545FF8" w:rsidRDefault="00E25357" w:rsidP="008A249E">
            <w:pPr>
              <w:suppressAutoHyphens/>
              <w:jc w:val="both"/>
              <w:rPr>
                <w:color w:val="000000"/>
                <w:sz w:val="22"/>
                <w:szCs w:val="22"/>
              </w:rPr>
            </w:pPr>
          </w:p>
        </w:tc>
        <w:tc>
          <w:tcPr>
            <w:tcW w:w="886" w:type="pct"/>
          </w:tcPr>
          <w:p w:rsidR="00E25357" w:rsidRPr="00545FF8" w:rsidRDefault="00E25357" w:rsidP="008A249E">
            <w:pPr>
              <w:suppressAutoHyphens/>
              <w:jc w:val="both"/>
              <w:rPr>
                <w:color w:val="000000"/>
                <w:sz w:val="22"/>
                <w:szCs w:val="22"/>
              </w:rPr>
            </w:pPr>
          </w:p>
        </w:tc>
        <w:tc>
          <w:tcPr>
            <w:tcW w:w="924" w:type="pct"/>
          </w:tcPr>
          <w:p w:rsidR="00E25357" w:rsidRPr="00545FF8" w:rsidRDefault="00E25357" w:rsidP="008A249E">
            <w:pPr>
              <w:suppressAutoHyphens/>
              <w:jc w:val="both"/>
              <w:rPr>
                <w:color w:val="000000"/>
                <w:sz w:val="22"/>
                <w:szCs w:val="22"/>
              </w:rPr>
            </w:pPr>
          </w:p>
        </w:tc>
        <w:tc>
          <w:tcPr>
            <w:tcW w:w="2053" w:type="pct"/>
            <w:gridSpan w:val="2"/>
          </w:tcPr>
          <w:p w:rsidR="00E25357" w:rsidRPr="00545FF8" w:rsidRDefault="00E25357" w:rsidP="008A249E">
            <w:pPr>
              <w:suppressAutoHyphens/>
              <w:jc w:val="both"/>
              <w:rPr>
                <w:color w:val="000000"/>
                <w:sz w:val="22"/>
                <w:szCs w:val="22"/>
              </w:rPr>
            </w:pPr>
          </w:p>
        </w:tc>
        <w:tc>
          <w:tcPr>
            <w:tcW w:w="779" w:type="pct"/>
            <w:gridSpan w:val="2"/>
          </w:tcPr>
          <w:p w:rsidR="00E25357" w:rsidRPr="00545FF8" w:rsidRDefault="00E25357" w:rsidP="008A249E">
            <w:pPr>
              <w:suppressAutoHyphens/>
              <w:jc w:val="both"/>
              <w:rPr>
                <w:color w:val="000000"/>
                <w:sz w:val="22"/>
                <w:szCs w:val="22"/>
              </w:rPr>
            </w:pPr>
          </w:p>
        </w:tc>
      </w:tr>
      <w:tr w:rsidR="00E25357" w:rsidRPr="00044A6A" w:rsidTr="00545FF8">
        <w:tc>
          <w:tcPr>
            <w:tcW w:w="358" w:type="pct"/>
          </w:tcPr>
          <w:p w:rsidR="00E25357" w:rsidRPr="00044A6A" w:rsidRDefault="00E25357" w:rsidP="008A249E">
            <w:pPr>
              <w:suppressAutoHyphens/>
              <w:jc w:val="both"/>
              <w:rPr>
                <w:color w:val="000000"/>
              </w:rPr>
            </w:pPr>
          </w:p>
        </w:tc>
        <w:tc>
          <w:tcPr>
            <w:tcW w:w="886" w:type="pct"/>
          </w:tcPr>
          <w:p w:rsidR="00E25357" w:rsidRPr="00044A6A" w:rsidRDefault="00E25357" w:rsidP="008A249E">
            <w:pPr>
              <w:suppressAutoHyphens/>
              <w:jc w:val="both"/>
              <w:rPr>
                <w:color w:val="000000"/>
              </w:rPr>
            </w:pPr>
          </w:p>
        </w:tc>
        <w:tc>
          <w:tcPr>
            <w:tcW w:w="924" w:type="pct"/>
          </w:tcPr>
          <w:p w:rsidR="00E25357" w:rsidRPr="00044A6A" w:rsidRDefault="00E25357" w:rsidP="008A249E">
            <w:pPr>
              <w:suppressAutoHyphens/>
              <w:jc w:val="both"/>
              <w:rPr>
                <w:color w:val="000000"/>
              </w:rPr>
            </w:pPr>
          </w:p>
        </w:tc>
        <w:tc>
          <w:tcPr>
            <w:tcW w:w="2053" w:type="pct"/>
            <w:gridSpan w:val="2"/>
          </w:tcPr>
          <w:p w:rsidR="00E25357" w:rsidRPr="00044A6A" w:rsidRDefault="00E25357" w:rsidP="008A249E">
            <w:pPr>
              <w:suppressAutoHyphens/>
              <w:jc w:val="both"/>
              <w:rPr>
                <w:color w:val="000000"/>
              </w:rPr>
            </w:pPr>
          </w:p>
        </w:tc>
        <w:tc>
          <w:tcPr>
            <w:tcW w:w="779" w:type="pct"/>
            <w:gridSpan w:val="2"/>
          </w:tcPr>
          <w:p w:rsidR="00E25357" w:rsidRPr="00044A6A" w:rsidRDefault="00E25357" w:rsidP="008A249E">
            <w:pPr>
              <w:suppressAutoHyphens/>
              <w:jc w:val="both"/>
              <w:rPr>
                <w:color w:val="000000"/>
              </w:rPr>
            </w:pPr>
          </w:p>
        </w:tc>
      </w:tr>
      <w:tr w:rsidR="00E25357" w:rsidRPr="00044A6A" w:rsidTr="00545FF8">
        <w:tblPrEx>
          <w:tblLook w:val="04A0"/>
        </w:tblPrEx>
        <w:trPr>
          <w:gridBefore w:val="4"/>
          <w:gridAfter w:val="1"/>
          <w:wBefore w:w="2932" w:type="pct"/>
          <w:wAfter w:w="143" w:type="pct"/>
        </w:trPr>
        <w:tc>
          <w:tcPr>
            <w:tcW w:w="1925" w:type="pct"/>
            <w:gridSpan w:val="2"/>
            <w:tcBorders>
              <w:top w:val="nil"/>
              <w:left w:val="nil"/>
              <w:bottom w:val="nil"/>
              <w:right w:val="nil"/>
            </w:tcBorders>
            <w:shd w:val="clear" w:color="auto" w:fill="auto"/>
          </w:tcPr>
          <w:p w:rsidR="00E25357" w:rsidRPr="00044A6A" w:rsidRDefault="00E25357" w:rsidP="008A249E">
            <w:pPr>
              <w:autoSpaceDE w:val="0"/>
              <w:autoSpaceDN w:val="0"/>
              <w:adjustRightInd w:val="0"/>
              <w:jc w:val="both"/>
            </w:pPr>
            <w:r w:rsidRPr="00044A6A">
              <w:lastRenderedPageBreak/>
              <w:t>Приложение № 3</w:t>
            </w:r>
          </w:p>
          <w:p w:rsidR="00E25357" w:rsidRPr="00044A6A" w:rsidRDefault="00E25357" w:rsidP="008A249E">
            <w:pPr>
              <w:autoSpaceDE w:val="0"/>
              <w:autoSpaceDN w:val="0"/>
              <w:adjustRightInd w:val="0"/>
              <w:jc w:val="both"/>
            </w:pPr>
            <w:r w:rsidRPr="00044A6A">
              <w:t xml:space="preserve">к постановлению администрации Георгиевского сельсовета Канского района </w:t>
            </w:r>
          </w:p>
          <w:p w:rsidR="00E25357" w:rsidRPr="00044A6A" w:rsidRDefault="00E25357" w:rsidP="008A249E">
            <w:pPr>
              <w:autoSpaceDE w:val="0"/>
              <w:autoSpaceDN w:val="0"/>
              <w:adjustRightInd w:val="0"/>
              <w:jc w:val="both"/>
            </w:pPr>
            <w:r w:rsidRPr="00044A6A">
              <w:t>Красноярского края</w:t>
            </w:r>
          </w:p>
          <w:p w:rsidR="00E25357" w:rsidRPr="00044A6A" w:rsidRDefault="00E25357" w:rsidP="008A249E">
            <w:pPr>
              <w:autoSpaceDE w:val="0"/>
              <w:autoSpaceDN w:val="0"/>
              <w:adjustRightInd w:val="0"/>
              <w:jc w:val="both"/>
            </w:pPr>
            <w:r w:rsidRPr="00044A6A">
              <w:t>от 30.04.2021 № 28-п</w:t>
            </w:r>
          </w:p>
        </w:tc>
      </w:tr>
    </w:tbl>
    <w:p w:rsidR="00E25357" w:rsidRPr="00044A6A" w:rsidRDefault="00E25357" w:rsidP="00E25357">
      <w:pPr>
        <w:pStyle w:val="a5"/>
        <w:spacing w:before="0" w:beforeAutospacing="0" w:after="0" w:afterAutospacing="0"/>
        <w:ind w:left="5664"/>
        <w:jc w:val="both"/>
      </w:pPr>
    </w:p>
    <w:p w:rsidR="00E25357" w:rsidRPr="00044A6A" w:rsidRDefault="00E25357" w:rsidP="00E25357">
      <w:pPr>
        <w:jc w:val="center"/>
        <w:rPr>
          <w:b/>
          <w:color w:val="000000"/>
        </w:rPr>
      </w:pPr>
    </w:p>
    <w:p w:rsidR="00E25357" w:rsidRPr="00044A6A" w:rsidRDefault="00E25357" w:rsidP="00E25357">
      <w:pPr>
        <w:jc w:val="center"/>
        <w:rPr>
          <w:b/>
          <w:color w:val="000000"/>
        </w:rPr>
      </w:pPr>
      <w:r w:rsidRPr="00044A6A">
        <w:rPr>
          <w:b/>
          <w:color w:val="000000"/>
        </w:rPr>
        <w:t>ОБЩИЕ ТРЕБОВАНИЯ К ОТДЕЛЬНЫМ ВИДАМ ТОВАРОВ,</w:t>
      </w:r>
    </w:p>
    <w:p w:rsidR="00E25357" w:rsidRPr="00044A6A" w:rsidRDefault="00E25357" w:rsidP="00E25357">
      <w:pPr>
        <w:jc w:val="center"/>
        <w:rPr>
          <w:b/>
          <w:color w:val="000000"/>
        </w:rPr>
      </w:pPr>
      <w:r w:rsidRPr="00044A6A">
        <w:rPr>
          <w:b/>
          <w:color w:val="000000"/>
        </w:rPr>
        <w:t xml:space="preserve"> </w:t>
      </w:r>
      <w:proofErr w:type="gramStart"/>
      <w:r w:rsidRPr="00044A6A">
        <w:rPr>
          <w:b/>
          <w:color w:val="000000"/>
        </w:rPr>
        <w:t xml:space="preserve">РАБОТ, УСЛУГ (В ТОМ ЧИСЛЕ ПРЕДЕЛЬНЫЕ ЦЕНЫ ТОВАРОВ, РАБОТ, УСЛУГ) И (ИЛИ) НОРМАТИВНЫЕ ЗАТРАТЫ </w:t>
      </w:r>
      <w:proofErr w:type="gramEnd"/>
    </w:p>
    <w:p w:rsidR="00E25357" w:rsidRPr="00044A6A" w:rsidRDefault="00E25357" w:rsidP="00E25357">
      <w:pPr>
        <w:jc w:val="center"/>
        <w:rPr>
          <w:b/>
        </w:rPr>
      </w:pPr>
      <w:r w:rsidRPr="00044A6A">
        <w:rPr>
          <w:b/>
          <w:color w:val="000000"/>
        </w:rPr>
        <w:t>НА ОБЕСПЕЧЕНИЕ ФУНКЦИЙ ЗАКАЗЧИКА</w:t>
      </w:r>
    </w:p>
    <w:p w:rsidR="00E25357" w:rsidRPr="00044A6A" w:rsidRDefault="00E25357" w:rsidP="00E25357">
      <w:pPr>
        <w:widowControl w:val="0"/>
        <w:autoSpaceDE w:val="0"/>
        <w:autoSpaceDN w:val="0"/>
        <w:adjustRightInd w:val="0"/>
        <w:ind w:firstLine="709"/>
      </w:pPr>
    </w:p>
    <w:p w:rsidR="00E25357" w:rsidRPr="00044A6A" w:rsidRDefault="00E25357" w:rsidP="00E25357">
      <w:pPr>
        <w:widowControl w:val="0"/>
        <w:autoSpaceDE w:val="0"/>
        <w:autoSpaceDN w:val="0"/>
        <w:adjustRightInd w:val="0"/>
        <w:ind w:firstLine="709"/>
        <w:jc w:val="both"/>
      </w:pPr>
      <w:r w:rsidRPr="00044A6A">
        <w:t>1. Настоящие Требования устанавливают порядок определения требований к отдельным видам товаров, работ, услуг для обеспечения муниципальных нужд (в том числе предельной цены товаров, работ и услуг) и (или) нормативных затрат на обеспечение функций заказчиков (далее - требования к приобретаемым товарам, работам, услугам).</w:t>
      </w:r>
    </w:p>
    <w:p w:rsidR="00E25357" w:rsidRPr="00044A6A" w:rsidRDefault="00E25357" w:rsidP="00E25357">
      <w:pPr>
        <w:widowControl w:val="0"/>
        <w:autoSpaceDE w:val="0"/>
        <w:autoSpaceDN w:val="0"/>
        <w:adjustRightInd w:val="0"/>
        <w:ind w:firstLine="709"/>
        <w:jc w:val="both"/>
      </w:pPr>
      <w:r w:rsidRPr="00044A6A">
        <w:t>2. Под требованиями к приобретаемым товарам, работам, услугам понимаются утвержденные требования к количеству (объему) и качеству, потребительским свойствам и иным характеристикам товаров, работ и услуг, которые позволяют осуществить обеспечение муниципальных нужд, но не приводят к закупкам товаров, работ и услуг, имеющих избыточные потребительские свойства или являющихся предметами роскоши.</w:t>
      </w:r>
    </w:p>
    <w:p w:rsidR="00E25357" w:rsidRPr="00044A6A" w:rsidRDefault="00E25357" w:rsidP="00E25357">
      <w:pPr>
        <w:widowControl w:val="0"/>
        <w:autoSpaceDE w:val="0"/>
        <w:autoSpaceDN w:val="0"/>
        <w:adjustRightInd w:val="0"/>
        <w:ind w:firstLine="709"/>
        <w:jc w:val="both"/>
      </w:pPr>
      <w:r w:rsidRPr="00044A6A">
        <w:t>3. Требования к приобретаемым товарам, работам, услугам утверждаются по форме согласно приложению к настоящим Требованиям.</w:t>
      </w:r>
    </w:p>
    <w:p w:rsidR="00E25357" w:rsidRPr="00044A6A" w:rsidRDefault="00E25357" w:rsidP="00E25357">
      <w:pPr>
        <w:widowControl w:val="0"/>
        <w:autoSpaceDE w:val="0"/>
        <w:autoSpaceDN w:val="0"/>
        <w:adjustRightInd w:val="0"/>
        <w:ind w:firstLine="709"/>
        <w:jc w:val="both"/>
      </w:pPr>
      <w:r w:rsidRPr="00044A6A">
        <w:t xml:space="preserve">4. </w:t>
      </w:r>
      <w:proofErr w:type="gramStart"/>
      <w:r w:rsidRPr="00044A6A">
        <w:t>Требования к количеству (объему) товаров, работ, услуг устанавливаются в удельных натуральных показателях (1000 населения, на 1 административную процедуру, административное действие, муниципального служащего, квадратный метр площади помещений, транспортное средство, единицу оборудования и т.п.).</w:t>
      </w:r>
      <w:proofErr w:type="gramEnd"/>
    </w:p>
    <w:p w:rsidR="00E25357" w:rsidRPr="00044A6A" w:rsidRDefault="00E25357" w:rsidP="00E25357">
      <w:pPr>
        <w:widowControl w:val="0"/>
        <w:autoSpaceDE w:val="0"/>
        <w:autoSpaceDN w:val="0"/>
        <w:adjustRightInd w:val="0"/>
        <w:ind w:firstLine="709"/>
        <w:jc w:val="both"/>
      </w:pPr>
      <w:r w:rsidRPr="00044A6A">
        <w:t xml:space="preserve">5. Требования к качеству товара, работы, услуги и его потребительским свойствам (функциональным характеристикам) устанавливаются в количественных или качественных показателях, измеряющих полезность товаров, работ, услуг и их способность удовлетворять конкретные нужды заказчика в расчете на единицу приобретаемого товара, работы, услуги для федеральных нужд. </w:t>
      </w:r>
    </w:p>
    <w:p w:rsidR="00E25357" w:rsidRPr="00044A6A" w:rsidRDefault="00E25357" w:rsidP="00E25357">
      <w:pPr>
        <w:widowControl w:val="0"/>
        <w:autoSpaceDE w:val="0"/>
        <w:autoSpaceDN w:val="0"/>
        <w:adjustRightInd w:val="0"/>
        <w:ind w:firstLine="709"/>
        <w:jc w:val="both"/>
      </w:pPr>
      <w:proofErr w:type="gramStart"/>
      <w:r w:rsidRPr="00044A6A">
        <w:t>Требования к качеству товара, работы, услуги, его потребительским свойствам (функциональным характеристикам) не могут содержать требования к производителю, поставщику, месту и источнику происхождения товара, работы, услуги, за исключением случаев, установленных Федеральным законом.</w:t>
      </w:r>
      <w:proofErr w:type="gramEnd"/>
    </w:p>
    <w:p w:rsidR="00E25357" w:rsidRPr="00044A6A" w:rsidRDefault="00E25357" w:rsidP="00E25357">
      <w:pPr>
        <w:widowControl w:val="0"/>
        <w:autoSpaceDE w:val="0"/>
        <w:autoSpaceDN w:val="0"/>
        <w:adjustRightInd w:val="0"/>
        <w:ind w:firstLine="709"/>
        <w:jc w:val="both"/>
      </w:pPr>
      <w:r w:rsidRPr="00044A6A">
        <w:t>6. Требования к иным характеристикам товаров, работ, услуг включают:</w:t>
      </w:r>
    </w:p>
    <w:p w:rsidR="00E25357" w:rsidRPr="00044A6A" w:rsidRDefault="00E25357" w:rsidP="00E25357">
      <w:pPr>
        <w:widowControl w:val="0"/>
        <w:autoSpaceDE w:val="0"/>
        <w:autoSpaceDN w:val="0"/>
        <w:adjustRightInd w:val="0"/>
        <w:ind w:firstLine="709"/>
        <w:jc w:val="both"/>
      </w:pPr>
      <w:r w:rsidRPr="00044A6A">
        <w:t>− требования к цене товара, работы, услуги, устанавливаемые в абсолютном денежном выражении (цена единицы транспортного средства, стоимость строительства квадратного метра площади помещений и т.п.) или относительном выражении (доля денежных средств заказчика, которая может быть использована на закупку определенного товара, работы, услуги и т.п.);</w:t>
      </w:r>
    </w:p>
    <w:p w:rsidR="00E25357" w:rsidRPr="00044A6A" w:rsidRDefault="00E25357" w:rsidP="00E25357">
      <w:pPr>
        <w:widowControl w:val="0"/>
        <w:autoSpaceDE w:val="0"/>
        <w:autoSpaceDN w:val="0"/>
        <w:adjustRightInd w:val="0"/>
        <w:ind w:firstLine="709"/>
        <w:jc w:val="both"/>
      </w:pPr>
      <w:r w:rsidRPr="00044A6A">
        <w:t>− требования к предельным объемам и стоимости ресурсов, необходимых для выполнения некоторых работ, оказания некоторых услуг (предельная стоимость нормо-часа ремонтных работ автотранспортных средств, предельная стоимость человеко-часа экспертных работ);</w:t>
      </w:r>
    </w:p>
    <w:p w:rsidR="00E25357" w:rsidRPr="00044A6A" w:rsidRDefault="00E25357" w:rsidP="00E25357">
      <w:pPr>
        <w:widowControl w:val="0"/>
        <w:autoSpaceDE w:val="0"/>
        <w:autoSpaceDN w:val="0"/>
        <w:adjustRightInd w:val="0"/>
        <w:ind w:firstLine="709"/>
        <w:jc w:val="both"/>
      </w:pPr>
      <w:proofErr w:type="gramStart"/>
      <w:r w:rsidRPr="00044A6A">
        <w:t>− срок (период) поставки товара, выполнения работы, оказания услуги (срок службы товара, результатов работы и услуги, устанавливаемый в показателях времени (длительности) использования товаров, результатов работ и услуг (день, месяц, год и т.п.);</w:t>
      </w:r>
      <w:proofErr w:type="gramEnd"/>
    </w:p>
    <w:p w:rsidR="00E25357" w:rsidRPr="00044A6A" w:rsidRDefault="00E25357" w:rsidP="00E25357">
      <w:pPr>
        <w:widowControl w:val="0"/>
        <w:autoSpaceDE w:val="0"/>
        <w:autoSpaceDN w:val="0"/>
        <w:adjustRightInd w:val="0"/>
        <w:ind w:firstLine="709"/>
        <w:jc w:val="both"/>
      </w:pPr>
      <w:r w:rsidRPr="00044A6A">
        <w:t xml:space="preserve">− расходы на эксплуатацию товара, устанавливаемые в абсолютном денежном и </w:t>
      </w:r>
      <w:r w:rsidRPr="00044A6A">
        <w:lastRenderedPageBreak/>
        <w:t>относительном выражении;</w:t>
      </w:r>
    </w:p>
    <w:p w:rsidR="00E25357" w:rsidRPr="00044A6A" w:rsidRDefault="00E25357" w:rsidP="00E25357">
      <w:pPr>
        <w:widowControl w:val="0"/>
        <w:autoSpaceDE w:val="0"/>
        <w:autoSpaceDN w:val="0"/>
        <w:adjustRightInd w:val="0"/>
        <w:ind w:firstLine="709"/>
        <w:jc w:val="both"/>
      </w:pPr>
      <w:r w:rsidRPr="00044A6A">
        <w:t>− расходы на техническое обслуживание товара, устанавливаемые в абсолютном денежном и относительном выражении;</w:t>
      </w:r>
    </w:p>
    <w:p w:rsidR="00E25357" w:rsidRPr="00044A6A" w:rsidRDefault="00E25357" w:rsidP="00E25357">
      <w:pPr>
        <w:widowControl w:val="0"/>
        <w:autoSpaceDE w:val="0"/>
        <w:autoSpaceDN w:val="0"/>
        <w:adjustRightInd w:val="0"/>
        <w:ind w:firstLine="709"/>
        <w:jc w:val="both"/>
      </w:pPr>
      <w:r w:rsidRPr="00044A6A">
        <w:t>− срок предоставления гарантии качества товара, работ, услуг, устанавливаемый в количестве дней, месяцев, лет;</w:t>
      </w:r>
    </w:p>
    <w:p w:rsidR="00E25357" w:rsidRPr="00044A6A" w:rsidRDefault="00E25357" w:rsidP="00E25357">
      <w:pPr>
        <w:widowControl w:val="0"/>
        <w:autoSpaceDE w:val="0"/>
        <w:autoSpaceDN w:val="0"/>
        <w:adjustRightInd w:val="0"/>
        <w:ind w:firstLine="709"/>
        <w:jc w:val="both"/>
      </w:pPr>
      <w:r w:rsidRPr="00044A6A">
        <w:t>− объемы предоставления гарантий, устанавливаемые в абсолютном денежном или относительном выражении, определяются перечнем элементов, на которые распространяется гарантия, способом возмещения понесенного ущерба в результате поставки некачественного товара, работы, услуги;</w:t>
      </w:r>
    </w:p>
    <w:p w:rsidR="00E25357" w:rsidRPr="00044A6A" w:rsidRDefault="00E25357" w:rsidP="00E25357">
      <w:pPr>
        <w:widowControl w:val="0"/>
        <w:autoSpaceDE w:val="0"/>
        <w:autoSpaceDN w:val="0"/>
        <w:adjustRightInd w:val="0"/>
        <w:ind w:firstLine="709"/>
        <w:jc w:val="both"/>
      </w:pPr>
      <w:r w:rsidRPr="00044A6A">
        <w:t>− иные требования.</w:t>
      </w:r>
    </w:p>
    <w:p w:rsidR="00E25357" w:rsidRPr="00044A6A" w:rsidRDefault="00E25357" w:rsidP="00E25357">
      <w:pPr>
        <w:widowControl w:val="0"/>
        <w:autoSpaceDE w:val="0"/>
        <w:autoSpaceDN w:val="0"/>
        <w:adjustRightInd w:val="0"/>
        <w:ind w:firstLine="709"/>
        <w:jc w:val="both"/>
      </w:pPr>
      <w:r w:rsidRPr="00044A6A">
        <w:t xml:space="preserve">7. </w:t>
      </w:r>
      <w:proofErr w:type="gramStart"/>
      <w:r w:rsidRPr="00044A6A">
        <w:t>Требования к товарам, работам и услугам, приобретаемым заказчиками для обеспечения муниципальных нужд, устанавливаются на основе проведения анализа фактических или нормативных нужд муниципальных заказчиков с учетом требований нормативных правовых актов, технических регламентов, стандартов, административных регламентов и стандартов муниципальных услуг и других документов, регламентирующих минимальные, необходимые, достаточные требования, установленные для определенных товаров, работ, услуг (групп товаров, работ, услуг), способов их производства (выполнения</w:t>
      </w:r>
      <w:proofErr w:type="gramEnd"/>
      <w:r w:rsidRPr="00044A6A">
        <w:t>, оказания).</w:t>
      </w:r>
    </w:p>
    <w:p w:rsidR="00E25357" w:rsidRPr="00044A6A" w:rsidRDefault="00E25357" w:rsidP="00E25357">
      <w:pPr>
        <w:widowControl w:val="0"/>
        <w:autoSpaceDE w:val="0"/>
        <w:autoSpaceDN w:val="0"/>
        <w:adjustRightInd w:val="0"/>
        <w:ind w:firstLine="709"/>
        <w:jc w:val="both"/>
      </w:pPr>
      <w:r w:rsidRPr="00044A6A">
        <w:t xml:space="preserve">8. </w:t>
      </w:r>
      <w:proofErr w:type="gramStart"/>
      <w:r w:rsidRPr="00044A6A">
        <w:t>Анализ нужд муниципальных заказчиков в определенных товарах, работах, услугах, подлежащих нормированию, выполняется путем изучения особенностей и содержания деятельности заказчиков (анализ осуществляемых функций, процедур, действий, оказываемых муниципальных услуг, выполнения работ), осуществляемой для обеспечения выполнения функций и полномочий муниципальных заказчиков, в том числе для реализации мероприятий, предусмотренных государственными (муниципальными) программами Российской Федерации, в том числе целевыми программами, другими документами стратегического и программно-целевого</w:t>
      </w:r>
      <w:proofErr w:type="gramEnd"/>
      <w:r w:rsidRPr="00044A6A">
        <w:t xml:space="preserve"> планирования, а также с учетом потребностей в конкретных ресурсах (товарах, работах, услугах).</w:t>
      </w:r>
    </w:p>
    <w:p w:rsidR="00E25357" w:rsidRPr="00044A6A" w:rsidRDefault="00E25357" w:rsidP="00E25357">
      <w:pPr>
        <w:widowControl w:val="0"/>
        <w:autoSpaceDE w:val="0"/>
        <w:autoSpaceDN w:val="0"/>
        <w:adjustRightInd w:val="0"/>
        <w:ind w:firstLine="709"/>
        <w:jc w:val="both"/>
      </w:pPr>
      <w:r w:rsidRPr="00044A6A">
        <w:t>9. Определение потребности в ресурсах (товарах, работах, услугах) осуществляется с использованием нормативного, структурного и экспертного метода.</w:t>
      </w:r>
    </w:p>
    <w:p w:rsidR="00E25357" w:rsidRPr="00044A6A" w:rsidRDefault="00E25357" w:rsidP="00E25357">
      <w:pPr>
        <w:widowControl w:val="0"/>
        <w:autoSpaceDE w:val="0"/>
        <w:autoSpaceDN w:val="0"/>
        <w:adjustRightInd w:val="0"/>
        <w:ind w:firstLine="709"/>
        <w:jc w:val="both"/>
      </w:pPr>
      <w:r w:rsidRPr="00044A6A">
        <w:t>10. Нормативный метод применяется при наличии утвержденных нормативными правовыми актами требований к приобретаемым муниципальными заказчиками товарам, работам, услугам.</w:t>
      </w:r>
    </w:p>
    <w:p w:rsidR="00E25357" w:rsidRPr="00044A6A" w:rsidRDefault="00E25357" w:rsidP="00E25357">
      <w:pPr>
        <w:widowControl w:val="0"/>
        <w:autoSpaceDE w:val="0"/>
        <w:autoSpaceDN w:val="0"/>
        <w:adjustRightInd w:val="0"/>
        <w:ind w:firstLine="709"/>
        <w:jc w:val="both"/>
      </w:pPr>
      <w:r w:rsidRPr="00044A6A">
        <w:t>11. В случае отсутствия утвержденных нормативными правовыми актами требований к приобретаемым муниципальными заказчиками товарам, работам, услугам применяется структурный и (или) экспертный метод.</w:t>
      </w:r>
    </w:p>
    <w:p w:rsidR="00E25357" w:rsidRPr="00044A6A" w:rsidRDefault="00E25357" w:rsidP="00E25357">
      <w:pPr>
        <w:widowControl w:val="0"/>
        <w:autoSpaceDE w:val="0"/>
        <w:autoSpaceDN w:val="0"/>
        <w:adjustRightInd w:val="0"/>
        <w:ind w:firstLine="709"/>
        <w:jc w:val="both"/>
      </w:pPr>
      <w:r w:rsidRPr="00044A6A">
        <w:t xml:space="preserve">12. </w:t>
      </w:r>
      <w:proofErr w:type="gramStart"/>
      <w:r w:rsidRPr="00044A6A">
        <w:t>При применении структурного метода перечень закупаемых товаров, работ, услуг, подлежащих нормированию, параметры требований к качеству, количеству (объему), потребительским свойствам (функциональным характеристикам) и иных требований определяются исходя из существующей практики закупки товаров, работ, услуг для обеспечения федеральных нужд, нужд субъекта Российской Федерации, муниципальных нужд с учетом проведения оптимизации и рационализации используемых соответствующими заказчиками товаров, работ, услуг для удовлетворения муниципальных нужд.</w:t>
      </w:r>
      <w:proofErr w:type="gramEnd"/>
    </w:p>
    <w:p w:rsidR="00E25357" w:rsidRPr="00044A6A" w:rsidRDefault="00E25357" w:rsidP="00E25357">
      <w:pPr>
        <w:widowControl w:val="0"/>
        <w:autoSpaceDE w:val="0"/>
        <w:autoSpaceDN w:val="0"/>
        <w:adjustRightInd w:val="0"/>
        <w:ind w:firstLine="709"/>
        <w:jc w:val="both"/>
      </w:pPr>
      <w:r w:rsidRPr="00044A6A">
        <w:t>13. При применении экспертного метода параметры требований к качеству, количеству (объему), потребительским свойствам (функциональным характеристикам) и иным требованиям определяются на основе экспертной оценки необходимости и достаточности таких требований для обеспечения муниципальных нужд.</w:t>
      </w:r>
    </w:p>
    <w:p w:rsidR="00E25357" w:rsidRPr="00044A6A" w:rsidRDefault="00E25357" w:rsidP="00E25357">
      <w:pPr>
        <w:widowControl w:val="0"/>
        <w:autoSpaceDE w:val="0"/>
        <w:autoSpaceDN w:val="0"/>
        <w:adjustRightInd w:val="0"/>
        <w:ind w:firstLine="709"/>
        <w:jc w:val="both"/>
      </w:pPr>
      <w:r w:rsidRPr="00044A6A">
        <w:t xml:space="preserve">Для осуществления экспертной оценки могут привлекаться независимые экспертные организации (частные лица, осуществляющие экспертную деятельность), специалисты органов государственной власти, органов местного самоуправления в рамках их компетенции, специалисты федеральных государственных учреждений, государственных </w:t>
      </w:r>
      <w:r w:rsidRPr="00044A6A">
        <w:lastRenderedPageBreak/>
        <w:t>учреждений субъектов Российской Федерации, муниципальных учреждений и негосударственных организаций соответствующего профиля.</w:t>
      </w:r>
    </w:p>
    <w:p w:rsidR="00E25357" w:rsidRPr="00044A6A" w:rsidRDefault="00E25357" w:rsidP="00E25357">
      <w:pPr>
        <w:widowControl w:val="0"/>
        <w:autoSpaceDE w:val="0"/>
        <w:autoSpaceDN w:val="0"/>
        <w:adjustRightInd w:val="0"/>
        <w:ind w:firstLine="709"/>
        <w:jc w:val="both"/>
      </w:pPr>
      <w:r w:rsidRPr="00044A6A">
        <w:t>14. Потребность в ресурсах (товарах, работах, услугах) определяется с учетом мероприятий по оптимизации деятельности муниципальных заказчиков, программ (мероприятий) по повышению эффективности бюджетных расходов, обеспечения энергетической эффективности, минимизации вредных последствий для окружающей среды.</w:t>
      </w:r>
    </w:p>
    <w:p w:rsidR="00E25357" w:rsidRPr="00044A6A" w:rsidRDefault="00E25357" w:rsidP="00E25357">
      <w:pPr>
        <w:widowControl w:val="0"/>
        <w:autoSpaceDE w:val="0"/>
        <w:autoSpaceDN w:val="0"/>
        <w:adjustRightInd w:val="0"/>
        <w:ind w:firstLine="709"/>
        <w:jc w:val="both"/>
      </w:pPr>
      <w:r w:rsidRPr="00044A6A">
        <w:t>15. Требования к приобретаемым товарам, работам и услугам подлежат пересмотру в случае:</w:t>
      </w:r>
    </w:p>
    <w:p w:rsidR="00E25357" w:rsidRPr="00044A6A" w:rsidRDefault="00E25357" w:rsidP="00E25357">
      <w:pPr>
        <w:widowControl w:val="0"/>
        <w:autoSpaceDE w:val="0"/>
        <w:autoSpaceDN w:val="0"/>
        <w:adjustRightInd w:val="0"/>
        <w:ind w:firstLine="709"/>
        <w:jc w:val="both"/>
      </w:pPr>
      <w:r w:rsidRPr="00044A6A">
        <w:t>− внесения изменений в нормативные правовые акты, иные документы, определяющие объем потребностей в определенном товаре, работе, услуге в результате изменения объемов и структуры нужд заказчиков;</w:t>
      </w:r>
    </w:p>
    <w:p w:rsidR="00E25357" w:rsidRPr="00044A6A" w:rsidRDefault="00E25357" w:rsidP="00E25357">
      <w:pPr>
        <w:widowControl w:val="0"/>
        <w:autoSpaceDE w:val="0"/>
        <w:autoSpaceDN w:val="0"/>
        <w:adjustRightInd w:val="0"/>
        <w:ind w:firstLine="709"/>
        <w:jc w:val="both"/>
      </w:pPr>
      <w:r w:rsidRPr="00044A6A">
        <w:t>− изменения структуры и характеристик потребительских свойств (функциональных характеристик) реализуемых на рынках товаров, работ, услуг (в результате модернизации производства, внедрения новых стандартов и технических регламентов, технических требований и т.п.);</w:t>
      </w:r>
    </w:p>
    <w:p w:rsidR="00E25357" w:rsidRPr="00044A6A" w:rsidRDefault="00E25357" w:rsidP="00E25357">
      <w:pPr>
        <w:widowControl w:val="0"/>
        <w:autoSpaceDE w:val="0"/>
        <w:autoSpaceDN w:val="0"/>
        <w:adjustRightInd w:val="0"/>
        <w:ind w:firstLine="709"/>
        <w:jc w:val="both"/>
      </w:pPr>
      <w:r w:rsidRPr="00044A6A">
        <w:t>− появления новых товаров, работ, услуг, которые могут более эффективно (с меньшими затратами) удовлетворять нужды заказчиков;</w:t>
      </w:r>
    </w:p>
    <w:p w:rsidR="00E25357" w:rsidRPr="00044A6A" w:rsidRDefault="00E25357" w:rsidP="00E25357">
      <w:pPr>
        <w:widowControl w:val="0"/>
        <w:autoSpaceDE w:val="0"/>
        <w:autoSpaceDN w:val="0"/>
        <w:adjustRightInd w:val="0"/>
        <w:ind w:firstLine="709"/>
        <w:jc w:val="both"/>
      </w:pPr>
      <w:proofErr w:type="gramStart"/>
      <w:r w:rsidRPr="00044A6A">
        <w:t>− принятия решения о реализации политики стимулирования (ограничения) спроса на определенные технологии, товары, работы, услуги, которые приводят к появлению и развитию (сужению) рынков таких товаров, работ, услуг.</w:t>
      </w:r>
      <w:proofErr w:type="gramEnd"/>
    </w:p>
    <w:p w:rsidR="00E25357" w:rsidRPr="00044A6A" w:rsidRDefault="00E25357" w:rsidP="00E25357">
      <w:pPr>
        <w:widowControl w:val="0"/>
        <w:autoSpaceDE w:val="0"/>
        <w:autoSpaceDN w:val="0"/>
        <w:adjustRightInd w:val="0"/>
        <w:ind w:firstLine="709"/>
        <w:jc w:val="both"/>
      </w:pPr>
      <w:r w:rsidRPr="00044A6A">
        <w:t xml:space="preserve">16. Внесение изменений в правовые акты </w:t>
      </w:r>
      <w:r w:rsidRPr="00044A6A">
        <w:rPr>
          <w:color w:val="000000"/>
        </w:rPr>
        <w:t>Администрации сельсовета</w:t>
      </w:r>
      <w:r w:rsidRPr="00044A6A">
        <w:t>, устанавливающие требования к приобретаемым товарам, работам, услугам, осуществляется в порядке, предусмотренном для утверждения соответствующих правовых актов.</w:t>
      </w:r>
    </w:p>
    <w:p w:rsidR="00E25357" w:rsidRPr="00044A6A" w:rsidRDefault="00E25357" w:rsidP="00E25357">
      <w:pPr>
        <w:widowControl w:val="0"/>
        <w:autoSpaceDE w:val="0"/>
        <w:autoSpaceDN w:val="0"/>
        <w:adjustRightInd w:val="0"/>
        <w:ind w:firstLine="709"/>
        <w:jc w:val="both"/>
      </w:pPr>
      <w:r w:rsidRPr="00044A6A">
        <w:t xml:space="preserve">18. Правовые акты </w:t>
      </w:r>
      <w:r w:rsidRPr="00044A6A">
        <w:rPr>
          <w:color w:val="000000"/>
        </w:rPr>
        <w:t>Администрации сельсовета</w:t>
      </w:r>
      <w:r w:rsidRPr="00044A6A">
        <w:t>, устанавливающие требования к приобретаемым товарам, работам, услугам, подлежат размещению в единой информационной системе.</w:t>
      </w:r>
    </w:p>
    <w:p w:rsidR="00E25357" w:rsidRPr="00044A6A" w:rsidRDefault="00E25357" w:rsidP="00545FF8">
      <w:pPr>
        <w:widowControl w:val="0"/>
        <w:autoSpaceDE w:val="0"/>
        <w:autoSpaceDN w:val="0"/>
        <w:adjustRightInd w:val="0"/>
        <w:outlineLvl w:val="1"/>
      </w:pPr>
    </w:p>
    <w:p w:rsidR="00E25357" w:rsidRPr="00044A6A" w:rsidRDefault="00E25357" w:rsidP="00E25357">
      <w:pPr>
        <w:widowControl w:val="0"/>
        <w:autoSpaceDE w:val="0"/>
        <w:autoSpaceDN w:val="0"/>
        <w:adjustRightInd w:val="0"/>
        <w:ind w:left="5529"/>
        <w:outlineLvl w:val="1"/>
      </w:pPr>
      <w:r w:rsidRPr="00044A6A">
        <w:t>Приложение 1</w:t>
      </w:r>
    </w:p>
    <w:p w:rsidR="00E25357" w:rsidRPr="00044A6A" w:rsidRDefault="00E25357" w:rsidP="00E25357">
      <w:pPr>
        <w:widowControl w:val="0"/>
        <w:autoSpaceDE w:val="0"/>
        <w:autoSpaceDN w:val="0"/>
        <w:adjustRightInd w:val="0"/>
        <w:ind w:left="5529"/>
        <w:jc w:val="both"/>
      </w:pPr>
      <w:r w:rsidRPr="00044A6A">
        <w:t>к Общим требованиям к отдельным видам товаров, работ, услуг (в том числе предельные цены товаров, работ, услуг) и (или) нормативные затраты на обеспечение функций заказчика</w:t>
      </w:r>
    </w:p>
    <w:p w:rsidR="00E25357" w:rsidRPr="00044A6A" w:rsidRDefault="00E25357" w:rsidP="00545FF8">
      <w:pPr>
        <w:widowControl w:val="0"/>
        <w:autoSpaceDE w:val="0"/>
        <w:autoSpaceDN w:val="0"/>
        <w:adjustRightInd w:val="0"/>
      </w:pPr>
    </w:p>
    <w:p w:rsidR="00E25357" w:rsidRDefault="00E25357" w:rsidP="00545FF8">
      <w:pPr>
        <w:suppressAutoHyphens/>
        <w:jc w:val="center"/>
        <w:rPr>
          <w:b/>
          <w:color w:val="000000"/>
        </w:rPr>
      </w:pPr>
      <w:r w:rsidRPr="00044A6A">
        <w:rPr>
          <w:b/>
          <w:color w:val="000000"/>
        </w:rPr>
        <w:t xml:space="preserve">ФОРМА ТРЕБОВАНИЙ К ОТДЕЛЬНЫМ ТОВАРАМ, РАБОТАМ, УСЛУГАМ ДЛЯ ОБЕСПЕЧЕНИЯ МУНИЦИПАЛЬНЫХ НУЖД </w:t>
      </w:r>
    </w:p>
    <w:p w:rsidR="00545FF8" w:rsidRPr="00545FF8" w:rsidRDefault="00545FF8" w:rsidP="00545FF8">
      <w:pPr>
        <w:suppressAutoHyphens/>
        <w:jc w:val="center"/>
        <w:rPr>
          <w:b/>
          <w:color w:val="000000"/>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8"/>
        <w:gridCol w:w="4921"/>
        <w:gridCol w:w="1929"/>
        <w:gridCol w:w="2067"/>
      </w:tblGrid>
      <w:tr w:rsidR="00E25357" w:rsidRPr="00044A6A" w:rsidTr="008A249E">
        <w:tc>
          <w:tcPr>
            <w:tcW w:w="2891" w:type="pct"/>
            <w:gridSpan w:val="2"/>
          </w:tcPr>
          <w:p w:rsidR="00E25357" w:rsidRPr="00545FF8" w:rsidRDefault="00E25357" w:rsidP="008A249E">
            <w:pPr>
              <w:pStyle w:val="11"/>
              <w:suppressAutoHyphens/>
              <w:ind w:left="0"/>
              <w:rPr>
                <w:color w:val="000000"/>
                <w:sz w:val="22"/>
                <w:szCs w:val="22"/>
              </w:rPr>
            </w:pPr>
            <w:r w:rsidRPr="00545FF8">
              <w:rPr>
                <w:color w:val="000000"/>
                <w:sz w:val="22"/>
                <w:szCs w:val="22"/>
              </w:rPr>
              <w:t>Наименование товара, работы, услуги</w:t>
            </w:r>
          </w:p>
        </w:tc>
        <w:tc>
          <w:tcPr>
            <w:tcW w:w="2109" w:type="pct"/>
            <w:gridSpan w:val="2"/>
          </w:tcPr>
          <w:p w:rsidR="00E25357" w:rsidRPr="00545FF8" w:rsidRDefault="00E25357" w:rsidP="008A249E">
            <w:pPr>
              <w:pStyle w:val="11"/>
              <w:suppressAutoHyphens/>
              <w:ind w:left="0"/>
              <w:rPr>
                <w:color w:val="000000"/>
                <w:sz w:val="22"/>
                <w:szCs w:val="22"/>
              </w:rPr>
            </w:pPr>
          </w:p>
        </w:tc>
      </w:tr>
      <w:tr w:rsidR="00E25357" w:rsidRPr="00044A6A" w:rsidTr="008A249E">
        <w:tc>
          <w:tcPr>
            <w:tcW w:w="2891" w:type="pct"/>
            <w:gridSpan w:val="2"/>
          </w:tcPr>
          <w:p w:rsidR="00E25357" w:rsidRPr="00545FF8" w:rsidRDefault="00E25357" w:rsidP="008A249E">
            <w:pPr>
              <w:pStyle w:val="11"/>
              <w:suppressAutoHyphens/>
              <w:ind w:left="0"/>
              <w:rPr>
                <w:color w:val="000000"/>
                <w:sz w:val="22"/>
                <w:szCs w:val="22"/>
              </w:rPr>
            </w:pPr>
            <w:r w:rsidRPr="00545FF8">
              <w:rPr>
                <w:color w:val="000000"/>
                <w:sz w:val="22"/>
                <w:szCs w:val="22"/>
              </w:rPr>
              <w:t>Код ОКПД</w:t>
            </w:r>
          </w:p>
        </w:tc>
        <w:tc>
          <w:tcPr>
            <w:tcW w:w="2109" w:type="pct"/>
            <w:gridSpan w:val="2"/>
          </w:tcPr>
          <w:p w:rsidR="00E25357" w:rsidRPr="00545FF8" w:rsidRDefault="00E25357" w:rsidP="008A249E">
            <w:pPr>
              <w:pStyle w:val="11"/>
              <w:suppressAutoHyphens/>
              <w:ind w:left="0"/>
              <w:rPr>
                <w:color w:val="000000"/>
                <w:sz w:val="22"/>
                <w:szCs w:val="22"/>
              </w:rPr>
            </w:pPr>
          </w:p>
        </w:tc>
      </w:tr>
      <w:tr w:rsidR="00E25357" w:rsidRPr="00044A6A" w:rsidTr="008A249E">
        <w:tc>
          <w:tcPr>
            <w:tcW w:w="2891" w:type="pct"/>
            <w:gridSpan w:val="2"/>
          </w:tcPr>
          <w:p w:rsidR="00E25357" w:rsidRPr="00545FF8" w:rsidRDefault="00E25357" w:rsidP="008A249E">
            <w:pPr>
              <w:pStyle w:val="11"/>
              <w:suppressAutoHyphens/>
              <w:ind w:left="0"/>
              <w:rPr>
                <w:color w:val="000000"/>
                <w:sz w:val="22"/>
                <w:szCs w:val="22"/>
              </w:rPr>
            </w:pPr>
            <w:r w:rsidRPr="00545FF8">
              <w:rPr>
                <w:color w:val="000000"/>
                <w:sz w:val="22"/>
                <w:szCs w:val="22"/>
              </w:rPr>
              <w:t>Функциональное назначение</w:t>
            </w:r>
          </w:p>
        </w:tc>
        <w:tc>
          <w:tcPr>
            <w:tcW w:w="2109" w:type="pct"/>
            <w:gridSpan w:val="2"/>
          </w:tcPr>
          <w:p w:rsidR="00E25357" w:rsidRPr="00545FF8" w:rsidRDefault="00E25357" w:rsidP="008A249E">
            <w:pPr>
              <w:pStyle w:val="11"/>
              <w:suppressAutoHyphens/>
              <w:ind w:left="0"/>
              <w:rPr>
                <w:color w:val="000000"/>
                <w:sz w:val="22"/>
                <w:szCs w:val="22"/>
              </w:rPr>
            </w:pPr>
          </w:p>
        </w:tc>
      </w:tr>
      <w:tr w:rsidR="00E25357" w:rsidRPr="00044A6A" w:rsidTr="008A249E">
        <w:trPr>
          <w:trHeight w:val="414"/>
        </w:trPr>
        <w:tc>
          <w:tcPr>
            <w:tcW w:w="2891" w:type="pct"/>
            <w:gridSpan w:val="2"/>
          </w:tcPr>
          <w:p w:rsidR="00E25357" w:rsidRPr="00545FF8" w:rsidRDefault="00E25357" w:rsidP="008A249E">
            <w:pPr>
              <w:suppressAutoHyphens/>
              <w:jc w:val="both"/>
              <w:rPr>
                <w:color w:val="000000"/>
                <w:sz w:val="22"/>
                <w:szCs w:val="22"/>
              </w:rPr>
            </w:pPr>
            <w:proofErr w:type="gramStart"/>
            <w:r w:rsidRPr="00545FF8">
              <w:rPr>
                <w:color w:val="000000"/>
                <w:sz w:val="22"/>
                <w:szCs w:val="22"/>
              </w:rPr>
              <w:t>Параметры,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roofErr w:type="gramEnd"/>
          </w:p>
        </w:tc>
        <w:tc>
          <w:tcPr>
            <w:tcW w:w="1018" w:type="pct"/>
          </w:tcPr>
          <w:p w:rsidR="00E25357" w:rsidRPr="00545FF8" w:rsidRDefault="00E25357" w:rsidP="008A249E">
            <w:pPr>
              <w:pStyle w:val="11"/>
              <w:suppressAutoHyphens/>
              <w:ind w:left="0" w:right="176"/>
              <w:jc w:val="center"/>
              <w:rPr>
                <w:color w:val="000000"/>
                <w:sz w:val="22"/>
                <w:szCs w:val="22"/>
              </w:rPr>
            </w:pPr>
            <w:r w:rsidRPr="00545FF8">
              <w:rPr>
                <w:color w:val="000000"/>
                <w:sz w:val="22"/>
                <w:szCs w:val="22"/>
              </w:rPr>
              <w:t>Ед. измерения</w:t>
            </w:r>
          </w:p>
        </w:tc>
        <w:tc>
          <w:tcPr>
            <w:tcW w:w="1091" w:type="pct"/>
          </w:tcPr>
          <w:p w:rsidR="00E25357" w:rsidRPr="00545FF8" w:rsidRDefault="00E25357" w:rsidP="008A249E">
            <w:pPr>
              <w:pStyle w:val="11"/>
              <w:suppressAutoHyphens/>
              <w:ind w:left="0"/>
              <w:jc w:val="center"/>
              <w:rPr>
                <w:color w:val="000000"/>
                <w:sz w:val="22"/>
                <w:szCs w:val="22"/>
              </w:rPr>
            </w:pPr>
            <w:r w:rsidRPr="00545FF8">
              <w:rPr>
                <w:color w:val="000000"/>
                <w:sz w:val="22"/>
                <w:szCs w:val="22"/>
              </w:rPr>
              <w:t>Значение</w:t>
            </w:r>
          </w:p>
        </w:tc>
      </w:tr>
      <w:tr w:rsidR="00E25357" w:rsidRPr="00044A6A" w:rsidTr="008A249E">
        <w:trPr>
          <w:trHeight w:val="375"/>
        </w:trPr>
        <w:tc>
          <w:tcPr>
            <w:tcW w:w="294" w:type="pct"/>
          </w:tcPr>
          <w:p w:rsidR="00E25357" w:rsidRPr="00545FF8" w:rsidRDefault="00E25357" w:rsidP="008A249E">
            <w:pPr>
              <w:suppressAutoHyphens/>
              <w:spacing w:line="360" w:lineRule="auto"/>
              <w:jc w:val="both"/>
              <w:rPr>
                <w:color w:val="000000"/>
                <w:sz w:val="22"/>
                <w:szCs w:val="22"/>
              </w:rPr>
            </w:pPr>
            <w:r w:rsidRPr="00545FF8">
              <w:rPr>
                <w:color w:val="000000"/>
                <w:sz w:val="22"/>
                <w:szCs w:val="22"/>
              </w:rPr>
              <w:t>1.</w:t>
            </w:r>
          </w:p>
        </w:tc>
        <w:tc>
          <w:tcPr>
            <w:tcW w:w="2596" w:type="pct"/>
          </w:tcPr>
          <w:p w:rsidR="00E25357" w:rsidRPr="00545FF8" w:rsidRDefault="00E25357" w:rsidP="008A249E">
            <w:pPr>
              <w:suppressAutoHyphens/>
              <w:spacing w:line="360" w:lineRule="auto"/>
              <w:jc w:val="both"/>
              <w:rPr>
                <w:color w:val="000000"/>
                <w:sz w:val="22"/>
                <w:szCs w:val="22"/>
              </w:rPr>
            </w:pPr>
          </w:p>
        </w:tc>
        <w:tc>
          <w:tcPr>
            <w:tcW w:w="1018" w:type="pct"/>
          </w:tcPr>
          <w:p w:rsidR="00E25357" w:rsidRPr="00545FF8" w:rsidRDefault="00E25357" w:rsidP="008A249E">
            <w:pPr>
              <w:pStyle w:val="11"/>
              <w:suppressAutoHyphens/>
              <w:spacing w:line="360" w:lineRule="auto"/>
              <w:ind w:left="0"/>
              <w:rPr>
                <w:color w:val="000000"/>
                <w:sz w:val="22"/>
                <w:szCs w:val="22"/>
              </w:rPr>
            </w:pPr>
          </w:p>
        </w:tc>
        <w:tc>
          <w:tcPr>
            <w:tcW w:w="1091" w:type="pct"/>
          </w:tcPr>
          <w:p w:rsidR="00E25357" w:rsidRPr="00545FF8" w:rsidRDefault="00E25357" w:rsidP="008A249E">
            <w:pPr>
              <w:pStyle w:val="11"/>
              <w:suppressAutoHyphens/>
              <w:spacing w:line="360" w:lineRule="auto"/>
              <w:ind w:left="0"/>
              <w:rPr>
                <w:color w:val="000000"/>
                <w:sz w:val="22"/>
                <w:szCs w:val="22"/>
              </w:rPr>
            </w:pPr>
          </w:p>
        </w:tc>
      </w:tr>
      <w:tr w:rsidR="00E25357" w:rsidRPr="00044A6A" w:rsidTr="008A249E">
        <w:trPr>
          <w:trHeight w:val="375"/>
        </w:trPr>
        <w:tc>
          <w:tcPr>
            <w:tcW w:w="294" w:type="pct"/>
          </w:tcPr>
          <w:p w:rsidR="00E25357" w:rsidRPr="00545FF8" w:rsidRDefault="00E25357" w:rsidP="008A249E">
            <w:pPr>
              <w:suppressAutoHyphens/>
              <w:spacing w:line="360" w:lineRule="auto"/>
              <w:jc w:val="both"/>
              <w:rPr>
                <w:color w:val="000000"/>
                <w:sz w:val="22"/>
                <w:szCs w:val="22"/>
              </w:rPr>
            </w:pPr>
            <w:r w:rsidRPr="00545FF8">
              <w:rPr>
                <w:color w:val="000000"/>
                <w:sz w:val="22"/>
                <w:szCs w:val="22"/>
              </w:rPr>
              <w:t>2.</w:t>
            </w:r>
          </w:p>
        </w:tc>
        <w:tc>
          <w:tcPr>
            <w:tcW w:w="2596" w:type="pct"/>
          </w:tcPr>
          <w:p w:rsidR="00E25357" w:rsidRPr="00545FF8" w:rsidRDefault="00E25357" w:rsidP="008A249E">
            <w:pPr>
              <w:suppressAutoHyphens/>
              <w:spacing w:line="360" w:lineRule="auto"/>
              <w:jc w:val="both"/>
              <w:rPr>
                <w:color w:val="000000"/>
                <w:sz w:val="22"/>
                <w:szCs w:val="22"/>
              </w:rPr>
            </w:pPr>
          </w:p>
        </w:tc>
        <w:tc>
          <w:tcPr>
            <w:tcW w:w="1018" w:type="pct"/>
          </w:tcPr>
          <w:p w:rsidR="00E25357" w:rsidRPr="00545FF8" w:rsidRDefault="00E25357" w:rsidP="008A249E">
            <w:pPr>
              <w:pStyle w:val="11"/>
              <w:suppressAutoHyphens/>
              <w:spacing w:line="360" w:lineRule="auto"/>
              <w:ind w:left="0"/>
              <w:rPr>
                <w:color w:val="000000"/>
                <w:sz w:val="22"/>
                <w:szCs w:val="22"/>
              </w:rPr>
            </w:pPr>
          </w:p>
        </w:tc>
        <w:tc>
          <w:tcPr>
            <w:tcW w:w="1091" w:type="pct"/>
          </w:tcPr>
          <w:p w:rsidR="00E25357" w:rsidRPr="00545FF8" w:rsidRDefault="00E25357" w:rsidP="008A249E">
            <w:pPr>
              <w:pStyle w:val="11"/>
              <w:suppressAutoHyphens/>
              <w:spacing w:line="360" w:lineRule="auto"/>
              <w:ind w:left="0"/>
              <w:rPr>
                <w:color w:val="000000"/>
                <w:sz w:val="22"/>
                <w:szCs w:val="22"/>
              </w:rPr>
            </w:pPr>
          </w:p>
        </w:tc>
      </w:tr>
      <w:tr w:rsidR="00E25357" w:rsidRPr="00044A6A" w:rsidTr="008A249E">
        <w:tc>
          <w:tcPr>
            <w:tcW w:w="294" w:type="pct"/>
          </w:tcPr>
          <w:p w:rsidR="00E25357" w:rsidRPr="00545FF8" w:rsidRDefault="00E25357" w:rsidP="008A249E">
            <w:pPr>
              <w:pStyle w:val="11"/>
              <w:suppressAutoHyphens/>
              <w:spacing w:line="360" w:lineRule="auto"/>
              <w:ind w:left="0"/>
              <w:rPr>
                <w:color w:val="000000"/>
                <w:sz w:val="22"/>
                <w:szCs w:val="22"/>
              </w:rPr>
            </w:pPr>
            <w:r w:rsidRPr="00545FF8">
              <w:rPr>
                <w:color w:val="000000"/>
                <w:sz w:val="22"/>
                <w:szCs w:val="22"/>
              </w:rPr>
              <w:t>3</w:t>
            </w:r>
          </w:p>
        </w:tc>
        <w:tc>
          <w:tcPr>
            <w:tcW w:w="2596" w:type="pct"/>
          </w:tcPr>
          <w:p w:rsidR="00E25357" w:rsidRPr="00545FF8" w:rsidRDefault="00E25357" w:rsidP="008A249E">
            <w:pPr>
              <w:pStyle w:val="11"/>
              <w:suppressAutoHyphens/>
              <w:spacing w:line="360" w:lineRule="auto"/>
              <w:ind w:left="0"/>
              <w:rPr>
                <w:color w:val="000000"/>
                <w:sz w:val="22"/>
                <w:szCs w:val="22"/>
              </w:rPr>
            </w:pPr>
          </w:p>
        </w:tc>
        <w:tc>
          <w:tcPr>
            <w:tcW w:w="1018" w:type="pct"/>
          </w:tcPr>
          <w:p w:rsidR="00E25357" w:rsidRPr="00545FF8" w:rsidRDefault="00E25357" w:rsidP="008A249E">
            <w:pPr>
              <w:pStyle w:val="11"/>
              <w:suppressAutoHyphens/>
              <w:spacing w:line="360" w:lineRule="auto"/>
              <w:ind w:left="0"/>
              <w:rPr>
                <w:color w:val="000000"/>
                <w:sz w:val="22"/>
                <w:szCs w:val="22"/>
              </w:rPr>
            </w:pPr>
          </w:p>
        </w:tc>
        <w:tc>
          <w:tcPr>
            <w:tcW w:w="1091" w:type="pct"/>
          </w:tcPr>
          <w:p w:rsidR="00E25357" w:rsidRPr="00545FF8" w:rsidRDefault="00E25357" w:rsidP="008A249E">
            <w:pPr>
              <w:pStyle w:val="11"/>
              <w:suppressAutoHyphens/>
              <w:spacing w:line="360" w:lineRule="auto"/>
              <w:ind w:left="0"/>
              <w:rPr>
                <w:color w:val="000000"/>
                <w:sz w:val="22"/>
                <w:szCs w:val="22"/>
              </w:rPr>
            </w:pPr>
          </w:p>
        </w:tc>
      </w:tr>
      <w:tr w:rsidR="00E25357" w:rsidRPr="00044A6A" w:rsidTr="008A249E">
        <w:tc>
          <w:tcPr>
            <w:tcW w:w="294" w:type="pct"/>
          </w:tcPr>
          <w:p w:rsidR="00E25357" w:rsidRPr="00545FF8" w:rsidRDefault="00E25357" w:rsidP="008A249E">
            <w:pPr>
              <w:pStyle w:val="11"/>
              <w:suppressAutoHyphens/>
              <w:spacing w:line="360" w:lineRule="auto"/>
              <w:ind w:left="0"/>
              <w:rPr>
                <w:color w:val="000000"/>
                <w:sz w:val="22"/>
                <w:szCs w:val="22"/>
              </w:rPr>
            </w:pPr>
            <w:r w:rsidRPr="00545FF8">
              <w:rPr>
                <w:color w:val="000000"/>
                <w:sz w:val="22"/>
                <w:szCs w:val="22"/>
              </w:rPr>
              <w:t>…</w:t>
            </w:r>
          </w:p>
        </w:tc>
        <w:tc>
          <w:tcPr>
            <w:tcW w:w="2596" w:type="pct"/>
          </w:tcPr>
          <w:p w:rsidR="00E25357" w:rsidRPr="00545FF8" w:rsidRDefault="00E25357" w:rsidP="008A249E">
            <w:pPr>
              <w:pStyle w:val="11"/>
              <w:suppressAutoHyphens/>
              <w:spacing w:line="360" w:lineRule="auto"/>
              <w:ind w:left="0"/>
              <w:rPr>
                <w:color w:val="000000"/>
                <w:sz w:val="22"/>
                <w:szCs w:val="22"/>
              </w:rPr>
            </w:pPr>
          </w:p>
        </w:tc>
        <w:tc>
          <w:tcPr>
            <w:tcW w:w="1018" w:type="pct"/>
          </w:tcPr>
          <w:p w:rsidR="00E25357" w:rsidRPr="00545FF8" w:rsidRDefault="00E25357" w:rsidP="008A249E">
            <w:pPr>
              <w:pStyle w:val="11"/>
              <w:suppressAutoHyphens/>
              <w:spacing w:line="360" w:lineRule="auto"/>
              <w:ind w:left="0"/>
              <w:rPr>
                <w:color w:val="000000"/>
                <w:sz w:val="22"/>
                <w:szCs w:val="22"/>
              </w:rPr>
            </w:pPr>
          </w:p>
        </w:tc>
        <w:tc>
          <w:tcPr>
            <w:tcW w:w="1091" w:type="pct"/>
          </w:tcPr>
          <w:p w:rsidR="00E25357" w:rsidRPr="00545FF8" w:rsidRDefault="00E25357" w:rsidP="008A249E">
            <w:pPr>
              <w:pStyle w:val="11"/>
              <w:suppressAutoHyphens/>
              <w:spacing w:line="360" w:lineRule="auto"/>
              <w:ind w:left="0"/>
              <w:rPr>
                <w:color w:val="000000"/>
                <w:sz w:val="22"/>
                <w:szCs w:val="22"/>
              </w:rPr>
            </w:pPr>
          </w:p>
        </w:tc>
      </w:tr>
      <w:tr w:rsidR="00E25357" w:rsidRPr="00044A6A" w:rsidTr="008A249E">
        <w:tc>
          <w:tcPr>
            <w:tcW w:w="294" w:type="pct"/>
          </w:tcPr>
          <w:p w:rsidR="00E25357" w:rsidRPr="00545FF8" w:rsidRDefault="00E25357" w:rsidP="008A249E">
            <w:pPr>
              <w:pStyle w:val="11"/>
              <w:suppressAutoHyphens/>
              <w:spacing w:line="360" w:lineRule="auto"/>
              <w:ind w:left="0"/>
              <w:rPr>
                <w:color w:val="000000"/>
                <w:sz w:val="22"/>
                <w:szCs w:val="22"/>
              </w:rPr>
            </w:pPr>
            <w:r w:rsidRPr="00545FF8">
              <w:rPr>
                <w:color w:val="000000"/>
                <w:sz w:val="22"/>
                <w:szCs w:val="22"/>
                <w:lang w:val="en-US"/>
              </w:rPr>
              <w:t>n</w:t>
            </w:r>
          </w:p>
        </w:tc>
        <w:tc>
          <w:tcPr>
            <w:tcW w:w="2596" w:type="pct"/>
          </w:tcPr>
          <w:p w:rsidR="00E25357" w:rsidRPr="00545FF8" w:rsidRDefault="00E25357" w:rsidP="008A249E">
            <w:pPr>
              <w:pStyle w:val="11"/>
              <w:suppressAutoHyphens/>
              <w:spacing w:line="360" w:lineRule="auto"/>
              <w:ind w:left="0"/>
              <w:rPr>
                <w:color w:val="000000"/>
                <w:sz w:val="22"/>
                <w:szCs w:val="22"/>
              </w:rPr>
            </w:pPr>
          </w:p>
        </w:tc>
        <w:tc>
          <w:tcPr>
            <w:tcW w:w="1018" w:type="pct"/>
          </w:tcPr>
          <w:p w:rsidR="00E25357" w:rsidRPr="00545FF8" w:rsidRDefault="00E25357" w:rsidP="008A249E">
            <w:pPr>
              <w:pStyle w:val="11"/>
              <w:suppressAutoHyphens/>
              <w:spacing w:line="360" w:lineRule="auto"/>
              <w:ind w:left="0"/>
              <w:rPr>
                <w:color w:val="000000"/>
                <w:sz w:val="22"/>
                <w:szCs w:val="22"/>
              </w:rPr>
            </w:pPr>
          </w:p>
        </w:tc>
        <w:tc>
          <w:tcPr>
            <w:tcW w:w="1091" w:type="pct"/>
          </w:tcPr>
          <w:p w:rsidR="00E25357" w:rsidRPr="00545FF8" w:rsidRDefault="00E25357" w:rsidP="008A249E">
            <w:pPr>
              <w:pStyle w:val="11"/>
              <w:suppressAutoHyphens/>
              <w:spacing w:line="360" w:lineRule="auto"/>
              <w:ind w:left="0"/>
              <w:rPr>
                <w:color w:val="000000"/>
                <w:sz w:val="22"/>
                <w:szCs w:val="22"/>
              </w:rPr>
            </w:pPr>
          </w:p>
        </w:tc>
      </w:tr>
    </w:tbl>
    <w:p w:rsidR="00A81354" w:rsidRPr="00044A6A" w:rsidRDefault="00A81354" w:rsidP="00545FF8">
      <w:pPr>
        <w:jc w:val="center"/>
      </w:pPr>
      <w:r w:rsidRPr="00044A6A">
        <w:lastRenderedPageBreak/>
        <w:t>АДМИНИСТРАЦИЯ ГЕОРГИЕВСКОГО СЕЛЬСОВЕТА</w:t>
      </w:r>
    </w:p>
    <w:p w:rsidR="00A81354" w:rsidRPr="00044A6A" w:rsidRDefault="00A81354" w:rsidP="00A81354">
      <w:pPr>
        <w:jc w:val="center"/>
      </w:pPr>
      <w:r w:rsidRPr="00044A6A">
        <w:t>КАНСКОГО РАЙОНА КРАСНОЯРСКОГО КРАЯ</w:t>
      </w:r>
    </w:p>
    <w:p w:rsidR="00A81354" w:rsidRPr="00044A6A" w:rsidRDefault="00A81354" w:rsidP="00A81354">
      <w:pPr>
        <w:jc w:val="center"/>
      </w:pPr>
    </w:p>
    <w:p w:rsidR="00A81354" w:rsidRPr="00044A6A" w:rsidRDefault="00A81354" w:rsidP="00A81354">
      <w:pPr>
        <w:jc w:val="center"/>
      </w:pPr>
      <w:r w:rsidRPr="00044A6A">
        <w:t xml:space="preserve"> ПОСТАНОВЛЕНИЕ</w:t>
      </w:r>
    </w:p>
    <w:p w:rsidR="00A81354" w:rsidRPr="00044A6A" w:rsidRDefault="00A81354" w:rsidP="00A81354">
      <w:pPr>
        <w:jc w:val="center"/>
        <w:rPr>
          <w:b/>
        </w:rPr>
      </w:pPr>
    </w:p>
    <w:p w:rsidR="00A81354" w:rsidRPr="00044A6A" w:rsidRDefault="00A81354" w:rsidP="00A81354">
      <w:r w:rsidRPr="00044A6A">
        <w:t xml:space="preserve">30 апреля 2021 г.                                                                                           </w:t>
      </w:r>
      <w:r w:rsidR="00545FF8">
        <w:t xml:space="preserve">                            </w:t>
      </w:r>
      <w:r w:rsidRPr="00044A6A">
        <w:t>№ 29-п</w:t>
      </w:r>
    </w:p>
    <w:p w:rsidR="00A81354" w:rsidRPr="00044A6A" w:rsidRDefault="00A81354" w:rsidP="00A81354"/>
    <w:p w:rsidR="00A81354" w:rsidRPr="00044A6A" w:rsidRDefault="00A81354" w:rsidP="00A81354">
      <w:r w:rsidRPr="00044A6A">
        <w:t>Об исполнении бюджета Георгиевского сельсовета за 1квартал 2021 года</w:t>
      </w:r>
    </w:p>
    <w:p w:rsidR="00A81354" w:rsidRPr="00044A6A" w:rsidRDefault="00A81354" w:rsidP="00A81354"/>
    <w:p w:rsidR="00A81354" w:rsidRPr="00044A6A" w:rsidRDefault="00A81354" w:rsidP="00A81354">
      <w:pPr>
        <w:ind w:firstLine="709"/>
        <w:jc w:val="both"/>
      </w:pPr>
      <w:r w:rsidRPr="00044A6A">
        <w:t>В соответствии со ст.264.2 Бюджетного кодекса Российской Федерации, Решением Георгиевского сельского Совета депутатов Канского района Красноярского края от 24.04.2020г № 51-251 «Об утверждении Положения о бюджетном устройстве и бюджетном процессе в Георгиевском сельсовете» и в соответствии со ст.7 Устава Георгиевского сельсовета</w:t>
      </w:r>
    </w:p>
    <w:p w:rsidR="00A81354" w:rsidRPr="00044A6A" w:rsidRDefault="00A81354" w:rsidP="00A81354">
      <w:pPr>
        <w:jc w:val="both"/>
      </w:pPr>
      <w:r w:rsidRPr="00044A6A">
        <w:t>ПОСТАНОВЛЯЕТ:</w:t>
      </w:r>
    </w:p>
    <w:p w:rsidR="00A81354" w:rsidRPr="00044A6A" w:rsidRDefault="00A81354" w:rsidP="00A81354">
      <w:pPr>
        <w:numPr>
          <w:ilvl w:val="0"/>
          <w:numId w:val="17"/>
        </w:numPr>
        <w:tabs>
          <w:tab w:val="clear" w:pos="786"/>
          <w:tab w:val="num" w:pos="0"/>
        </w:tabs>
        <w:ind w:left="0" w:firstLine="709"/>
        <w:jc w:val="both"/>
      </w:pPr>
      <w:r w:rsidRPr="00044A6A">
        <w:t>Утвердить отчет об исполнении бюджета Георгиевского сельсовета за 1 квартал 2021 года по доходам в сумме 1 674,3 тыс. руб. и по расходам 6 1 427,1 тыс. руб.</w:t>
      </w:r>
    </w:p>
    <w:p w:rsidR="00A81354" w:rsidRPr="00044A6A" w:rsidRDefault="00A81354" w:rsidP="00A81354">
      <w:pPr>
        <w:pStyle w:val="25"/>
        <w:numPr>
          <w:ilvl w:val="0"/>
          <w:numId w:val="17"/>
        </w:numPr>
        <w:tabs>
          <w:tab w:val="clear" w:pos="786"/>
          <w:tab w:val="num" w:pos="720"/>
          <w:tab w:val="left" w:pos="1000"/>
        </w:tabs>
        <w:spacing w:after="0" w:line="240" w:lineRule="auto"/>
        <w:ind w:left="0" w:firstLine="709"/>
        <w:jc w:val="both"/>
      </w:pPr>
      <w:r w:rsidRPr="00044A6A">
        <w:t xml:space="preserve">Утвердить в отчете по исполнению бюджета сумму </w:t>
      </w:r>
      <w:proofErr w:type="spellStart"/>
      <w:r w:rsidRPr="00044A6A">
        <w:t>профицита</w:t>
      </w:r>
      <w:proofErr w:type="spellEnd"/>
      <w:r w:rsidRPr="00044A6A">
        <w:t xml:space="preserve"> (дефицита) за 1 квартал 2021г в сумме -247,2 тыс. руб.</w:t>
      </w:r>
    </w:p>
    <w:p w:rsidR="00A81354" w:rsidRPr="00044A6A" w:rsidRDefault="00A81354" w:rsidP="00A81354">
      <w:pPr>
        <w:numPr>
          <w:ilvl w:val="0"/>
          <w:numId w:val="17"/>
        </w:numPr>
        <w:tabs>
          <w:tab w:val="clear" w:pos="786"/>
          <w:tab w:val="num" w:pos="720"/>
        </w:tabs>
        <w:ind w:left="0" w:firstLine="709"/>
        <w:jc w:val="both"/>
      </w:pPr>
      <w:r w:rsidRPr="00044A6A">
        <w:t>Утвердить источники внутреннего финансового дефицита бюджета по кодам классификации источников финансирования бюджета за 1 квартал 2021 года, согласно приложению № 1 к решению.</w:t>
      </w:r>
    </w:p>
    <w:p w:rsidR="00A81354" w:rsidRPr="00044A6A" w:rsidRDefault="00A81354" w:rsidP="00A81354">
      <w:pPr>
        <w:numPr>
          <w:ilvl w:val="0"/>
          <w:numId w:val="17"/>
        </w:numPr>
        <w:tabs>
          <w:tab w:val="clear" w:pos="786"/>
          <w:tab w:val="num" w:pos="0"/>
        </w:tabs>
        <w:ind w:left="0" w:firstLine="709"/>
        <w:jc w:val="both"/>
      </w:pPr>
      <w:r w:rsidRPr="00044A6A">
        <w:t>Утвердить доходы бюджета по кодам классификации бюджета за 1 квартал 2021 года, согласно приложению № 2 к решению.</w:t>
      </w:r>
    </w:p>
    <w:p w:rsidR="00A81354" w:rsidRPr="00044A6A" w:rsidRDefault="00A81354" w:rsidP="00A81354">
      <w:pPr>
        <w:numPr>
          <w:ilvl w:val="0"/>
          <w:numId w:val="17"/>
        </w:numPr>
        <w:tabs>
          <w:tab w:val="clear" w:pos="786"/>
          <w:tab w:val="num" w:pos="720"/>
        </w:tabs>
        <w:ind w:left="0" w:firstLine="709"/>
        <w:jc w:val="both"/>
      </w:pPr>
      <w:r w:rsidRPr="00044A6A">
        <w:t>Утвердить расходы бюджета по ведомственной структуре расходов бюджета за 1 квартал 2021 года, согласно приложению № 3 к решению.</w:t>
      </w:r>
    </w:p>
    <w:p w:rsidR="00A81354" w:rsidRPr="00044A6A" w:rsidRDefault="00A81354" w:rsidP="00A81354">
      <w:pPr>
        <w:numPr>
          <w:ilvl w:val="0"/>
          <w:numId w:val="17"/>
        </w:numPr>
        <w:tabs>
          <w:tab w:val="clear" w:pos="786"/>
          <w:tab w:val="num" w:pos="0"/>
        </w:tabs>
        <w:ind w:left="0" w:firstLine="709"/>
        <w:jc w:val="both"/>
      </w:pPr>
      <w:r w:rsidRPr="00044A6A">
        <w:t>Утвердить расходы бюджета по разделам и подразделам классификации расходов бюджета за 1 квартал 2021 года, согласно приложению № 4 к решению.</w:t>
      </w:r>
    </w:p>
    <w:p w:rsidR="00A81354" w:rsidRPr="00044A6A" w:rsidRDefault="00A81354" w:rsidP="00A81354">
      <w:pPr>
        <w:numPr>
          <w:ilvl w:val="0"/>
          <w:numId w:val="17"/>
        </w:numPr>
        <w:tabs>
          <w:tab w:val="clear" w:pos="786"/>
          <w:tab w:val="num" w:pos="0"/>
        </w:tabs>
        <w:ind w:left="0" w:firstLine="709"/>
        <w:jc w:val="both"/>
      </w:pPr>
      <w:r w:rsidRPr="00044A6A">
        <w:t>Утвердить отчет об использование бюджетных ассигнований резервного фонда администрации бюджета за 1 квартал 2021 года, согласно приложению № 5 к решению.</w:t>
      </w:r>
    </w:p>
    <w:p w:rsidR="00A81354" w:rsidRPr="00044A6A" w:rsidRDefault="00A81354" w:rsidP="00A81354">
      <w:pPr>
        <w:numPr>
          <w:ilvl w:val="0"/>
          <w:numId w:val="17"/>
        </w:numPr>
        <w:tabs>
          <w:tab w:val="clear" w:pos="786"/>
          <w:tab w:val="num" w:pos="0"/>
        </w:tabs>
        <w:ind w:left="0" w:firstLine="709"/>
        <w:jc w:val="both"/>
      </w:pPr>
      <w:r w:rsidRPr="00044A6A">
        <w:t>Утвердить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разделам, подразделам классификации расходов бюджета за 1 квартал 2021 года, согласно приложению № 6 к решению.</w:t>
      </w:r>
    </w:p>
    <w:p w:rsidR="00A81354" w:rsidRPr="00044A6A" w:rsidRDefault="00A81354" w:rsidP="00A81354">
      <w:pPr>
        <w:numPr>
          <w:ilvl w:val="0"/>
          <w:numId w:val="17"/>
        </w:numPr>
        <w:tabs>
          <w:tab w:val="clear" w:pos="786"/>
          <w:tab w:val="num" w:pos="0"/>
        </w:tabs>
        <w:ind w:left="0" w:firstLine="709"/>
        <w:jc w:val="both"/>
      </w:pPr>
      <w:proofErr w:type="gramStart"/>
      <w:r w:rsidRPr="00044A6A">
        <w:t>Утвердить в отчете об исполнении бюджета за 1 квартал 2021 года 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 в сумме 536,4 тыс. руб.</w:t>
      </w:r>
      <w:proofErr w:type="gramEnd"/>
    </w:p>
    <w:p w:rsidR="00A81354" w:rsidRPr="00044A6A" w:rsidRDefault="00A81354" w:rsidP="00A81354">
      <w:pPr>
        <w:numPr>
          <w:ilvl w:val="0"/>
          <w:numId w:val="17"/>
        </w:numPr>
        <w:tabs>
          <w:tab w:val="clear" w:pos="786"/>
          <w:tab w:val="num" w:pos="0"/>
        </w:tabs>
        <w:ind w:left="0" w:firstLine="709"/>
        <w:jc w:val="both"/>
      </w:pPr>
      <w:r w:rsidRPr="00044A6A">
        <w:t xml:space="preserve"> </w:t>
      </w:r>
      <w:proofErr w:type="gramStart"/>
      <w:r w:rsidRPr="00044A6A">
        <w:t>Утвердить в отчете об исполнении бюджета за 1 квартал 2021 года 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в Канском районе" в сумме 516,7 тыс. руб.</w:t>
      </w:r>
      <w:proofErr w:type="gramEnd"/>
    </w:p>
    <w:p w:rsidR="00A81354" w:rsidRPr="00044A6A" w:rsidRDefault="00A81354" w:rsidP="00A81354">
      <w:pPr>
        <w:numPr>
          <w:ilvl w:val="0"/>
          <w:numId w:val="17"/>
        </w:numPr>
        <w:tabs>
          <w:tab w:val="clear" w:pos="786"/>
          <w:tab w:val="num" w:pos="720"/>
        </w:tabs>
        <w:ind w:left="0" w:firstLine="709"/>
        <w:jc w:val="both"/>
      </w:pPr>
      <w:r w:rsidRPr="00044A6A">
        <w:t xml:space="preserve"> </w:t>
      </w:r>
      <w:proofErr w:type="gramStart"/>
      <w:r w:rsidRPr="00044A6A">
        <w:t xml:space="preserve">Утвердить в отчете об исполнении бюджета за 1 квартал 2020 года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w:t>
      </w:r>
      <w:r w:rsidRPr="00044A6A">
        <w:lastRenderedPageBreak/>
        <w:t>устойчивости бюджетов поселений Канского района" муниципальной программы "Управление муниципальными финансами в Канском районе" в сумме 0,0 тыс. руб.</w:t>
      </w:r>
      <w:proofErr w:type="gramEnd"/>
    </w:p>
    <w:p w:rsidR="00A81354" w:rsidRPr="00044A6A" w:rsidRDefault="00A81354" w:rsidP="00A81354">
      <w:pPr>
        <w:numPr>
          <w:ilvl w:val="0"/>
          <w:numId w:val="17"/>
        </w:numPr>
        <w:tabs>
          <w:tab w:val="clear" w:pos="786"/>
          <w:tab w:val="num" w:pos="720"/>
        </w:tabs>
        <w:ind w:left="0" w:firstLine="709"/>
        <w:jc w:val="both"/>
      </w:pPr>
      <w:r w:rsidRPr="00044A6A">
        <w:t xml:space="preserve"> </w:t>
      </w:r>
      <w:proofErr w:type="gramStart"/>
      <w:r w:rsidRPr="00044A6A">
        <w:t>Утвердить в отчете об исполнении бюджета за 1 квартал 202 года 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в Канском районе" в сумме 30,0 тыс. руб.</w:t>
      </w:r>
      <w:proofErr w:type="gramEnd"/>
    </w:p>
    <w:p w:rsidR="00A81354" w:rsidRPr="00044A6A" w:rsidRDefault="00A81354" w:rsidP="00A81354">
      <w:pPr>
        <w:numPr>
          <w:ilvl w:val="0"/>
          <w:numId w:val="17"/>
        </w:numPr>
        <w:tabs>
          <w:tab w:val="clear" w:pos="786"/>
          <w:tab w:val="num" w:pos="0"/>
        </w:tabs>
        <w:ind w:left="0" w:firstLine="709"/>
        <w:jc w:val="both"/>
      </w:pPr>
      <w:r w:rsidRPr="00044A6A">
        <w:t xml:space="preserve"> Утвердить в отчете об исполнении бюджета за 1 квартал 2020 года 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044A6A">
        <w:t>в</w:t>
      </w:r>
      <w:proofErr w:type="gramEnd"/>
      <w:r w:rsidRPr="00044A6A">
        <w:t xml:space="preserve"> </w:t>
      </w:r>
      <w:proofErr w:type="gramStart"/>
      <w:r w:rsidRPr="00044A6A">
        <w:t>Канском</w:t>
      </w:r>
      <w:proofErr w:type="gramEnd"/>
      <w:r w:rsidRPr="00044A6A">
        <w:t xml:space="preserve"> районе" в сумме 237,9 тыс. руб.</w:t>
      </w:r>
    </w:p>
    <w:p w:rsidR="00A81354" w:rsidRPr="00044A6A" w:rsidRDefault="00A81354" w:rsidP="00A81354">
      <w:pPr>
        <w:numPr>
          <w:ilvl w:val="0"/>
          <w:numId w:val="17"/>
        </w:numPr>
        <w:tabs>
          <w:tab w:val="clear" w:pos="786"/>
          <w:tab w:val="num" w:pos="720"/>
        </w:tabs>
        <w:ind w:left="0" w:firstLine="709"/>
        <w:jc w:val="both"/>
      </w:pPr>
      <w:r w:rsidRPr="00044A6A">
        <w:t xml:space="preserve"> </w:t>
      </w:r>
      <w:proofErr w:type="gramStart"/>
      <w:r w:rsidRPr="00044A6A">
        <w:t>Утвердить в отчете об исполнении бюджета за 1 квартал 2021 года 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в сумме 0,0 тыс. руб.</w:t>
      </w:r>
      <w:proofErr w:type="gramEnd"/>
    </w:p>
    <w:p w:rsidR="00A81354" w:rsidRPr="00044A6A" w:rsidRDefault="00A81354" w:rsidP="00A81354">
      <w:pPr>
        <w:numPr>
          <w:ilvl w:val="0"/>
          <w:numId w:val="17"/>
        </w:numPr>
        <w:tabs>
          <w:tab w:val="clear" w:pos="786"/>
          <w:tab w:val="num" w:pos="0"/>
        </w:tabs>
        <w:ind w:left="0" w:firstLine="709"/>
        <w:jc w:val="both"/>
      </w:pPr>
      <w:r w:rsidRPr="00044A6A">
        <w:t xml:space="preserve"> </w:t>
      </w:r>
      <w:proofErr w:type="gramStart"/>
      <w:r w:rsidRPr="00044A6A">
        <w:t>Утвердить в отчете об исполнении бюджета за 1 квартал 2021 года 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в сумме 0,0 тыс. руб.</w:t>
      </w:r>
      <w:proofErr w:type="gramEnd"/>
    </w:p>
    <w:p w:rsidR="00A81354" w:rsidRPr="00044A6A" w:rsidRDefault="00A81354" w:rsidP="00A81354">
      <w:pPr>
        <w:numPr>
          <w:ilvl w:val="0"/>
          <w:numId w:val="17"/>
        </w:numPr>
        <w:tabs>
          <w:tab w:val="clear" w:pos="786"/>
          <w:tab w:val="num" w:pos="0"/>
        </w:tabs>
        <w:ind w:left="0" w:firstLine="709"/>
        <w:jc w:val="both"/>
      </w:pPr>
      <w:r w:rsidRPr="00044A6A">
        <w:t xml:space="preserve"> Утвердить в отчете об исполнении бюджета за 1 квартал 2021 года налоговые и неналоговые доходы в сумме 353,3 тыс. руб.</w:t>
      </w:r>
    </w:p>
    <w:p w:rsidR="00A81354" w:rsidRPr="00044A6A" w:rsidRDefault="00A81354" w:rsidP="00A81354">
      <w:pPr>
        <w:numPr>
          <w:ilvl w:val="0"/>
          <w:numId w:val="17"/>
        </w:numPr>
        <w:tabs>
          <w:tab w:val="clear" w:pos="786"/>
          <w:tab w:val="num" w:pos="720"/>
        </w:tabs>
        <w:ind w:left="0" w:firstLine="709"/>
        <w:jc w:val="both"/>
      </w:pPr>
      <w:r w:rsidRPr="00044A6A">
        <w:t xml:space="preserve"> </w:t>
      </w:r>
      <w:proofErr w:type="gramStart"/>
      <w:r w:rsidRPr="00044A6A">
        <w:t>Контроль за</w:t>
      </w:r>
      <w:proofErr w:type="gramEnd"/>
      <w:r w:rsidRPr="00044A6A">
        <w:t xml:space="preserve"> исполнением настоящего решения возложить на постоянную комиссию по экономике, финансам и бюджету.</w:t>
      </w:r>
    </w:p>
    <w:p w:rsidR="00A81354" w:rsidRPr="00044A6A" w:rsidRDefault="00A81354" w:rsidP="00A81354">
      <w:pPr>
        <w:numPr>
          <w:ilvl w:val="0"/>
          <w:numId w:val="17"/>
        </w:numPr>
        <w:tabs>
          <w:tab w:val="clear" w:pos="786"/>
          <w:tab w:val="num" w:pos="0"/>
        </w:tabs>
        <w:ind w:left="0" w:firstLine="709"/>
        <w:jc w:val="both"/>
      </w:pPr>
      <w:r w:rsidRPr="00044A6A">
        <w:t xml:space="preserve"> Постановление вступает в силу в день, следующий за днем его опубликования в газете «Ведомости Георгиевского сельсовета» и подлежит размещению на официальном сайте муниципального образования Георгиевский сельсовет в сети «Интернет» </w:t>
      </w:r>
      <w:proofErr w:type="spellStart"/>
      <w:r w:rsidRPr="00044A6A">
        <w:t>георгиевка</w:t>
      </w:r>
      <w:proofErr w:type="gramStart"/>
      <w:r w:rsidRPr="00044A6A">
        <w:t>.р</w:t>
      </w:r>
      <w:proofErr w:type="gramEnd"/>
      <w:r w:rsidRPr="00044A6A">
        <w:t>ус</w:t>
      </w:r>
      <w:proofErr w:type="spellEnd"/>
      <w:r w:rsidRPr="00044A6A">
        <w:t>.</w:t>
      </w:r>
    </w:p>
    <w:p w:rsidR="00A81354" w:rsidRPr="00044A6A" w:rsidRDefault="00A81354" w:rsidP="00A81354">
      <w:pPr>
        <w:ind w:firstLine="709"/>
      </w:pPr>
    </w:p>
    <w:p w:rsidR="00A81354" w:rsidRPr="00044A6A" w:rsidRDefault="00A81354" w:rsidP="00A81354"/>
    <w:p w:rsidR="00A81354" w:rsidRPr="00044A6A" w:rsidRDefault="00A81354" w:rsidP="00A81354">
      <w:r w:rsidRPr="00044A6A">
        <w:t>Глава Георгиевского сельсовета                                             С.В.Панарин</w:t>
      </w:r>
    </w:p>
    <w:p w:rsidR="00A81354" w:rsidRPr="00044A6A" w:rsidRDefault="00A81354" w:rsidP="00A81354"/>
    <w:p w:rsidR="00A81354" w:rsidRPr="00044A6A" w:rsidRDefault="00A81354" w:rsidP="00A81354"/>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A81354" w:rsidRPr="00044A6A" w:rsidTr="008A249E">
        <w:tc>
          <w:tcPr>
            <w:tcW w:w="4500" w:type="dxa"/>
            <w:tcBorders>
              <w:top w:val="nil"/>
              <w:left w:val="nil"/>
              <w:bottom w:val="nil"/>
              <w:right w:val="nil"/>
            </w:tcBorders>
          </w:tcPr>
          <w:p w:rsidR="00A81354" w:rsidRPr="00044A6A" w:rsidRDefault="00A81354" w:rsidP="008A249E">
            <w:pPr>
              <w:pStyle w:val="af0"/>
              <w:tabs>
                <w:tab w:val="left" w:pos="426"/>
              </w:tabs>
              <w:rPr>
                <w:rFonts w:ascii="Times New Roman" w:hAnsi="Times New Roman"/>
                <w:sz w:val="24"/>
                <w:szCs w:val="24"/>
              </w:rPr>
            </w:pPr>
            <w:r w:rsidRPr="00044A6A">
              <w:rPr>
                <w:rFonts w:ascii="Times New Roman" w:hAnsi="Times New Roman"/>
                <w:sz w:val="24"/>
                <w:szCs w:val="24"/>
              </w:rPr>
              <w:t xml:space="preserve">Приложение № 1                                                                                           к постановлению администрации                                                                                            Георгиевского сельсовета </w:t>
            </w:r>
          </w:p>
          <w:p w:rsidR="00A81354" w:rsidRPr="00044A6A" w:rsidRDefault="00A81354" w:rsidP="008A249E">
            <w:pPr>
              <w:pStyle w:val="af0"/>
              <w:tabs>
                <w:tab w:val="left" w:pos="426"/>
              </w:tabs>
              <w:rPr>
                <w:rFonts w:ascii="Times New Roman" w:hAnsi="Times New Roman"/>
                <w:sz w:val="24"/>
                <w:szCs w:val="24"/>
              </w:rPr>
            </w:pPr>
            <w:r w:rsidRPr="00044A6A">
              <w:rPr>
                <w:rFonts w:ascii="Times New Roman" w:hAnsi="Times New Roman"/>
                <w:sz w:val="24"/>
                <w:szCs w:val="24"/>
              </w:rPr>
              <w:t>Канского района                                                                                            Красноярского края                                                                                            от 30.04.2021 г. № 29-п</w:t>
            </w:r>
          </w:p>
        </w:tc>
      </w:tr>
    </w:tbl>
    <w:p w:rsidR="00A81354" w:rsidRPr="00044A6A" w:rsidRDefault="00A81354" w:rsidP="00A81354"/>
    <w:tbl>
      <w:tblPr>
        <w:tblW w:w="9498" w:type="dxa"/>
        <w:tblInd w:w="-34" w:type="dxa"/>
        <w:tblLayout w:type="fixed"/>
        <w:tblLook w:val="04A0"/>
      </w:tblPr>
      <w:tblGrid>
        <w:gridCol w:w="568"/>
        <w:gridCol w:w="708"/>
        <w:gridCol w:w="2694"/>
        <w:gridCol w:w="3203"/>
        <w:gridCol w:w="1315"/>
        <w:gridCol w:w="1010"/>
      </w:tblGrid>
      <w:tr w:rsidR="00A81354" w:rsidRPr="00044A6A" w:rsidTr="008A249E">
        <w:trPr>
          <w:trHeight w:val="375"/>
        </w:trPr>
        <w:tc>
          <w:tcPr>
            <w:tcW w:w="9498" w:type="dxa"/>
            <w:gridSpan w:val="6"/>
            <w:vMerge w:val="restart"/>
            <w:tcBorders>
              <w:top w:val="nil"/>
              <w:left w:val="nil"/>
              <w:bottom w:val="nil"/>
              <w:right w:val="nil"/>
            </w:tcBorders>
            <w:shd w:val="clear" w:color="auto" w:fill="auto"/>
            <w:vAlign w:val="center"/>
            <w:hideMark/>
          </w:tcPr>
          <w:p w:rsidR="00A81354" w:rsidRPr="00044A6A" w:rsidRDefault="00A81354" w:rsidP="008A249E">
            <w:pPr>
              <w:jc w:val="center"/>
            </w:pPr>
            <w:r w:rsidRPr="00044A6A">
              <w:t>Источники внутреннего финансирования дефицита (</w:t>
            </w:r>
            <w:proofErr w:type="spellStart"/>
            <w:r w:rsidRPr="00044A6A">
              <w:t>профицита</w:t>
            </w:r>
            <w:proofErr w:type="spellEnd"/>
            <w:r w:rsidRPr="00044A6A">
              <w:t>) бюджета по кодам классификации источников финансирования бюджета за 1 квартал 2021 года</w:t>
            </w:r>
          </w:p>
        </w:tc>
      </w:tr>
      <w:tr w:rsidR="00A81354" w:rsidRPr="00044A6A" w:rsidTr="008A249E">
        <w:trPr>
          <w:trHeight w:val="780"/>
        </w:trPr>
        <w:tc>
          <w:tcPr>
            <w:tcW w:w="9498" w:type="dxa"/>
            <w:gridSpan w:val="6"/>
            <w:vMerge/>
            <w:tcBorders>
              <w:top w:val="nil"/>
              <w:left w:val="nil"/>
              <w:bottom w:val="nil"/>
              <w:right w:val="nil"/>
            </w:tcBorders>
            <w:vAlign w:val="center"/>
            <w:hideMark/>
          </w:tcPr>
          <w:p w:rsidR="00A81354" w:rsidRPr="00044A6A" w:rsidRDefault="00A81354" w:rsidP="008A249E"/>
        </w:tc>
      </w:tr>
      <w:tr w:rsidR="00A81354" w:rsidRPr="00044A6A" w:rsidTr="008A249E">
        <w:trPr>
          <w:trHeight w:val="1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lastRenderedPageBreak/>
              <w:t xml:space="preserve">№ </w:t>
            </w:r>
            <w:proofErr w:type="spellStart"/>
            <w:proofErr w:type="gramStart"/>
            <w:r w:rsidRPr="00613C4C">
              <w:rPr>
                <w:sz w:val="22"/>
                <w:szCs w:val="22"/>
              </w:rPr>
              <w:t>п</w:t>
            </w:r>
            <w:proofErr w:type="spellEnd"/>
            <w:proofErr w:type="gramEnd"/>
            <w:r w:rsidRPr="00613C4C">
              <w:rPr>
                <w:sz w:val="22"/>
                <w:szCs w:val="22"/>
              </w:rPr>
              <w:t>/</w:t>
            </w:r>
            <w:proofErr w:type="spellStart"/>
            <w:r w:rsidRPr="00613C4C">
              <w:rPr>
                <w:sz w:val="22"/>
                <w:szCs w:val="22"/>
              </w:rPr>
              <w:t>п</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 xml:space="preserve">Код </w:t>
            </w:r>
            <w:proofErr w:type="spellStart"/>
            <w:proofErr w:type="gramStart"/>
            <w:r w:rsidRPr="00613C4C">
              <w:rPr>
                <w:sz w:val="22"/>
                <w:szCs w:val="22"/>
              </w:rPr>
              <w:t>ведом-ства</w:t>
            </w:r>
            <w:proofErr w:type="spellEnd"/>
            <w:proofErr w:type="gramEnd"/>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Код группы, подгруппы, статьи и вида источников</w:t>
            </w:r>
          </w:p>
        </w:tc>
        <w:tc>
          <w:tcPr>
            <w:tcW w:w="3203" w:type="dxa"/>
            <w:tcBorders>
              <w:top w:val="single" w:sz="4" w:space="0" w:color="auto"/>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 xml:space="preserve">Наименование показателя </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Сумма бюджета на 1 квартал 2021г</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 xml:space="preserve">Сумма исполненного бюджета за 1 квартал 2021г </w:t>
            </w:r>
          </w:p>
        </w:tc>
      </w:tr>
      <w:tr w:rsidR="00A81354" w:rsidRPr="00044A6A" w:rsidTr="008A249E">
        <w:trPr>
          <w:trHeight w:val="330"/>
        </w:trPr>
        <w:tc>
          <w:tcPr>
            <w:tcW w:w="568" w:type="dxa"/>
            <w:tcBorders>
              <w:top w:val="nil"/>
              <w:left w:val="single" w:sz="8" w:space="0" w:color="auto"/>
              <w:bottom w:val="single" w:sz="4" w:space="0" w:color="auto"/>
              <w:right w:val="single" w:sz="4" w:space="0" w:color="auto"/>
            </w:tcBorders>
            <w:shd w:val="clear" w:color="auto" w:fill="auto"/>
            <w:hideMark/>
          </w:tcPr>
          <w:p w:rsidR="00A81354" w:rsidRPr="00613C4C" w:rsidRDefault="00A81354" w:rsidP="008A249E">
            <w:pPr>
              <w:jc w:val="center"/>
              <w:rPr>
                <w:sz w:val="22"/>
                <w:szCs w:val="22"/>
              </w:rPr>
            </w:pPr>
            <w:r w:rsidRPr="00613C4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81354" w:rsidRPr="00613C4C" w:rsidRDefault="00A81354" w:rsidP="008A249E">
            <w:pPr>
              <w:jc w:val="center"/>
              <w:rPr>
                <w:sz w:val="22"/>
                <w:szCs w:val="22"/>
              </w:rPr>
            </w:pPr>
            <w:r w:rsidRPr="00613C4C">
              <w:rPr>
                <w:sz w:val="22"/>
                <w:szCs w:val="22"/>
              </w:rPr>
              <w:t>1</w:t>
            </w:r>
          </w:p>
        </w:tc>
        <w:tc>
          <w:tcPr>
            <w:tcW w:w="2694" w:type="dxa"/>
            <w:tcBorders>
              <w:top w:val="nil"/>
              <w:left w:val="nil"/>
              <w:bottom w:val="single" w:sz="4" w:space="0" w:color="auto"/>
              <w:right w:val="single" w:sz="4" w:space="0" w:color="auto"/>
            </w:tcBorders>
            <w:shd w:val="clear" w:color="auto" w:fill="auto"/>
            <w:vAlign w:val="bottom"/>
            <w:hideMark/>
          </w:tcPr>
          <w:p w:rsidR="00A81354" w:rsidRPr="00613C4C" w:rsidRDefault="00A81354" w:rsidP="008A249E">
            <w:pPr>
              <w:jc w:val="center"/>
              <w:rPr>
                <w:sz w:val="22"/>
                <w:szCs w:val="22"/>
              </w:rPr>
            </w:pPr>
            <w:r w:rsidRPr="00613C4C">
              <w:rPr>
                <w:sz w:val="22"/>
                <w:szCs w:val="22"/>
              </w:rPr>
              <w:t>2</w:t>
            </w:r>
          </w:p>
        </w:tc>
        <w:tc>
          <w:tcPr>
            <w:tcW w:w="3203" w:type="dxa"/>
            <w:tcBorders>
              <w:top w:val="nil"/>
              <w:left w:val="nil"/>
              <w:bottom w:val="single" w:sz="4" w:space="0" w:color="auto"/>
              <w:right w:val="single" w:sz="4" w:space="0" w:color="auto"/>
            </w:tcBorders>
            <w:shd w:val="clear" w:color="auto" w:fill="auto"/>
            <w:hideMark/>
          </w:tcPr>
          <w:p w:rsidR="00A81354" w:rsidRPr="00613C4C" w:rsidRDefault="00A81354" w:rsidP="008A249E">
            <w:pPr>
              <w:jc w:val="center"/>
              <w:rPr>
                <w:sz w:val="22"/>
                <w:szCs w:val="22"/>
              </w:rPr>
            </w:pPr>
            <w:r w:rsidRPr="00613C4C">
              <w:rPr>
                <w:sz w:val="22"/>
                <w:szCs w:val="22"/>
              </w:rPr>
              <w:t>3</w:t>
            </w:r>
          </w:p>
        </w:tc>
        <w:tc>
          <w:tcPr>
            <w:tcW w:w="1315" w:type="dxa"/>
            <w:tcBorders>
              <w:top w:val="nil"/>
              <w:left w:val="nil"/>
              <w:bottom w:val="single" w:sz="4" w:space="0" w:color="auto"/>
              <w:right w:val="single" w:sz="4" w:space="0" w:color="auto"/>
            </w:tcBorders>
            <w:shd w:val="clear" w:color="auto" w:fill="auto"/>
            <w:vAlign w:val="bottom"/>
            <w:hideMark/>
          </w:tcPr>
          <w:p w:rsidR="00A81354" w:rsidRPr="00613C4C" w:rsidRDefault="00A81354" w:rsidP="008A249E">
            <w:pPr>
              <w:jc w:val="center"/>
              <w:rPr>
                <w:sz w:val="22"/>
                <w:szCs w:val="22"/>
              </w:rPr>
            </w:pPr>
            <w:r w:rsidRPr="00613C4C">
              <w:rPr>
                <w:sz w:val="22"/>
                <w:szCs w:val="22"/>
              </w:rPr>
              <w:t>4</w:t>
            </w:r>
          </w:p>
        </w:tc>
        <w:tc>
          <w:tcPr>
            <w:tcW w:w="1010" w:type="dxa"/>
            <w:tcBorders>
              <w:top w:val="nil"/>
              <w:left w:val="nil"/>
              <w:bottom w:val="single" w:sz="4" w:space="0" w:color="auto"/>
              <w:right w:val="single" w:sz="4" w:space="0" w:color="auto"/>
            </w:tcBorders>
            <w:shd w:val="clear" w:color="auto" w:fill="auto"/>
            <w:vAlign w:val="bottom"/>
            <w:hideMark/>
          </w:tcPr>
          <w:p w:rsidR="00A81354" w:rsidRPr="00613C4C" w:rsidRDefault="00A81354" w:rsidP="008A249E">
            <w:pPr>
              <w:jc w:val="center"/>
              <w:rPr>
                <w:sz w:val="22"/>
                <w:szCs w:val="22"/>
              </w:rPr>
            </w:pPr>
            <w:r w:rsidRPr="00613C4C">
              <w:rPr>
                <w:sz w:val="22"/>
                <w:szCs w:val="22"/>
              </w:rPr>
              <w:t>6</w:t>
            </w:r>
          </w:p>
        </w:tc>
      </w:tr>
      <w:tr w:rsidR="00A81354" w:rsidRPr="00044A6A" w:rsidTr="008A249E">
        <w:trPr>
          <w:trHeight w:val="81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A81354" w:rsidRPr="00613C4C" w:rsidRDefault="00A81354" w:rsidP="008A249E">
            <w:pPr>
              <w:jc w:val="center"/>
              <w:rPr>
                <w:sz w:val="22"/>
                <w:szCs w:val="22"/>
              </w:rPr>
            </w:pPr>
            <w:r w:rsidRPr="00613C4C">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 xml:space="preserve">01 00 </w:t>
            </w:r>
            <w:proofErr w:type="spellStart"/>
            <w:r w:rsidRPr="00613C4C">
              <w:rPr>
                <w:sz w:val="22"/>
                <w:szCs w:val="22"/>
              </w:rPr>
              <w:t>00</w:t>
            </w:r>
            <w:proofErr w:type="spellEnd"/>
            <w:r w:rsidRPr="00613C4C">
              <w:rPr>
                <w:sz w:val="22"/>
                <w:szCs w:val="22"/>
              </w:rPr>
              <w:t xml:space="preserve"> </w:t>
            </w:r>
            <w:proofErr w:type="spellStart"/>
            <w:r w:rsidRPr="00613C4C">
              <w:rPr>
                <w:sz w:val="22"/>
                <w:szCs w:val="22"/>
              </w:rPr>
              <w:t>00</w:t>
            </w:r>
            <w:proofErr w:type="spellEnd"/>
            <w:r w:rsidRPr="00613C4C">
              <w:rPr>
                <w:sz w:val="22"/>
                <w:szCs w:val="22"/>
              </w:rPr>
              <w:t xml:space="preserve"> </w:t>
            </w:r>
            <w:proofErr w:type="spellStart"/>
            <w:r w:rsidRPr="00613C4C">
              <w:rPr>
                <w:sz w:val="22"/>
                <w:szCs w:val="22"/>
              </w:rPr>
              <w:t>00</w:t>
            </w:r>
            <w:proofErr w:type="spellEnd"/>
            <w:r w:rsidRPr="00613C4C">
              <w:rPr>
                <w:sz w:val="22"/>
                <w:szCs w:val="22"/>
              </w:rPr>
              <w:t xml:space="preserve"> 0000 000</w:t>
            </w:r>
          </w:p>
        </w:tc>
        <w:tc>
          <w:tcPr>
            <w:tcW w:w="3203" w:type="dxa"/>
            <w:tcBorders>
              <w:top w:val="nil"/>
              <w:left w:val="nil"/>
              <w:bottom w:val="single" w:sz="4" w:space="0" w:color="auto"/>
              <w:right w:val="single" w:sz="4" w:space="0" w:color="auto"/>
            </w:tcBorders>
            <w:shd w:val="clear" w:color="auto" w:fill="auto"/>
            <w:hideMark/>
          </w:tcPr>
          <w:p w:rsidR="00A81354" w:rsidRPr="00613C4C" w:rsidRDefault="00A81354" w:rsidP="008A249E">
            <w:pPr>
              <w:rPr>
                <w:sz w:val="22"/>
                <w:szCs w:val="22"/>
              </w:rPr>
            </w:pPr>
            <w:r w:rsidRPr="00613C4C">
              <w:rPr>
                <w:sz w:val="22"/>
                <w:szCs w:val="22"/>
              </w:rPr>
              <w:t>Источники внутреннего финансирования дефицитов бюджетов</w:t>
            </w:r>
          </w:p>
        </w:tc>
        <w:tc>
          <w:tcPr>
            <w:tcW w:w="1315"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390,8</w:t>
            </w:r>
          </w:p>
        </w:tc>
        <w:tc>
          <w:tcPr>
            <w:tcW w:w="1010"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-247,2</w:t>
            </w:r>
          </w:p>
        </w:tc>
      </w:tr>
      <w:tr w:rsidR="00A81354" w:rsidRPr="00044A6A" w:rsidTr="008A249E">
        <w:trPr>
          <w:trHeight w:val="73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A81354" w:rsidRPr="00613C4C" w:rsidRDefault="00A81354" w:rsidP="008A249E">
            <w:pPr>
              <w:jc w:val="center"/>
              <w:rPr>
                <w:sz w:val="22"/>
                <w:szCs w:val="22"/>
              </w:rPr>
            </w:pPr>
            <w:r w:rsidRPr="00613C4C">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 xml:space="preserve">01 05 00 </w:t>
            </w:r>
            <w:proofErr w:type="spellStart"/>
            <w:r w:rsidRPr="00613C4C">
              <w:rPr>
                <w:sz w:val="22"/>
                <w:szCs w:val="22"/>
              </w:rPr>
              <w:t>00</w:t>
            </w:r>
            <w:proofErr w:type="spellEnd"/>
            <w:r w:rsidRPr="00613C4C">
              <w:rPr>
                <w:sz w:val="22"/>
                <w:szCs w:val="22"/>
              </w:rPr>
              <w:t xml:space="preserve"> </w:t>
            </w:r>
            <w:proofErr w:type="spellStart"/>
            <w:r w:rsidRPr="00613C4C">
              <w:rPr>
                <w:sz w:val="22"/>
                <w:szCs w:val="22"/>
              </w:rPr>
              <w:t>00</w:t>
            </w:r>
            <w:proofErr w:type="spellEnd"/>
            <w:r w:rsidRPr="00613C4C">
              <w:rPr>
                <w:sz w:val="22"/>
                <w:szCs w:val="22"/>
              </w:rPr>
              <w:t xml:space="preserve"> 0000 000</w:t>
            </w:r>
          </w:p>
        </w:tc>
        <w:tc>
          <w:tcPr>
            <w:tcW w:w="3203" w:type="dxa"/>
            <w:tcBorders>
              <w:top w:val="nil"/>
              <w:left w:val="nil"/>
              <w:bottom w:val="single" w:sz="4" w:space="0" w:color="auto"/>
              <w:right w:val="single" w:sz="4" w:space="0" w:color="auto"/>
            </w:tcBorders>
            <w:shd w:val="clear" w:color="auto" w:fill="auto"/>
            <w:hideMark/>
          </w:tcPr>
          <w:p w:rsidR="00A81354" w:rsidRPr="00613C4C" w:rsidRDefault="00A81354" w:rsidP="008A249E">
            <w:pPr>
              <w:rPr>
                <w:sz w:val="22"/>
                <w:szCs w:val="22"/>
              </w:rPr>
            </w:pPr>
            <w:r w:rsidRPr="00613C4C">
              <w:rPr>
                <w:sz w:val="22"/>
                <w:szCs w:val="22"/>
              </w:rPr>
              <w:t>Изменение остатков средств на счетах по учету средств бюджетов</w:t>
            </w:r>
          </w:p>
        </w:tc>
        <w:tc>
          <w:tcPr>
            <w:tcW w:w="1315"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-12 665,4</w:t>
            </w:r>
          </w:p>
        </w:tc>
        <w:tc>
          <w:tcPr>
            <w:tcW w:w="1010"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-247,2</w:t>
            </w:r>
          </w:p>
        </w:tc>
      </w:tr>
      <w:tr w:rsidR="00A81354" w:rsidRPr="00044A6A" w:rsidTr="008A249E">
        <w:trPr>
          <w:trHeight w:val="81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3</w:t>
            </w:r>
          </w:p>
        </w:tc>
        <w:tc>
          <w:tcPr>
            <w:tcW w:w="708" w:type="dxa"/>
            <w:tcBorders>
              <w:top w:val="nil"/>
              <w:left w:val="nil"/>
              <w:bottom w:val="single" w:sz="4" w:space="0" w:color="auto"/>
              <w:right w:val="single" w:sz="4" w:space="0" w:color="auto"/>
            </w:tcBorders>
            <w:shd w:val="clear" w:color="000000" w:fill="FFFFFF"/>
            <w:noWrap/>
            <w:vAlign w:val="center"/>
            <w:hideMark/>
          </w:tcPr>
          <w:p w:rsidR="00A81354" w:rsidRPr="00613C4C" w:rsidRDefault="00A81354" w:rsidP="008A249E">
            <w:pPr>
              <w:jc w:val="center"/>
              <w:rPr>
                <w:sz w:val="22"/>
                <w:szCs w:val="22"/>
              </w:rPr>
            </w:pPr>
            <w:r w:rsidRPr="00613C4C">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 xml:space="preserve">01 05 00 </w:t>
            </w:r>
            <w:proofErr w:type="spellStart"/>
            <w:r w:rsidRPr="00613C4C">
              <w:rPr>
                <w:sz w:val="22"/>
                <w:szCs w:val="22"/>
              </w:rPr>
              <w:t>00</w:t>
            </w:r>
            <w:proofErr w:type="spellEnd"/>
            <w:r w:rsidRPr="00613C4C">
              <w:rPr>
                <w:sz w:val="22"/>
                <w:szCs w:val="22"/>
              </w:rPr>
              <w:t xml:space="preserve"> </w:t>
            </w:r>
            <w:proofErr w:type="spellStart"/>
            <w:r w:rsidRPr="00613C4C">
              <w:rPr>
                <w:sz w:val="22"/>
                <w:szCs w:val="22"/>
              </w:rPr>
              <w:t>00</w:t>
            </w:r>
            <w:proofErr w:type="spellEnd"/>
            <w:r w:rsidRPr="00613C4C">
              <w:rPr>
                <w:sz w:val="22"/>
                <w:szCs w:val="22"/>
              </w:rPr>
              <w:t xml:space="preserve"> 0000 500</w:t>
            </w:r>
          </w:p>
        </w:tc>
        <w:tc>
          <w:tcPr>
            <w:tcW w:w="3203" w:type="dxa"/>
            <w:tcBorders>
              <w:top w:val="nil"/>
              <w:left w:val="nil"/>
              <w:bottom w:val="single" w:sz="4" w:space="0" w:color="auto"/>
              <w:right w:val="single" w:sz="4" w:space="0" w:color="auto"/>
            </w:tcBorders>
            <w:shd w:val="clear" w:color="auto" w:fill="auto"/>
            <w:hideMark/>
          </w:tcPr>
          <w:p w:rsidR="00A81354" w:rsidRPr="00613C4C" w:rsidRDefault="00A81354" w:rsidP="008A249E">
            <w:pPr>
              <w:rPr>
                <w:sz w:val="22"/>
                <w:szCs w:val="22"/>
              </w:rPr>
            </w:pPr>
            <w:r w:rsidRPr="00613C4C">
              <w:rPr>
                <w:sz w:val="22"/>
                <w:szCs w:val="22"/>
              </w:rPr>
              <w:t>Увеличение остатков средств бюджетов</w:t>
            </w:r>
          </w:p>
        </w:tc>
        <w:tc>
          <w:tcPr>
            <w:tcW w:w="1315"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-12 665,4</w:t>
            </w:r>
          </w:p>
        </w:tc>
        <w:tc>
          <w:tcPr>
            <w:tcW w:w="1010"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-1 674,3</w:t>
            </w:r>
          </w:p>
        </w:tc>
      </w:tr>
      <w:tr w:rsidR="00A81354" w:rsidRPr="00044A6A" w:rsidTr="008A249E">
        <w:trPr>
          <w:trHeight w:val="76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A81354" w:rsidRPr="00613C4C" w:rsidRDefault="00A81354" w:rsidP="008A249E">
            <w:pPr>
              <w:jc w:val="center"/>
              <w:rPr>
                <w:sz w:val="22"/>
                <w:szCs w:val="22"/>
              </w:rPr>
            </w:pPr>
            <w:r w:rsidRPr="00613C4C">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 xml:space="preserve">01 05 02 00 </w:t>
            </w:r>
            <w:proofErr w:type="spellStart"/>
            <w:r w:rsidRPr="00613C4C">
              <w:rPr>
                <w:sz w:val="22"/>
                <w:szCs w:val="22"/>
              </w:rPr>
              <w:t>00</w:t>
            </w:r>
            <w:proofErr w:type="spellEnd"/>
            <w:r w:rsidRPr="00613C4C">
              <w:rPr>
                <w:sz w:val="22"/>
                <w:szCs w:val="22"/>
              </w:rPr>
              <w:t xml:space="preserve"> 0000 500</w:t>
            </w:r>
          </w:p>
        </w:tc>
        <w:tc>
          <w:tcPr>
            <w:tcW w:w="3203" w:type="dxa"/>
            <w:tcBorders>
              <w:top w:val="nil"/>
              <w:left w:val="nil"/>
              <w:bottom w:val="single" w:sz="4" w:space="0" w:color="auto"/>
              <w:right w:val="single" w:sz="4" w:space="0" w:color="auto"/>
            </w:tcBorders>
            <w:shd w:val="clear" w:color="auto" w:fill="auto"/>
            <w:hideMark/>
          </w:tcPr>
          <w:p w:rsidR="00A81354" w:rsidRPr="00613C4C" w:rsidRDefault="00A81354" w:rsidP="008A249E">
            <w:pPr>
              <w:rPr>
                <w:sz w:val="22"/>
                <w:szCs w:val="22"/>
              </w:rPr>
            </w:pPr>
            <w:r w:rsidRPr="00613C4C">
              <w:rPr>
                <w:sz w:val="22"/>
                <w:szCs w:val="22"/>
              </w:rPr>
              <w:t>Увеличение прочих остатков средств бюджетов</w:t>
            </w:r>
          </w:p>
        </w:tc>
        <w:tc>
          <w:tcPr>
            <w:tcW w:w="1315"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-12 665,4</w:t>
            </w:r>
          </w:p>
        </w:tc>
        <w:tc>
          <w:tcPr>
            <w:tcW w:w="1010"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-1 674,3</w:t>
            </w:r>
          </w:p>
        </w:tc>
      </w:tr>
      <w:tr w:rsidR="00A81354" w:rsidRPr="00044A6A" w:rsidTr="008A249E">
        <w:trPr>
          <w:trHeight w:val="78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5</w:t>
            </w:r>
          </w:p>
        </w:tc>
        <w:tc>
          <w:tcPr>
            <w:tcW w:w="708" w:type="dxa"/>
            <w:tcBorders>
              <w:top w:val="nil"/>
              <w:left w:val="nil"/>
              <w:bottom w:val="single" w:sz="4" w:space="0" w:color="auto"/>
              <w:right w:val="single" w:sz="4" w:space="0" w:color="auto"/>
            </w:tcBorders>
            <w:shd w:val="clear" w:color="000000" w:fill="FFFFFF"/>
            <w:noWrap/>
            <w:vAlign w:val="center"/>
            <w:hideMark/>
          </w:tcPr>
          <w:p w:rsidR="00A81354" w:rsidRPr="00613C4C" w:rsidRDefault="00A81354" w:rsidP="008A249E">
            <w:pPr>
              <w:jc w:val="center"/>
              <w:rPr>
                <w:sz w:val="22"/>
                <w:szCs w:val="22"/>
              </w:rPr>
            </w:pPr>
            <w:r w:rsidRPr="00613C4C">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01 05 02 01 00 0000 510</w:t>
            </w:r>
          </w:p>
        </w:tc>
        <w:tc>
          <w:tcPr>
            <w:tcW w:w="3203" w:type="dxa"/>
            <w:tcBorders>
              <w:top w:val="nil"/>
              <w:left w:val="nil"/>
              <w:bottom w:val="single" w:sz="4" w:space="0" w:color="auto"/>
              <w:right w:val="single" w:sz="4" w:space="0" w:color="auto"/>
            </w:tcBorders>
            <w:shd w:val="clear" w:color="auto" w:fill="auto"/>
            <w:hideMark/>
          </w:tcPr>
          <w:p w:rsidR="00A81354" w:rsidRPr="00613C4C" w:rsidRDefault="00A81354" w:rsidP="008A249E">
            <w:pPr>
              <w:rPr>
                <w:sz w:val="22"/>
                <w:szCs w:val="22"/>
              </w:rPr>
            </w:pPr>
            <w:r w:rsidRPr="00613C4C">
              <w:rPr>
                <w:sz w:val="22"/>
                <w:szCs w:val="22"/>
              </w:rPr>
              <w:t>Увеличение прочих остатков денежных средств бюджетов</w:t>
            </w:r>
          </w:p>
        </w:tc>
        <w:tc>
          <w:tcPr>
            <w:tcW w:w="1315"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-12 665,4</w:t>
            </w:r>
          </w:p>
        </w:tc>
        <w:tc>
          <w:tcPr>
            <w:tcW w:w="1010"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-1 674,3</w:t>
            </w:r>
          </w:p>
        </w:tc>
      </w:tr>
      <w:tr w:rsidR="00A81354" w:rsidRPr="00044A6A" w:rsidTr="008A249E">
        <w:trPr>
          <w:trHeight w:val="75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6</w:t>
            </w:r>
          </w:p>
        </w:tc>
        <w:tc>
          <w:tcPr>
            <w:tcW w:w="708" w:type="dxa"/>
            <w:tcBorders>
              <w:top w:val="nil"/>
              <w:left w:val="nil"/>
              <w:bottom w:val="single" w:sz="4" w:space="0" w:color="auto"/>
              <w:right w:val="single" w:sz="4" w:space="0" w:color="auto"/>
            </w:tcBorders>
            <w:shd w:val="clear" w:color="000000" w:fill="FFFFFF"/>
            <w:noWrap/>
            <w:vAlign w:val="center"/>
            <w:hideMark/>
          </w:tcPr>
          <w:p w:rsidR="00A81354" w:rsidRPr="00613C4C" w:rsidRDefault="00A81354" w:rsidP="008A249E">
            <w:pPr>
              <w:jc w:val="center"/>
              <w:rPr>
                <w:sz w:val="22"/>
                <w:szCs w:val="22"/>
              </w:rPr>
            </w:pPr>
            <w:r w:rsidRPr="00613C4C">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01 05 02 01 10 0000 510</w:t>
            </w:r>
          </w:p>
        </w:tc>
        <w:tc>
          <w:tcPr>
            <w:tcW w:w="3203" w:type="dxa"/>
            <w:tcBorders>
              <w:top w:val="nil"/>
              <w:left w:val="nil"/>
              <w:bottom w:val="single" w:sz="4" w:space="0" w:color="auto"/>
              <w:right w:val="single" w:sz="4" w:space="0" w:color="auto"/>
            </w:tcBorders>
            <w:shd w:val="clear" w:color="auto" w:fill="auto"/>
            <w:hideMark/>
          </w:tcPr>
          <w:p w:rsidR="00A81354" w:rsidRPr="00613C4C" w:rsidRDefault="00A81354" w:rsidP="008A249E">
            <w:pPr>
              <w:rPr>
                <w:sz w:val="22"/>
                <w:szCs w:val="22"/>
              </w:rPr>
            </w:pPr>
            <w:r w:rsidRPr="00613C4C">
              <w:rPr>
                <w:sz w:val="22"/>
                <w:szCs w:val="22"/>
              </w:rPr>
              <w:t xml:space="preserve">Увеличение прочих остатков денежных средств бюджетов поселений </w:t>
            </w:r>
          </w:p>
        </w:tc>
        <w:tc>
          <w:tcPr>
            <w:tcW w:w="1315"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-12 665,4</w:t>
            </w:r>
          </w:p>
        </w:tc>
        <w:tc>
          <w:tcPr>
            <w:tcW w:w="1010"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-1 674,3</w:t>
            </w:r>
          </w:p>
        </w:tc>
      </w:tr>
      <w:tr w:rsidR="00A81354" w:rsidRPr="00044A6A" w:rsidTr="008A249E">
        <w:trPr>
          <w:trHeight w:val="40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7</w:t>
            </w:r>
          </w:p>
        </w:tc>
        <w:tc>
          <w:tcPr>
            <w:tcW w:w="708" w:type="dxa"/>
            <w:tcBorders>
              <w:top w:val="nil"/>
              <w:left w:val="nil"/>
              <w:bottom w:val="single" w:sz="4" w:space="0" w:color="auto"/>
              <w:right w:val="single" w:sz="4" w:space="0" w:color="auto"/>
            </w:tcBorders>
            <w:shd w:val="clear" w:color="000000" w:fill="FFFFFF"/>
            <w:noWrap/>
            <w:vAlign w:val="center"/>
            <w:hideMark/>
          </w:tcPr>
          <w:p w:rsidR="00A81354" w:rsidRPr="00613C4C" w:rsidRDefault="00A81354" w:rsidP="008A249E">
            <w:pPr>
              <w:jc w:val="center"/>
              <w:rPr>
                <w:sz w:val="22"/>
                <w:szCs w:val="22"/>
              </w:rPr>
            </w:pPr>
            <w:r w:rsidRPr="00613C4C">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 xml:space="preserve">01 05 00 </w:t>
            </w:r>
            <w:proofErr w:type="spellStart"/>
            <w:r w:rsidRPr="00613C4C">
              <w:rPr>
                <w:sz w:val="22"/>
                <w:szCs w:val="22"/>
              </w:rPr>
              <w:t>00</w:t>
            </w:r>
            <w:proofErr w:type="spellEnd"/>
            <w:r w:rsidRPr="00613C4C">
              <w:rPr>
                <w:sz w:val="22"/>
                <w:szCs w:val="22"/>
              </w:rPr>
              <w:t xml:space="preserve"> </w:t>
            </w:r>
            <w:proofErr w:type="spellStart"/>
            <w:r w:rsidRPr="00613C4C">
              <w:rPr>
                <w:sz w:val="22"/>
                <w:szCs w:val="22"/>
              </w:rPr>
              <w:t>00</w:t>
            </w:r>
            <w:proofErr w:type="spellEnd"/>
            <w:r w:rsidRPr="00613C4C">
              <w:rPr>
                <w:sz w:val="22"/>
                <w:szCs w:val="22"/>
              </w:rPr>
              <w:t xml:space="preserve"> 0000 600</w:t>
            </w:r>
          </w:p>
        </w:tc>
        <w:tc>
          <w:tcPr>
            <w:tcW w:w="3203" w:type="dxa"/>
            <w:tcBorders>
              <w:top w:val="nil"/>
              <w:left w:val="nil"/>
              <w:bottom w:val="single" w:sz="4" w:space="0" w:color="auto"/>
              <w:right w:val="single" w:sz="4" w:space="0" w:color="auto"/>
            </w:tcBorders>
            <w:shd w:val="clear" w:color="auto" w:fill="auto"/>
            <w:hideMark/>
          </w:tcPr>
          <w:p w:rsidR="00A81354" w:rsidRPr="00613C4C" w:rsidRDefault="00A81354" w:rsidP="008A249E">
            <w:pPr>
              <w:rPr>
                <w:sz w:val="22"/>
                <w:szCs w:val="22"/>
              </w:rPr>
            </w:pPr>
            <w:r w:rsidRPr="00613C4C">
              <w:rPr>
                <w:sz w:val="22"/>
                <w:szCs w:val="22"/>
              </w:rPr>
              <w:t>Уменьшение остатков средств бюджетов</w:t>
            </w:r>
          </w:p>
        </w:tc>
        <w:tc>
          <w:tcPr>
            <w:tcW w:w="1315"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13 056,2</w:t>
            </w:r>
          </w:p>
        </w:tc>
        <w:tc>
          <w:tcPr>
            <w:tcW w:w="1010"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1 427,1</w:t>
            </w:r>
          </w:p>
        </w:tc>
      </w:tr>
      <w:tr w:rsidR="00A81354" w:rsidRPr="00044A6A" w:rsidTr="008A249E">
        <w:trPr>
          <w:trHeight w:val="75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w:t>
            </w:r>
          </w:p>
        </w:tc>
        <w:tc>
          <w:tcPr>
            <w:tcW w:w="708" w:type="dxa"/>
            <w:tcBorders>
              <w:top w:val="nil"/>
              <w:left w:val="nil"/>
              <w:bottom w:val="single" w:sz="4" w:space="0" w:color="auto"/>
              <w:right w:val="single" w:sz="4" w:space="0" w:color="auto"/>
            </w:tcBorders>
            <w:shd w:val="clear" w:color="000000" w:fill="FFFFFF"/>
            <w:noWrap/>
            <w:vAlign w:val="center"/>
            <w:hideMark/>
          </w:tcPr>
          <w:p w:rsidR="00A81354" w:rsidRPr="00613C4C" w:rsidRDefault="00A81354" w:rsidP="008A249E">
            <w:pPr>
              <w:jc w:val="center"/>
              <w:rPr>
                <w:sz w:val="22"/>
                <w:szCs w:val="22"/>
              </w:rPr>
            </w:pPr>
            <w:r w:rsidRPr="00613C4C">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 xml:space="preserve">01 05 02 00 </w:t>
            </w:r>
            <w:proofErr w:type="spellStart"/>
            <w:r w:rsidRPr="00613C4C">
              <w:rPr>
                <w:sz w:val="22"/>
                <w:szCs w:val="22"/>
              </w:rPr>
              <w:t>00</w:t>
            </w:r>
            <w:proofErr w:type="spellEnd"/>
            <w:r w:rsidRPr="00613C4C">
              <w:rPr>
                <w:sz w:val="22"/>
                <w:szCs w:val="22"/>
              </w:rPr>
              <w:t xml:space="preserve"> 0000 600</w:t>
            </w:r>
          </w:p>
        </w:tc>
        <w:tc>
          <w:tcPr>
            <w:tcW w:w="3203" w:type="dxa"/>
            <w:tcBorders>
              <w:top w:val="nil"/>
              <w:left w:val="nil"/>
              <w:bottom w:val="single" w:sz="4" w:space="0" w:color="auto"/>
              <w:right w:val="single" w:sz="4" w:space="0" w:color="auto"/>
            </w:tcBorders>
            <w:shd w:val="clear" w:color="auto" w:fill="auto"/>
            <w:hideMark/>
          </w:tcPr>
          <w:p w:rsidR="00A81354" w:rsidRPr="00613C4C" w:rsidRDefault="00A81354" w:rsidP="008A249E">
            <w:pPr>
              <w:rPr>
                <w:sz w:val="22"/>
                <w:szCs w:val="22"/>
              </w:rPr>
            </w:pPr>
            <w:r w:rsidRPr="00613C4C">
              <w:rPr>
                <w:sz w:val="22"/>
                <w:szCs w:val="22"/>
              </w:rPr>
              <w:t>Уменьшение прочих остатков средств бюджетов</w:t>
            </w:r>
          </w:p>
        </w:tc>
        <w:tc>
          <w:tcPr>
            <w:tcW w:w="1315"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13 056,2</w:t>
            </w:r>
          </w:p>
        </w:tc>
        <w:tc>
          <w:tcPr>
            <w:tcW w:w="1010"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1 427,1</w:t>
            </w:r>
          </w:p>
        </w:tc>
      </w:tr>
      <w:tr w:rsidR="00A81354" w:rsidRPr="00044A6A" w:rsidTr="008A249E">
        <w:trPr>
          <w:trHeight w:val="73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9</w:t>
            </w:r>
          </w:p>
        </w:tc>
        <w:tc>
          <w:tcPr>
            <w:tcW w:w="708" w:type="dxa"/>
            <w:tcBorders>
              <w:top w:val="nil"/>
              <w:left w:val="nil"/>
              <w:bottom w:val="single" w:sz="4" w:space="0" w:color="auto"/>
              <w:right w:val="single" w:sz="4" w:space="0" w:color="auto"/>
            </w:tcBorders>
            <w:shd w:val="clear" w:color="000000" w:fill="FFFFFF"/>
            <w:noWrap/>
            <w:vAlign w:val="center"/>
            <w:hideMark/>
          </w:tcPr>
          <w:p w:rsidR="00A81354" w:rsidRPr="00613C4C" w:rsidRDefault="00A81354" w:rsidP="008A249E">
            <w:pPr>
              <w:jc w:val="center"/>
              <w:rPr>
                <w:sz w:val="22"/>
                <w:szCs w:val="22"/>
              </w:rPr>
            </w:pPr>
            <w:r w:rsidRPr="00613C4C">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01 05 02 01 00 0000 610</w:t>
            </w:r>
          </w:p>
        </w:tc>
        <w:tc>
          <w:tcPr>
            <w:tcW w:w="3203" w:type="dxa"/>
            <w:tcBorders>
              <w:top w:val="nil"/>
              <w:left w:val="nil"/>
              <w:bottom w:val="single" w:sz="4" w:space="0" w:color="auto"/>
              <w:right w:val="single" w:sz="4" w:space="0" w:color="auto"/>
            </w:tcBorders>
            <w:shd w:val="clear" w:color="auto" w:fill="auto"/>
            <w:hideMark/>
          </w:tcPr>
          <w:p w:rsidR="00A81354" w:rsidRPr="00613C4C" w:rsidRDefault="00A81354" w:rsidP="008A249E">
            <w:pPr>
              <w:rPr>
                <w:sz w:val="22"/>
                <w:szCs w:val="22"/>
              </w:rPr>
            </w:pPr>
            <w:r w:rsidRPr="00613C4C">
              <w:rPr>
                <w:sz w:val="22"/>
                <w:szCs w:val="22"/>
              </w:rPr>
              <w:t>Уменьшение прочих остатков денежных средств бюджетов</w:t>
            </w:r>
          </w:p>
        </w:tc>
        <w:tc>
          <w:tcPr>
            <w:tcW w:w="1315"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13 056,2</w:t>
            </w:r>
          </w:p>
        </w:tc>
        <w:tc>
          <w:tcPr>
            <w:tcW w:w="1010"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1 427,1</w:t>
            </w:r>
          </w:p>
        </w:tc>
      </w:tr>
      <w:tr w:rsidR="00A81354" w:rsidRPr="00044A6A" w:rsidTr="008A249E">
        <w:trPr>
          <w:trHeight w:val="765"/>
        </w:trPr>
        <w:tc>
          <w:tcPr>
            <w:tcW w:w="568" w:type="dxa"/>
            <w:tcBorders>
              <w:top w:val="nil"/>
              <w:left w:val="single" w:sz="8" w:space="0" w:color="auto"/>
              <w:bottom w:val="nil"/>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w:t>
            </w:r>
          </w:p>
        </w:tc>
        <w:tc>
          <w:tcPr>
            <w:tcW w:w="708" w:type="dxa"/>
            <w:tcBorders>
              <w:top w:val="nil"/>
              <w:left w:val="nil"/>
              <w:bottom w:val="nil"/>
              <w:right w:val="single" w:sz="4" w:space="0" w:color="auto"/>
            </w:tcBorders>
            <w:shd w:val="clear" w:color="000000" w:fill="FFFFFF"/>
            <w:noWrap/>
            <w:vAlign w:val="center"/>
            <w:hideMark/>
          </w:tcPr>
          <w:p w:rsidR="00A81354" w:rsidRPr="00613C4C" w:rsidRDefault="00A81354" w:rsidP="008A249E">
            <w:pPr>
              <w:jc w:val="center"/>
              <w:rPr>
                <w:sz w:val="22"/>
                <w:szCs w:val="22"/>
              </w:rPr>
            </w:pPr>
            <w:r w:rsidRPr="00613C4C">
              <w:rPr>
                <w:sz w:val="22"/>
                <w:szCs w:val="22"/>
              </w:rPr>
              <w:t>819</w:t>
            </w:r>
          </w:p>
        </w:tc>
        <w:tc>
          <w:tcPr>
            <w:tcW w:w="2694" w:type="dxa"/>
            <w:tcBorders>
              <w:top w:val="nil"/>
              <w:left w:val="nil"/>
              <w:bottom w:val="nil"/>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01 05 02 01 10 0000 610</w:t>
            </w:r>
          </w:p>
        </w:tc>
        <w:tc>
          <w:tcPr>
            <w:tcW w:w="3203" w:type="dxa"/>
            <w:tcBorders>
              <w:top w:val="nil"/>
              <w:left w:val="nil"/>
              <w:bottom w:val="nil"/>
              <w:right w:val="single" w:sz="4" w:space="0" w:color="auto"/>
            </w:tcBorders>
            <w:shd w:val="clear" w:color="auto" w:fill="auto"/>
            <w:hideMark/>
          </w:tcPr>
          <w:p w:rsidR="00A81354" w:rsidRPr="00613C4C" w:rsidRDefault="00A81354" w:rsidP="008A249E">
            <w:pPr>
              <w:rPr>
                <w:sz w:val="22"/>
                <w:szCs w:val="22"/>
              </w:rPr>
            </w:pPr>
            <w:r w:rsidRPr="00613C4C">
              <w:rPr>
                <w:sz w:val="22"/>
                <w:szCs w:val="22"/>
              </w:rPr>
              <w:t>Уменьшение прочих остатков денежных средств бюджетов поселений</w:t>
            </w:r>
          </w:p>
        </w:tc>
        <w:tc>
          <w:tcPr>
            <w:tcW w:w="1315"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13 056,2</w:t>
            </w:r>
          </w:p>
        </w:tc>
        <w:tc>
          <w:tcPr>
            <w:tcW w:w="1010"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1 427,1</w:t>
            </w:r>
          </w:p>
        </w:tc>
      </w:tr>
      <w:tr w:rsidR="00A81354" w:rsidRPr="00044A6A" w:rsidTr="008A249E">
        <w:trPr>
          <w:trHeight w:val="48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A81354" w:rsidRPr="00613C4C" w:rsidRDefault="00A81354" w:rsidP="008A249E">
            <w:pPr>
              <w:jc w:val="center"/>
              <w:rPr>
                <w:sz w:val="22"/>
                <w:szCs w:val="22"/>
              </w:rPr>
            </w:pPr>
            <w:r w:rsidRPr="00613C4C">
              <w:rPr>
                <w:sz w:val="22"/>
                <w:szCs w:val="22"/>
              </w:rPr>
              <w:t>819</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 </w:t>
            </w:r>
          </w:p>
        </w:tc>
        <w:tc>
          <w:tcPr>
            <w:tcW w:w="3203" w:type="dxa"/>
            <w:tcBorders>
              <w:top w:val="single" w:sz="4" w:space="0" w:color="auto"/>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Всего</w:t>
            </w:r>
          </w:p>
        </w:tc>
        <w:tc>
          <w:tcPr>
            <w:tcW w:w="1315"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390,8</w:t>
            </w:r>
          </w:p>
        </w:tc>
        <w:tc>
          <w:tcPr>
            <w:tcW w:w="1010"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-247,2</w:t>
            </w:r>
          </w:p>
        </w:tc>
      </w:tr>
    </w:tbl>
    <w:p w:rsidR="00A81354" w:rsidRPr="00044A6A" w:rsidRDefault="00A81354" w:rsidP="00A81354"/>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A81354" w:rsidRPr="00044A6A" w:rsidTr="008A249E">
        <w:tc>
          <w:tcPr>
            <w:tcW w:w="4500" w:type="dxa"/>
            <w:tcBorders>
              <w:top w:val="nil"/>
              <w:left w:val="nil"/>
              <w:bottom w:val="nil"/>
              <w:right w:val="nil"/>
            </w:tcBorders>
          </w:tcPr>
          <w:p w:rsidR="00A81354" w:rsidRPr="00044A6A" w:rsidRDefault="00A81354" w:rsidP="008A249E">
            <w:pPr>
              <w:pStyle w:val="af0"/>
              <w:tabs>
                <w:tab w:val="left" w:pos="426"/>
              </w:tabs>
              <w:rPr>
                <w:rFonts w:ascii="Times New Roman" w:hAnsi="Times New Roman"/>
                <w:sz w:val="24"/>
                <w:szCs w:val="24"/>
              </w:rPr>
            </w:pPr>
            <w:r w:rsidRPr="00044A6A">
              <w:rPr>
                <w:rFonts w:ascii="Times New Roman" w:hAnsi="Times New Roman"/>
                <w:sz w:val="24"/>
                <w:szCs w:val="24"/>
              </w:rPr>
              <w:t xml:space="preserve">Приложение № 2                                                                                           к постановлению администрации                                                                                            Георгиевского сельсовета </w:t>
            </w:r>
          </w:p>
          <w:p w:rsidR="00A81354" w:rsidRPr="00044A6A" w:rsidRDefault="00A81354" w:rsidP="008A249E">
            <w:pPr>
              <w:pStyle w:val="af0"/>
              <w:tabs>
                <w:tab w:val="left" w:pos="426"/>
              </w:tabs>
              <w:rPr>
                <w:rFonts w:ascii="Times New Roman" w:hAnsi="Times New Roman"/>
                <w:sz w:val="24"/>
                <w:szCs w:val="24"/>
              </w:rPr>
            </w:pPr>
            <w:r w:rsidRPr="00044A6A">
              <w:rPr>
                <w:rFonts w:ascii="Times New Roman" w:hAnsi="Times New Roman"/>
                <w:sz w:val="24"/>
                <w:szCs w:val="24"/>
              </w:rPr>
              <w:t>Канского района                                                                                            Красноярского края                                                                                            от 30.04.2021 г. № 29-п</w:t>
            </w:r>
          </w:p>
        </w:tc>
      </w:tr>
    </w:tbl>
    <w:p w:rsidR="00A81354" w:rsidRPr="00044A6A" w:rsidRDefault="00A81354" w:rsidP="00A81354"/>
    <w:tbl>
      <w:tblPr>
        <w:tblW w:w="10348" w:type="dxa"/>
        <w:tblInd w:w="-601" w:type="dxa"/>
        <w:tblLayout w:type="fixed"/>
        <w:tblLook w:val="04A0"/>
      </w:tblPr>
      <w:tblGrid>
        <w:gridCol w:w="236"/>
        <w:gridCol w:w="189"/>
        <w:gridCol w:w="451"/>
        <w:gridCol w:w="259"/>
        <w:gridCol w:w="239"/>
        <w:gridCol w:w="44"/>
        <w:gridCol w:w="536"/>
        <w:gridCol w:w="31"/>
        <w:gridCol w:w="508"/>
        <w:gridCol w:w="101"/>
        <w:gridCol w:w="525"/>
        <w:gridCol w:w="155"/>
        <w:gridCol w:w="412"/>
        <w:gridCol w:w="168"/>
        <w:gridCol w:w="541"/>
        <w:gridCol w:w="219"/>
        <w:gridCol w:w="490"/>
        <w:gridCol w:w="242"/>
        <w:gridCol w:w="2876"/>
        <w:gridCol w:w="1134"/>
        <w:gridCol w:w="992"/>
      </w:tblGrid>
      <w:tr w:rsidR="00A81354" w:rsidRPr="00044A6A" w:rsidTr="002505B6">
        <w:trPr>
          <w:trHeight w:val="765"/>
        </w:trPr>
        <w:tc>
          <w:tcPr>
            <w:tcW w:w="10348" w:type="dxa"/>
            <w:gridSpan w:val="21"/>
            <w:tcBorders>
              <w:top w:val="nil"/>
              <w:left w:val="nil"/>
              <w:bottom w:val="nil"/>
              <w:right w:val="nil"/>
            </w:tcBorders>
            <w:shd w:val="clear" w:color="auto" w:fill="auto"/>
            <w:vAlign w:val="bottom"/>
            <w:hideMark/>
          </w:tcPr>
          <w:p w:rsidR="00A81354" w:rsidRPr="00044A6A" w:rsidRDefault="00A81354" w:rsidP="008A249E">
            <w:pPr>
              <w:jc w:val="center"/>
            </w:pPr>
            <w:r w:rsidRPr="00044A6A">
              <w:t>ДОХОДЫ БЮДЖЕТА ПО КОДАМ КЛАССИФИКАЦИИ БЮДЖЕТА за 1 квартал 2021 года</w:t>
            </w:r>
          </w:p>
        </w:tc>
      </w:tr>
      <w:tr w:rsidR="00A81354" w:rsidRPr="00044A6A" w:rsidTr="002505B6">
        <w:trPr>
          <w:trHeight w:val="375"/>
        </w:trPr>
        <w:tc>
          <w:tcPr>
            <w:tcW w:w="236" w:type="dxa"/>
            <w:tcBorders>
              <w:top w:val="nil"/>
              <w:left w:val="nil"/>
              <w:bottom w:val="nil"/>
              <w:right w:val="nil"/>
            </w:tcBorders>
            <w:shd w:val="clear" w:color="auto" w:fill="auto"/>
            <w:noWrap/>
            <w:vAlign w:val="bottom"/>
            <w:hideMark/>
          </w:tcPr>
          <w:p w:rsidR="00A81354" w:rsidRPr="00044A6A" w:rsidRDefault="00A81354" w:rsidP="008A249E">
            <w:pPr>
              <w:jc w:val="center"/>
            </w:pPr>
          </w:p>
        </w:tc>
        <w:tc>
          <w:tcPr>
            <w:tcW w:w="640" w:type="dxa"/>
            <w:gridSpan w:val="2"/>
            <w:tcBorders>
              <w:top w:val="nil"/>
              <w:left w:val="nil"/>
              <w:bottom w:val="nil"/>
              <w:right w:val="nil"/>
            </w:tcBorders>
            <w:shd w:val="clear" w:color="auto" w:fill="auto"/>
            <w:noWrap/>
            <w:vAlign w:val="bottom"/>
            <w:hideMark/>
          </w:tcPr>
          <w:p w:rsidR="00A81354" w:rsidRPr="00044A6A" w:rsidRDefault="00A81354" w:rsidP="008A249E">
            <w:pPr>
              <w:jc w:val="center"/>
            </w:pPr>
          </w:p>
        </w:tc>
        <w:tc>
          <w:tcPr>
            <w:tcW w:w="498" w:type="dxa"/>
            <w:gridSpan w:val="2"/>
            <w:tcBorders>
              <w:top w:val="nil"/>
              <w:left w:val="nil"/>
              <w:bottom w:val="nil"/>
              <w:right w:val="nil"/>
            </w:tcBorders>
            <w:shd w:val="clear" w:color="auto" w:fill="auto"/>
            <w:noWrap/>
            <w:vAlign w:val="bottom"/>
            <w:hideMark/>
          </w:tcPr>
          <w:p w:rsidR="00A81354" w:rsidRPr="00044A6A" w:rsidRDefault="00A81354" w:rsidP="008A249E">
            <w:pPr>
              <w:jc w:val="center"/>
            </w:pPr>
          </w:p>
        </w:tc>
        <w:tc>
          <w:tcPr>
            <w:tcW w:w="580" w:type="dxa"/>
            <w:gridSpan w:val="2"/>
            <w:tcBorders>
              <w:top w:val="nil"/>
              <w:left w:val="nil"/>
              <w:bottom w:val="nil"/>
              <w:right w:val="nil"/>
            </w:tcBorders>
            <w:shd w:val="clear" w:color="auto" w:fill="auto"/>
            <w:noWrap/>
            <w:vAlign w:val="bottom"/>
            <w:hideMark/>
          </w:tcPr>
          <w:p w:rsidR="00A81354" w:rsidRPr="00044A6A" w:rsidRDefault="00A81354" w:rsidP="008A249E">
            <w:pPr>
              <w:jc w:val="center"/>
            </w:pPr>
          </w:p>
        </w:tc>
        <w:tc>
          <w:tcPr>
            <w:tcW w:w="640" w:type="dxa"/>
            <w:gridSpan w:val="3"/>
            <w:tcBorders>
              <w:top w:val="nil"/>
              <w:left w:val="nil"/>
              <w:bottom w:val="nil"/>
              <w:right w:val="nil"/>
            </w:tcBorders>
            <w:shd w:val="clear" w:color="auto" w:fill="auto"/>
            <w:noWrap/>
            <w:vAlign w:val="bottom"/>
            <w:hideMark/>
          </w:tcPr>
          <w:p w:rsidR="00A81354" w:rsidRPr="00044A6A" w:rsidRDefault="00A81354" w:rsidP="008A249E">
            <w:pPr>
              <w:jc w:val="center"/>
            </w:pPr>
          </w:p>
        </w:tc>
        <w:tc>
          <w:tcPr>
            <w:tcW w:w="680" w:type="dxa"/>
            <w:gridSpan w:val="2"/>
            <w:tcBorders>
              <w:top w:val="nil"/>
              <w:left w:val="nil"/>
              <w:bottom w:val="nil"/>
              <w:right w:val="nil"/>
            </w:tcBorders>
            <w:shd w:val="clear" w:color="auto" w:fill="auto"/>
            <w:noWrap/>
            <w:vAlign w:val="bottom"/>
            <w:hideMark/>
          </w:tcPr>
          <w:p w:rsidR="00A81354" w:rsidRPr="00044A6A" w:rsidRDefault="00A81354" w:rsidP="008A249E">
            <w:pPr>
              <w:jc w:val="center"/>
            </w:pPr>
          </w:p>
        </w:tc>
        <w:tc>
          <w:tcPr>
            <w:tcW w:w="580" w:type="dxa"/>
            <w:gridSpan w:val="2"/>
            <w:tcBorders>
              <w:top w:val="nil"/>
              <w:left w:val="nil"/>
              <w:bottom w:val="nil"/>
              <w:right w:val="nil"/>
            </w:tcBorders>
            <w:shd w:val="clear" w:color="auto" w:fill="auto"/>
            <w:noWrap/>
            <w:vAlign w:val="bottom"/>
            <w:hideMark/>
          </w:tcPr>
          <w:p w:rsidR="00A81354" w:rsidRPr="00044A6A" w:rsidRDefault="00A81354" w:rsidP="008A249E">
            <w:pPr>
              <w:jc w:val="center"/>
            </w:pPr>
          </w:p>
        </w:tc>
        <w:tc>
          <w:tcPr>
            <w:tcW w:w="760" w:type="dxa"/>
            <w:gridSpan w:val="2"/>
            <w:tcBorders>
              <w:top w:val="nil"/>
              <w:left w:val="nil"/>
              <w:bottom w:val="nil"/>
              <w:right w:val="nil"/>
            </w:tcBorders>
            <w:shd w:val="clear" w:color="auto" w:fill="auto"/>
            <w:noWrap/>
            <w:vAlign w:val="bottom"/>
            <w:hideMark/>
          </w:tcPr>
          <w:p w:rsidR="00A81354" w:rsidRPr="00044A6A" w:rsidRDefault="00A81354" w:rsidP="008A249E">
            <w:pPr>
              <w:jc w:val="center"/>
            </w:pPr>
          </w:p>
        </w:tc>
        <w:tc>
          <w:tcPr>
            <w:tcW w:w="732" w:type="dxa"/>
            <w:gridSpan w:val="2"/>
            <w:tcBorders>
              <w:top w:val="nil"/>
              <w:left w:val="nil"/>
              <w:bottom w:val="nil"/>
              <w:right w:val="nil"/>
            </w:tcBorders>
            <w:shd w:val="clear" w:color="auto" w:fill="auto"/>
            <w:noWrap/>
            <w:vAlign w:val="bottom"/>
            <w:hideMark/>
          </w:tcPr>
          <w:p w:rsidR="00A81354" w:rsidRPr="00044A6A" w:rsidRDefault="00A81354" w:rsidP="008A249E">
            <w:pPr>
              <w:jc w:val="center"/>
            </w:pPr>
          </w:p>
        </w:tc>
        <w:tc>
          <w:tcPr>
            <w:tcW w:w="5002" w:type="dxa"/>
            <w:gridSpan w:val="3"/>
            <w:tcBorders>
              <w:top w:val="nil"/>
              <w:left w:val="nil"/>
              <w:bottom w:val="nil"/>
              <w:right w:val="nil"/>
            </w:tcBorders>
            <w:shd w:val="clear" w:color="auto" w:fill="auto"/>
            <w:noWrap/>
            <w:vAlign w:val="center"/>
            <w:hideMark/>
          </w:tcPr>
          <w:p w:rsidR="00A81354" w:rsidRPr="00044A6A" w:rsidRDefault="00A81354" w:rsidP="008A249E">
            <w:pPr>
              <w:ind w:left="-278" w:firstLine="278"/>
              <w:jc w:val="right"/>
            </w:pPr>
            <w:r w:rsidRPr="00044A6A">
              <w:t>(тыс. руб.)</w:t>
            </w:r>
          </w:p>
        </w:tc>
      </w:tr>
      <w:tr w:rsidR="00A81354" w:rsidRPr="00044A6A" w:rsidTr="002505B6">
        <w:trPr>
          <w:trHeight w:val="375"/>
        </w:trPr>
        <w:tc>
          <w:tcPr>
            <w:tcW w:w="510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Структура кода классификации доходов бюджета</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 xml:space="preserve">Наименование кода </w:t>
            </w:r>
            <w:r w:rsidRPr="00613C4C">
              <w:rPr>
                <w:sz w:val="22"/>
                <w:szCs w:val="22"/>
              </w:rPr>
              <w:lastRenderedPageBreak/>
              <w:t>классификации доходов бюджета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lastRenderedPageBreak/>
              <w:t xml:space="preserve">Сумма </w:t>
            </w:r>
            <w:r w:rsidRPr="00613C4C">
              <w:rPr>
                <w:sz w:val="22"/>
                <w:szCs w:val="22"/>
              </w:rPr>
              <w:lastRenderedPageBreak/>
              <w:t>бюджета на 1 квартал 2021г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lastRenderedPageBreak/>
              <w:t xml:space="preserve">Сумма </w:t>
            </w:r>
            <w:r w:rsidRPr="00613C4C">
              <w:rPr>
                <w:sz w:val="22"/>
                <w:szCs w:val="22"/>
              </w:rPr>
              <w:lastRenderedPageBreak/>
              <w:t xml:space="preserve">исполненного бюджета за 1 квартал 2021         </w:t>
            </w:r>
          </w:p>
        </w:tc>
      </w:tr>
      <w:tr w:rsidR="00A81354" w:rsidRPr="00044A6A" w:rsidTr="002505B6">
        <w:trPr>
          <w:trHeight w:val="615"/>
        </w:trPr>
        <w:tc>
          <w:tcPr>
            <w:tcW w:w="425"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81354" w:rsidRPr="00613C4C" w:rsidRDefault="00A81354" w:rsidP="008A249E">
            <w:pPr>
              <w:jc w:val="center"/>
              <w:rPr>
                <w:sz w:val="22"/>
                <w:szCs w:val="22"/>
              </w:rPr>
            </w:pPr>
            <w:r w:rsidRPr="00613C4C">
              <w:rPr>
                <w:sz w:val="22"/>
                <w:szCs w:val="22"/>
              </w:rPr>
              <w:lastRenderedPageBreak/>
              <w:t>номер строки</w:t>
            </w:r>
          </w:p>
        </w:tc>
        <w:tc>
          <w:tcPr>
            <w:tcW w:w="71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81354" w:rsidRPr="00613C4C" w:rsidRDefault="00A81354" w:rsidP="008A249E">
            <w:pPr>
              <w:jc w:val="center"/>
              <w:rPr>
                <w:sz w:val="22"/>
                <w:szCs w:val="22"/>
              </w:rPr>
            </w:pPr>
            <w:r w:rsidRPr="00613C4C">
              <w:rPr>
                <w:sz w:val="22"/>
                <w:szCs w:val="22"/>
              </w:rPr>
              <w:t>код главного администратора доходов бюджета</w:t>
            </w:r>
          </w:p>
        </w:tc>
        <w:tc>
          <w:tcPr>
            <w:tcW w:w="2551" w:type="dxa"/>
            <w:gridSpan w:val="9"/>
            <w:tcBorders>
              <w:top w:val="single" w:sz="4" w:space="0" w:color="auto"/>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Код вида доходов бюджета</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Код подвида доходов бюджета</w:t>
            </w: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A81354" w:rsidRPr="00613C4C" w:rsidRDefault="00A81354" w:rsidP="008A249E">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81354" w:rsidRPr="00613C4C" w:rsidRDefault="00A81354" w:rsidP="008A249E">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81354" w:rsidRPr="00613C4C" w:rsidRDefault="00A81354" w:rsidP="008A249E">
            <w:pPr>
              <w:rPr>
                <w:sz w:val="22"/>
                <w:szCs w:val="22"/>
              </w:rPr>
            </w:pPr>
          </w:p>
        </w:tc>
      </w:tr>
      <w:tr w:rsidR="00A81354" w:rsidRPr="00044A6A" w:rsidTr="002505B6">
        <w:trPr>
          <w:trHeight w:val="5625"/>
        </w:trPr>
        <w:tc>
          <w:tcPr>
            <w:tcW w:w="425" w:type="dxa"/>
            <w:gridSpan w:val="2"/>
            <w:vMerge/>
            <w:tcBorders>
              <w:top w:val="nil"/>
              <w:left w:val="single" w:sz="4" w:space="0" w:color="auto"/>
              <w:bottom w:val="single" w:sz="4" w:space="0" w:color="auto"/>
              <w:right w:val="single" w:sz="4" w:space="0" w:color="auto"/>
            </w:tcBorders>
            <w:vAlign w:val="center"/>
            <w:hideMark/>
          </w:tcPr>
          <w:p w:rsidR="00A81354" w:rsidRPr="00613C4C" w:rsidRDefault="00A81354" w:rsidP="008A249E">
            <w:pPr>
              <w:rPr>
                <w:sz w:val="22"/>
                <w:szCs w:val="22"/>
              </w:rPr>
            </w:pPr>
          </w:p>
        </w:tc>
        <w:tc>
          <w:tcPr>
            <w:tcW w:w="710" w:type="dxa"/>
            <w:gridSpan w:val="2"/>
            <w:vMerge/>
            <w:tcBorders>
              <w:top w:val="nil"/>
              <w:left w:val="single" w:sz="4" w:space="0" w:color="auto"/>
              <w:bottom w:val="single" w:sz="4" w:space="0" w:color="auto"/>
              <w:right w:val="single" w:sz="4" w:space="0" w:color="auto"/>
            </w:tcBorders>
            <w:vAlign w:val="center"/>
            <w:hideMark/>
          </w:tcPr>
          <w:p w:rsidR="00A81354" w:rsidRPr="00613C4C" w:rsidRDefault="00A81354" w:rsidP="008A249E">
            <w:pPr>
              <w:rPr>
                <w:sz w:val="22"/>
                <w:szCs w:val="22"/>
              </w:rPr>
            </w:pPr>
          </w:p>
        </w:tc>
        <w:tc>
          <w:tcPr>
            <w:tcW w:w="283" w:type="dxa"/>
            <w:gridSpan w:val="2"/>
            <w:tcBorders>
              <w:top w:val="nil"/>
              <w:left w:val="nil"/>
              <w:bottom w:val="single" w:sz="4" w:space="0" w:color="auto"/>
              <w:right w:val="single" w:sz="4" w:space="0" w:color="auto"/>
            </w:tcBorders>
            <w:shd w:val="clear" w:color="auto" w:fill="auto"/>
            <w:textDirection w:val="btLr"/>
            <w:vAlign w:val="center"/>
            <w:hideMark/>
          </w:tcPr>
          <w:p w:rsidR="00A81354" w:rsidRPr="00613C4C" w:rsidRDefault="00A81354" w:rsidP="008A249E">
            <w:pPr>
              <w:jc w:val="center"/>
              <w:rPr>
                <w:sz w:val="22"/>
                <w:szCs w:val="22"/>
              </w:rPr>
            </w:pPr>
            <w:r w:rsidRPr="00613C4C">
              <w:rPr>
                <w:sz w:val="22"/>
                <w:szCs w:val="22"/>
              </w:rPr>
              <w:t>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A81354" w:rsidRPr="00613C4C" w:rsidRDefault="00A81354" w:rsidP="008A249E">
            <w:pPr>
              <w:jc w:val="center"/>
              <w:rPr>
                <w:sz w:val="22"/>
                <w:szCs w:val="22"/>
              </w:rPr>
            </w:pPr>
            <w:r w:rsidRPr="00613C4C">
              <w:rPr>
                <w:sz w:val="22"/>
                <w:szCs w:val="22"/>
              </w:rPr>
              <w:t>подгруппа доходов</w:t>
            </w:r>
          </w:p>
        </w:tc>
        <w:tc>
          <w:tcPr>
            <w:tcW w:w="508" w:type="dxa"/>
            <w:tcBorders>
              <w:top w:val="nil"/>
              <w:left w:val="nil"/>
              <w:bottom w:val="single" w:sz="4" w:space="0" w:color="auto"/>
              <w:right w:val="single" w:sz="4" w:space="0" w:color="auto"/>
            </w:tcBorders>
            <w:shd w:val="clear" w:color="auto" w:fill="auto"/>
            <w:textDirection w:val="btLr"/>
            <w:vAlign w:val="center"/>
            <w:hideMark/>
          </w:tcPr>
          <w:p w:rsidR="00A81354" w:rsidRPr="00613C4C" w:rsidRDefault="00A81354" w:rsidP="008A249E">
            <w:pPr>
              <w:jc w:val="center"/>
              <w:rPr>
                <w:sz w:val="22"/>
                <w:szCs w:val="22"/>
              </w:rPr>
            </w:pPr>
            <w:r w:rsidRPr="00613C4C">
              <w:rPr>
                <w:sz w:val="22"/>
                <w:szCs w:val="22"/>
              </w:rPr>
              <w:t>статья доходов</w:t>
            </w:r>
          </w:p>
        </w:tc>
        <w:tc>
          <w:tcPr>
            <w:tcW w:w="626" w:type="dxa"/>
            <w:gridSpan w:val="2"/>
            <w:tcBorders>
              <w:top w:val="nil"/>
              <w:left w:val="nil"/>
              <w:bottom w:val="single" w:sz="4" w:space="0" w:color="auto"/>
              <w:right w:val="single" w:sz="4" w:space="0" w:color="auto"/>
            </w:tcBorders>
            <w:shd w:val="clear" w:color="auto" w:fill="auto"/>
            <w:textDirection w:val="btLr"/>
            <w:vAlign w:val="center"/>
            <w:hideMark/>
          </w:tcPr>
          <w:p w:rsidR="00A81354" w:rsidRPr="00613C4C" w:rsidRDefault="00A81354" w:rsidP="008A249E">
            <w:pPr>
              <w:jc w:val="center"/>
              <w:rPr>
                <w:sz w:val="22"/>
                <w:szCs w:val="22"/>
              </w:rPr>
            </w:pPr>
            <w:r w:rsidRPr="00613C4C">
              <w:rPr>
                <w:sz w:val="22"/>
                <w:szCs w:val="22"/>
              </w:rPr>
              <w:t>подстатья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A81354" w:rsidRPr="00613C4C" w:rsidRDefault="00A81354" w:rsidP="008A249E">
            <w:pPr>
              <w:jc w:val="center"/>
              <w:rPr>
                <w:sz w:val="22"/>
                <w:szCs w:val="22"/>
              </w:rPr>
            </w:pPr>
            <w:r w:rsidRPr="00613C4C">
              <w:rPr>
                <w:sz w:val="22"/>
                <w:szCs w:val="22"/>
              </w:rPr>
              <w:t>элемент доходов</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A81354" w:rsidRPr="00613C4C" w:rsidRDefault="00A81354" w:rsidP="008A249E">
            <w:pPr>
              <w:jc w:val="center"/>
              <w:rPr>
                <w:sz w:val="22"/>
                <w:szCs w:val="22"/>
              </w:rPr>
            </w:pPr>
            <w:r w:rsidRPr="00613C4C">
              <w:rPr>
                <w:sz w:val="22"/>
                <w:szCs w:val="22"/>
              </w:rPr>
              <w:t>группа подвида доходов бюджета</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A81354" w:rsidRPr="00613C4C" w:rsidRDefault="00A81354" w:rsidP="008A249E">
            <w:pPr>
              <w:jc w:val="center"/>
              <w:rPr>
                <w:sz w:val="22"/>
                <w:szCs w:val="22"/>
              </w:rPr>
            </w:pPr>
            <w:r w:rsidRPr="00613C4C">
              <w:rPr>
                <w:sz w:val="22"/>
                <w:szCs w:val="22"/>
              </w:rPr>
              <w:t>аналитическая группа подвида доходов бюджета</w:t>
            </w: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A81354" w:rsidRPr="00613C4C" w:rsidRDefault="00A81354" w:rsidP="008A249E">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81354" w:rsidRPr="00613C4C" w:rsidRDefault="00A81354" w:rsidP="008A249E">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81354" w:rsidRPr="00613C4C" w:rsidRDefault="00A81354" w:rsidP="008A249E">
            <w:pPr>
              <w:rPr>
                <w:sz w:val="22"/>
                <w:szCs w:val="22"/>
              </w:rPr>
            </w:pPr>
          </w:p>
        </w:tc>
      </w:tr>
      <w:tr w:rsidR="00A81354" w:rsidRPr="00044A6A" w:rsidTr="002505B6">
        <w:trPr>
          <w:trHeight w:val="45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w:t>
            </w:r>
          </w:p>
        </w:tc>
        <w:tc>
          <w:tcPr>
            <w:tcW w:w="3118" w:type="dxa"/>
            <w:gridSpan w:val="2"/>
            <w:tcBorders>
              <w:top w:val="nil"/>
              <w:left w:val="nil"/>
              <w:bottom w:val="single" w:sz="4" w:space="0" w:color="auto"/>
              <w:right w:val="single" w:sz="4" w:space="0" w:color="auto"/>
            </w:tcBorders>
            <w:shd w:val="clear" w:color="auto" w:fill="auto"/>
            <w:vAlign w:val="bottom"/>
            <w:hideMark/>
          </w:tcPr>
          <w:p w:rsidR="00A81354" w:rsidRPr="00613C4C" w:rsidRDefault="00A81354" w:rsidP="008A249E">
            <w:pPr>
              <w:rPr>
                <w:b/>
                <w:bCs/>
                <w:sz w:val="22"/>
                <w:szCs w:val="22"/>
              </w:rPr>
            </w:pPr>
            <w:r w:rsidRPr="00613C4C">
              <w:rPr>
                <w:b/>
                <w:bCs/>
                <w:sz w:val="22"/>
                <w:szCs w:val="22"/>
              </w:rPr>
              <w:t>ДОХОДЫ - ВСЕГО</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12665,4</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1674,3</w:t>
            </w:r>
          </w:p>
        </w:tc>
      </w:tr>
      <w:tr w:rsidR="00A81354" w:rsidRPr="00044A6A" w:rsidTr="002505B6">
        <w:trPr>
          <w:trHeight w:val="3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b/>
                <w:bCs/>
                <w:sz w:val="22"/>
                <w:szCs w:val="22"/>
              </w:rPr>
            </w:pPr>
            <w:r w:rsidRPr="00613C4C">
              <w:rPr>
                <w:b/>
                <w:bCs/>
                <w:sz w:val="22"/>
                <w:szCs w:val="22"/>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724,4</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353,3</w:t>
            </w:r>
          </w:p>
        </w:tc>
      </w:tr>
      <w:tr w:rsidR="00A81354" w:rsidRPr="00044A6A" w:rsidTr="002505B6">
        <w:trPr>
          <w:trHeight w:val="3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3</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182</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01</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b/>
                <w:bCs/>
                <w:sz w:val="22"/>
                <w:szCs w:val="22"/>
              </w:rPr>
            </w:pPr>
            <w:r w:rsidRPr="00613C4C">
              <w:rPr>
                <w:b/>
                <w:bCs/>
                <w:sz w:val="22"/>
                <w:szCs w:val="22"/>
              </w:rPr>
              <w:t>Налоги на прибыль, доходы</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140,0</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33,9</w:t>
            </w:r>
          </w:p>
        </w:tc>
      </w:tr>
      <w:tr w:rsidR="00A81354" w:rsidRPr="00044A6A" w:rsidTr="002505B6">
        <w:trPr>
          <w:trHeight w:val="3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4</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182</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01</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140,0</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33,9</w:t>
            </w:r>
          </w:p>
        </w:tc>
      </w:tr>
      <w:tr w:rsidR="00A81354" w:rsidRPr="00044A6A" w:rsidTr="002505B6">
        <w:trPr>
          <w:trHeight w:val="202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5</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182</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01</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proofErr w:type="gramStart"/>
            <w:r w:rsidRPr="00613C4C">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недоимки и задолженность по соответствующему платежу, в том числе по отмененному)</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140,0</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33,9</w:t>
            </w:r>
          </w:p>
        </w:tc>
      </w:tr>
      <w:tr w:rsidR="00A81354" w:rsidRPr="00044A6A" w:rsidTr="002505B6">
        <w:trPr>
          <w:trHeight w:val="4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6</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182</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01</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proofErr w:type="gramStart"/>
            <w:r w:rsidRPr="00613C4C">
              <w:rPr>
                <w:sz w:val="22"/>
                <w:szCs w:val="22"/>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9перерасчеты, недоимка и задолженность по </w:t>
            </w:r>
            <w:r w:rsidRPr="00613C4C">
              <w:rPr>
                <w:sz w:val="22"/>
                <w:szCs w:val="22"/>
              </w:rPr>
              <w:lastRenderedPageBreak/>
              <w:t>соответствующему платежу, в том числе по отмененному)</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lastRenderedPageBreak/>
              <w:t> </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 </w:t>
            </w:r>
          </w:p>
        </w:tc>
      </w:tr>
      <w:tr w:rsidR="00A81354" w:rsidRPr="00044A6A" w:rsidTr="002505B6">
        <w:trPr>
          <w:trHeight w:val="63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lastRenderedPageBreak/>
              <w:t>7</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03</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b/>
                <w:bCs/>
                <w:sz w:val="22"/>
                <w:szCs w:val="22"/>
              </w:rPr>
            </w:pPr>
            <w:r w:rsidRPr="00613C4C">
              <w:rPr>
                <w:b/>
                <w:bCs/>
                <w:sz w:val="22"/>
                <w:szCs w:val="22"/>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b/>
                <w:bCs/>
                <w:sz w:val="22"/>
                <w:szCs w:val="22"/>
              </w:rPr>
            </w:pPr>
            <w:r w:rsidRPr="00613C4C">
              <w:rPr>
                <w:b/>
                <w:bCs/>
                <w:sz w:val="22"/>
                <w:szCs w:val="22"/>
              </w:rPr>
              <w:t>230,6</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b/>
                <w:bCs/>
                <w:sz w:val="22"/>
                <w:szCs w:val="22"/>
              </w:rPr>
            </w:pPr>
            <w:r w:rsidRPr="00613C4C">
              <w:rPr>
                <w:b/>
                <w:bCs/>
                <w:sz w:val="22"/>
                <w:szCs w:val="22"/>
              </w:rPr>
              <w:t>51,7</w:t>
            </w:r>
          </w:p>
        </w:tc>
      </w:tr>
      <w:tr w:rsidR="00A81354" w:rsidRPr="00044A6A" w:rsidTr="002505B6">
        <w:trPr>
          <w:trHeight w:val="88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03</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230,6</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51,7</w:t>
            </w:r>
          </w:p>
        </w:tc>
      </w:tr>
      <w:tr w:rsidR="00A81354" w:rsidRPr="00044A6A" w:rsidTr="002505B6">
        <w:trPr>
          <w:trHeight w:val="93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9</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100</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03</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231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105,9</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23,2</w:t>
            </w:r>
          </w:p>
        </w:tc>
      </w:tr>
      <w:tr w:rsidR="00A81354" w:rsidRPr="00044A6A" w:rsidTr="002505B6">
        <w:trPr>
          <w:trHeight w:val="12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100</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03</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241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Доходы от уплаты акцизов на моторное масло для дизельных (или) карбюраторных (инжекторы) двигателей зачисляемые в консолидированные бюджеты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0,6</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0,1</w:t>
            </w:r>
          </w:p>
        </w:tc>
      </w:tr>
      <w:tr w:rsidR="00A81354" w:rsidRPr="00044A6A" w:rsidTr="002505B6">
        <w:trPr>
          <w:trHeight w:val="120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100</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03</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251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139,3</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32,5</w:t>
            </w:r>
          </w:p>
        </w:tc>
      </w:tr>
      <w:tr w:rsidR="00A81354" w:rsidRPr="00044A6A" w:rsidTr="002505B6">
        <w:trPr>
          <w:trHeight w:val="108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12</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100</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03</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261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-15,2</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-4,1</w:t>
            </w:r>
          </w:p>
        </w:tc>
      </w:tr>
      <w:tr w:rsidR="00A81354" w:rsidRPr="00044A6A" w:rsidTr="002505B6">
        <w:trPr>
          <w:trHeight w:val="3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13</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182</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05</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b/>
                <w:bCs/>
                <w:sz w:val="22"/>
                <w:szCs w:val="22"/>
              </w:rPr>
            </w:pPr>
            <w:r w:rsidRPr="00613C4C">
              <w:rPr>
                <w:b/>
                <w:bCs/>
                <w:sz w:val="22"/>
                <w:szCs w:val="22"/>
              </w:rPr>
              <w:t>Налоги на совокупный доход</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150,0</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250,6</w:t>
            </w:r>
          </w:p>
        </w:tc>
      </w:tr>
      <w:tr w:rsidR="00A81354" w:rsidRPr="00044A6A" w:rsidTr="002505B6">
        <w:trPr>
          <w:trHeight w:val="49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14</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182</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05</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03</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150,0</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250,6</w:t>
            </w:r>
          </w:p>
        </w:tc>
      </w:tr>
      <w:tr w:rsidR="00A81354" w:rsidRPr="00044A6A" w:rsidTr="002505B6">
        <w:trPr>
          <w:trHeight w:val="48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182</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05</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03</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150,0</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250,6</w:t>
            </w:r>
          </w:p>
        </w:tc>
      </w:tr>
      <w:tr w:rsidR="00A81354" w:rsidRPr="00044A6A" w:rsidTr="002505B6">
        <w:trPr>
          <w:trHeight w:val="3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16</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182</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06</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b/>
                <w:bCs/>
                <w:sz w:val="22"/>
                <w:szCs w:val="22"/>
              </w:rPr>
            </w:pPr>
            <w:r w:rsidRPr="00613C4C">
              <w:rPr>
                <w:b/>
                <w:bCs/>
                <w:sz w:val="22"/>
                <w:szCs w:val="22"/>
              </w:rPr>
              <w:t>Налоги на имущество</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191,8</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12,9</w:t>
            </w:r>
          </w:p>
        </w:tc>
      </w:tr>
      <w:tr w:rsidR="00A81354" w:rsidRPr="00044A6A" w:rsidTr="002505B6">
        <w:trPr>
          <w:trHeight w:val="51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17</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182</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06</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01</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40,0</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1,4</w:t>
            </w:r>
          </w:p>
        </w:tc>
      </w:tr>
      <w:tr w:rsidR="00A81354" w:rsidRPr="00044A6A" w:rsidTr="002505B6">
        <w:trPr>
          <w:trHeight w:val="90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lastRenderedPageBreak/>
              <w:t>18</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182</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06</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01</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40,0</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1,4</w:t>
            </w:r>
          </w:p>
        </w:tc>
      </w:tr>
      <w:tr w:rsidR="00A81354" w:rsidRPr="00044A6A" w:rsidTr="002505B6">
        <w:trPr>
          <w:trHeight w:val="34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19</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182</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06</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06</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Земельный налог</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151,8</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11,5</w:t>
            </w:r>
          </w:p>
        </w:tc>
      </w:tr>
      <w:tr w:rsidR="00A81354" w:rsidRPr="00044A6A" w:rsidTr="002505B6">
        <w:trPr>
          <w:trHeight w:val="3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20</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182</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06</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06</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110</w:t>
            </w:r>
          </w:p>
        </w:tc>
        <w:tc>
          <w:tcPr>
            <w:tcW w:w="3118" w:type="dxa"/>
            <w:gridSpan w:val="2"/>
            <w:tcBorders>
              <w:top w:val="nil"/>
              <w:left w:val="nil"/>
              <w:bottom w:val="single" w:sz="4" w:space="0" w:color="auto"/>
              <w:right w:val="single" w:sz="4" w:space="0" w:color="auto"/>
            </w:tcBorders>
            <w:shd w:val="clear" w:color="auto" w:fill="auto"/>
            <w:vAlign w:val="bottom"/>
            <w:hideMark/>
          </w:tcPr>
          <w:p w:rsidR="00A81354" w:rsidRPr="00613C4C" w:rsidRDefault="00A81354" w:rsidP="008A249E">
            <w:pPr>
              <w:rPr>
                <w:sz w:val="22"/>
                <w:szCs w:val="22"/>
              </w:rPr>
            </w:pPr>
            <w:r w:rsidRPr="00613C4C">
              <w:rPr>
                <w:sz w:val="22"/>
                <w:szCs w:val="22"/>
              </w:rPr>
              <w:t>Земельный налог с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1,8</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0,4</w:t>
            </w:r>
          </w:p>
        </w:tc>
      </w:tr>
      <w:tr w:rsidR="00A81354" w:rsidRPr="00044A6A" w:rsidTr="002505B6">
        <w:trPr>
          <w:trHeight w:val="126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21</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182</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06</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06</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033</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110</w:t>
            </w:r>
          </w:p>
        </w:tc>
        <w:tc>
          <w:tcPr>
            <w:tcW w:w="3118" w:type="dxa"/>
            <w:gridSpan w:val="2"/>
            <w:tcBorders>
              <w:top w:val="nil"/>
              <w:left w:val="nil"/>
              <w:bottom w:val="single" w:sz="4" w:space="0" w:color="auto"/>
              <w:right w:val="single" w:sz="4" w:space="0" w:color="auto"/>
            </w:tcBorders>
            <w:shd w:val="clear" w:color="auto" w:fill="auto"/>
            <w:vAlign w:val="bottom"/>
            <w:hideMark/>
          </w:tcPr>
          <w:p w:rsidR="00A81354" w:rsidRPr="00613C4C" w:rsidRDefault="00A81354" w:rsidP="008A249E">
            <w:pPr>
              <w:rPr>
                <w:sz w:val="22"/>
                <w:szCs w:val="22"/>
              </w:rPr>
            </w:pPr>
            <w:proofErr w:type="gramStart"/>
            <w:r w:rsidRPr="00613C4C">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1,8</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0,4</w:t>
            </w:r>
          </w:p>
        </w:tc>
      </w:tr>
      <w:tr w:rsidR="00A81354" w:rsidRPr="00044A6A" w:rsidTr="002505B6">
        <w:trPr>
          <w:trHeight w:val="124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22</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182</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06</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06</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110</w:t>
            </w:r>
          </w:p>
        </w:tc>
        <w:tc>
          <w:tcPr>
            <w:tcW w:w="3118" w:type="dxa"/>
            <w:gridSpan w:val="2"/>
            <w:tcBorders>
              <w:top w:val="nil"/>
              <w:left w:val="nil"/>
              <w:bottom w:val="single" w:sz="4" w:space="0" w:color="auto"/>
              <w:right w:val="single" w:sz="4" w:space="0" w:color="auto"/>
            </w:tcBorders>
            <w:shd w:val="clear" w:color="auto" w:fill="auto"/>
            <w:vAlign w:val="bottom"/>
            <w:hideMark/>
          </w:tcPr>
          <w:p w:rsidR="00A81354" w:rsidRPr="00613C4C" w:rsidRDefault="00A81354" w:rsidP="008A249E">
            <w:pPr>
              <w:rPr>
                <w:sz w:val="22"/>
                <w:szCs w:val="22"/>
              </w:rPr>
            </w:pPr>
            <w:proofErr w:type="gramStart"/>
            <w:r w:rsidRPr="00613C4C">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150,0</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11,1</w:t>
            </w:r>
          </w:p>
        </w:tc>
      </w:tr>
      <w:tr w:rsidR="00A81354" w:rsidRPr="00044A6A" w:rsidTr="002505B6">
        <w:trPr>
          <w:trHeight w:val="46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23</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182</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06</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06</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043</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110</w:t>
            </w:r>
          </w:p>
        </w:tc>
        <w:tc>
          <w:tcPr>
            <w:tcW w:w="3118" w:type="dxa"/>
            <w:gridSpan w:val="2"/>
            <w:tcBorders>
              <w:top w:val="nil"/>
              <w:left w:val="nil"/>
              <w:bottom w:val="single" w:sz="4" w:space="0" w:color="auto"/>
              <w:right w:val="single" w:sz="4" w:space="0" w:color="auto"/>
            </w:tcBorders>
            <w:shd w:val="clear" w:color="auto" w:fill="auto"/>
            <w:vAlign w:val="bottom"/>
            <w:hideMark/>
          </w:tcPr>
          <w:p w:rsidR="00A81354" w:rsidRPr="00613C4C" w:rsidRDefault="00A81354" w:rsidP="008A249E">
            <w:pPr>
              <w:rPr>
                <w:sz w:val="22"/>
                <w:szCs w:val="22"/>
              </w:rPr>
            </w:pPr>
            <w:r w:rsidRPr="00613C4C">
              <w:rPr>
                <w:sz w:val="22"/>
                <w:szCs w:val="22"/>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150,0</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11,1</w:t>
            </w:r>
          </w:p>
        </w:tc>
      </w:tr>
      <w:tr w:rsidR="00A81354" w:rsidRPr="00044A6A" w:rsidTr="002505B6">
        <w:trPr>
          <w:trHeight w:val="3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24</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08</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b/>
                <w:bCs/>
                <w:sz w:val="22"/>
                <w:szCs w:val="22"/>
              </w:rPr>
            </w:pPr>
            <w:r w:rsidRPr="00613C4C">
              <w:rPr>
                <w:b/>
                <w:bCs/>
                <w:sz w:val="22"/>
                <w:szCs w:val="22"/>
              </w:rPr>
              <w:t>Государственная пошлина</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10,0</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2,8</w:t>
            </w:r>
          </w:p>
        </w:tc>
      </w:tr>
      <w:tr w:rsidR="00A81354" w:rsidRPr="00044A6A" w:rsidTr="002505B6">
        <w:trPr>
          <w:trHeight w:val="105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25</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08</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04</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110</w:t>
            </w:r>
          </w:p>
        </w:tc>
        <w:tc>
          <w:tcPr>
            <w:tcW w:w="3118" w:type="dxa"/>
            <w:gridSpan w:val="2"/>
            <w:tcBorders>
              <w:top w:val="nil"/>
              <w:left w:val="nil"/>
              <w:bottom w:val="single" w:sz="4" w:space="0" w:color="auto"/>
              <w:right w:val="single" w:sz="4" w:space="0" w:color="auto"/>
            </w:tcBorders>
            <w:shd w:val="clear" w:color="auto" w:fill="auto"/>
            <w:vAlign w:val="bottom"/>
            <w:hideMark/>
          </w:tcPr>
          <w:p w:rsidR="00A81354" w:rsidRPr="00613C4C" w:rsidRDefault="00A81354" w:rsidP="008A249E">
            <w:pPr>
              <w:rPr>
                <w:sz w:val="22"/>
                <w:szCs w:val="22"/>
              </w:rPr>
            </w:pPr>
            <w:r w:rsidRPr="00613C4C">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10,0</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2,8</w:t>
            </w:r>
          </w:p>
        </w:tc>
      </w:tr>
      <w:tr w:rsidR="00A81354" w:rsidRPr="00044A6A" w:rsidTr="002505B6">
        <w:trPr>
          <w:trHeight w:val="127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26</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08</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04</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10,0</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2,8</w:t>
            </w:r>
          </w:p>
        </w:tc>
      </w:tr>
      <w:tr w:rsidR="00A81354" w:rsidRPr="00044A6A" w:rsidTr="002505B6">
        <w:trPr>
          <w:trHeight w:val="3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27</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16</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140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b/>
                <w:bCs/>
                <w:sz w:val="22"/>
                <w:szCs w:val="22"/>
              </w:rPr>
            </w:pPr>
            <w:r w:rsidRPr="00613C4C">
              <w:rPr>
                <w:b/>
                <w:bCs/>
                <w:sz w:val="22"/>
                <w:szCs w:val="22"/>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1,4</w:t>
            </w:r>
          </w:p>
        </w:tc>
      </w:tr>
      <w:tr w:rsidR="00A81354" w:rsidRPr="00044A6A" w:rsidTr="002505B6">
        <w:trPr>
          <w:trHeight w:val="87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28</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16</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51</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140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 xml:space="preserve">Денежные взыскания (штрафы), установленные законами субъектов Российской Федерации за </w:t>
            </w:r>
            <w:r w:rsidRPr="00613C4C">
              <w:rPr>
                <w:sz w:val="22"/>
                <w:szCs w:val="22"/>
              </w:rPr>
              <w:lastRenderedPageBreak/>
              <w:t xml:space="preserve">несоблюдение муниципальных правовых актов </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lastRenderedPageBreak/>
              <w:t>2,0</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1,4</w:t>
            </w:r>
          </w:p>
        </w:tc>
      </w:tr>
      <w:tr w:rsidR="00A81354" w:rsidRPr="00044A6A" w:rsidTr="002505B6">
        <w:trPr>
          <w:trHeight w:val="273"/>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lastRenderedPageBreak/>
              <w:t>29</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16</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51</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140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 xml:space="preserve">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 </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1,4</w:t>
            </w:r>
          </w:p>
        </w:tc>
      </w:tr>
      <w:tr w:rsidR="00A81354" w:rsidRPr="00044A6A" w:rsidTr="002505B6">
        <w:trPr>
          <w:trHeight w:val="3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30</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000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b/>
                <w:bCs/>
                <w:sz w:val="22"/>
                <w:szCs w:val="22"/>
              </w:rPr>
            </w:pPr>
            <w:r w:rsidRPr="00613C4C">
              <w:rPr>
                <w:b/>
                <w:bCs/>
                <w:sz w:val="22"/>
                <w:szCs w:val="22"/>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11 941,0</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b/>
                <w:bCs/>
                <w:sz w:val="22"/>
                <w:szCs w:val="22"/>
              </w:rPr>
            </w:pPr>
            <w:r w:rsidRPr="00613C4C">
              <w:rPr>
                <w:b/>
                <w:bCs/>
                <w:sz w:val="22"/>
                <w:szCs w:val="22"/>
              </w:rPr>
              <w:t>1 321,0</w:t>
            </w:r>
          </w:p>
        </w:tc>
      </w:tr>
      <w:tr w:rsidR="00A81354" w:rsidRPr="00044A6A" w:rsidTr="002505B6">
        <w:trPr>
          <w:trHeight w:val="274"/>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31</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11 941,0</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1 321,0</w:t>
            </w:r>
          </w:p>
        </w:tc>
      </w:tr>
      <w:tr w:rsidR="00A81354" w:rsidRPr="00044A6A" w:rsidTr="002505B6">
        <w:trPr>
          <w:trHeight w:val="70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32</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bottom"/>
            <w:hideMark/>
          </w:tcPr>
          <w:p w:rsidR="00A81354" w:rsidRPr="00613C4C" w:rsidRDefault="00A81354" w:rsidP="008A249E">
            <w:pPr>
              <w:rPr>
                <w:sz w:val="22"/>
                <w:szCs w:val="22"/>
              </w:rPr>
            </w:pPr>
            <w:r w:rsidRPr="00613C4C">
              <w:rPr>
                <w:sz w:val="22"/>
                <w:szCs w:val="22"/>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2 662,7</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1 053,1</w:t>
            </w:r>
          </w:p>
        </w:tc>
      </w:tr>
      <w:tr w:rsidR="00A81354" w:rsidRPr="00044A6A" w:rsidTr="002505B6">
        <w:trPr>
          <w:trHeight w:val="46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33</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bottom"/>
            <w:hideMark/>
          </w:tcPr>
          <w:p w:rsidR="00A81354" w:rsidRPr="00613C4C" w:rsidRDefault="00A81354" w:rsidP="008A249E">
            <w:pPr>
              <w:rPr>
                <w:sz w:val="22"/>
                <w:szCs w:val="22"/>
              </w:rPr>
            </w:pPr>
            <w:r w:rsidRPr="00613C4C">
              <w:rPr>
                <w:sz w:val="22"/>
                <w:szCs w:val="22"/>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2 662,7</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1 053,1</w:t>
            </w:r>
          </w:p>
        </w:tc>
      </w:tr>
      <w:tr w:rsidR="00A81354" w:rsidRPr="00044A6A" w:rsidTr="002505B6">
        <w:trPr>
          <w:trHeight w:val="46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34</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Дотации на выравнивание бюджетной обеспеченности поселений</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2 662,7</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1 053,1</w:t>
            </w:r>
          </w:p>
        </w:tc>
      </w:tr>
      <w:tr w:rsidR="00A81354" w:rsidRPr="00044A6A" w:rsidTr="002505B6">
        <w:trPr>
          <w:trHeight w:val="201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35</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2711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613C4C">
              <w:rPr>
                <w:sz w:val="22"/>
                <w:szCs w:val="22"/>
              </w:rPr>
              <w:t>в</w:t>
            </w:r>
            <w:proofErr w:type="gramEnd"/>
            <w:r w:rsidRPr="00613C4C">
              <w:rPr>
                <w:sz w:val="22"/>
                <w:szCs w:val="22"/>
              </w:rPr>
              <w:t xml:space="preserve"> </w:t>
            </w:r>
            <w:proofErr w:type="gramStart"/>
            <w:r w:rsidRPr="00613C4C">
              <w:rPr>
                <w:sz w:val="22"/>
                <w:szCs w:val="22"/>
              </w:rPr>
              <w:t>Канском</w:t>
            </w:r>
            <w:proofErr w:type="gramEnd"/>
            <w:r w:rsidRPr="00613C4C">
              <w:rPr>
                <w:sz w:val="22"/>
                <w:szCs w:val="22"/>
              </w:rPr>
              <w:t xml:space="preserve"> районе"</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516,7</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516,7</w:t>
            </w:r>
          </w:p>
        </w:tc>
      </w:tr>
      <w:tr w:rsidR="00A81354" w:rsidRPr="00044A6A" w:rsidTr="002505B6">
        <w:trPr>
          <w:trHeight w:val="841"/>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36</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7601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 xml:space="preserve">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w:t>
            </w:r>
            <w:proofErr w:type="gramStart"/>
            <w:r w:rsidRPr="00613C4C">
              <w:rPr>
                <w:sz w:val="22"/>
                <w:szCs w:val="22"/>
              </w:rPr>
              <w:t>в</w:t>
            </w:r>
            <w:proofErr w:type="gramEnd"/>
            <w:r w:rsidRPr="00613C4C">
              <w:rPr>
                <w:sz w:val="22"/>
                <w:szCs w:val="22"/>
              </w:rPr>
              <w:t xml:space="preserve"> </w:t>
            </w:r>
            <w:proofErr w:type="gramStart"/>
            <w:r w:rsidRPr="00613C4C">
              <w:rPr>
                <w:sz w:val="22"/>
                <w:szCs w:val="22"/>
              </w:rPr>
              <w:t>Канском</w:t>
            </w:r>
            <w:proofErr w:type="gramEnd"/>
            <w:r w:rsidRPr="00613C4C">
              <w:rPr>
                <w:sz w:val="22"/>
                <w:szCs w:val="22"/>
              </w:rPr>
              <w:t xml:space="preserve"> районе"</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2 146,0</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536,4</w:t>
            </w:r>
          </w:p>
        </w:tc>
      </w:tr>
      <w:tr w:rsidR="00A81354" w:rsidRPr="00044A6A" w:rsidTr="002505B6">
        <w:trPr>
          <w:trHeight w:val="100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lastRenderedPageBreak/>
              <w:t>37</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20</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6 478,6</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0,0</w:t>
            </w:r>
          </w:p>
        </w:tc>
      </w:tr>
      <w:tr w:rsidR="00A81354" w:rsidRPr="00044A6A" w:rsidTr="002505B6">
        <w:trPr>
          <w:trHeight w:val="21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38</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25</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299</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Субсидии бюджетам муниципальных образований на обустройство и восстановление воинских захоронений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0,0</w:t>
            </w:r>
          </w:p>
        </w:tc>
      </w:tr>
      <w:tr w:rsidR="00A81354" w:rsidRPr="00044A6A" w:rsidTr="002505B6">
        <w:trPr>
          <w:trHeight w:val="64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39</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29</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Прочие субсидии</w:t>
            </w:r>
          </w:p>
        </w:tc>
        <w:tc>
          <w:tcPr>
            <w:tcW w:w="1134"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6 478,6</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0,0</w:t>
            </w:r>
          </w:p>
        </w:tc>
      </w:tr>
      <w:tr w:rsidR="00A81354" w:rsidRPr="00044A6A" w:rsidTr="002505B6">
        <w:trPr>
          <w:trHeight w:val="196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40</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29</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1035</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 xml:space="preserve">Прочие субсидии на частичное финансирование (возмещение) расходов на повышение с 1 октября 2020 года </w:t>
            </w:r>
            <w:proofErr w:type="gramStart"/>
            <w:r w:rsidRPr="00613C4C">
              <w:rPr>
                <w:sz w:val="22"/>
                <w:szCs w:val="22"/>
              </w:rPr>
              <w:t>размеров оплаты труда</w:t>
            </w:r>
            <w:proofErr w:type="gramEnd"/>
            <w:r w:rsidRPr="00613C4C">
              <w:rPr>
                <w:sz w:val="22"/>
                <w:szCs w:val="22"/>
              </w:rPr>
              <w:t xml:space="preserve"> отдельным категориям работников бюджетной сферы края в рамках подпрограммы «Создание условий для эффективного управления муниципальными финансами, повышения устойчивости бюджетов поселений»</w:t>
            </w:r>
          </w:p>
        </w:tc>
        <w:tc>
          <w:tcPr>
            <w:tcW w:w="1134"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0,0</w:t>
            </w:r>
          </w:p>
        </w:tc>
      </w:tr>
      <w:tr w:rsidR="00A81354" w:rsidRPr="00044A6A" w:rsidTr="002505B6">
        <w:trPr>
          <w:trHeight w:val="556"/>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41</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29</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1036</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proofErr w:type="gramStart"/>
            <w:r w:rsidRPr="00613C4C">
              <w:rPr>
                <w:sz w:val="22"/>
                <w:szCs w:val="22"/>
              </w:rPr>
              <w:t xml:space="preserve">Прочие субсидии бюджетам поселений (Субсидии на частичное финансирование возмещение расходов на повышение с 01 июля 2020 года размеров оплаты труда отдельным категориям работников бюджетной сферы Красноярского края министерству финансов Красноярского края в рамках </w:t>
            </w:r>
            <w:proofErr w:type="spellStart"/>
            <w:r w:rsidRPr="00613C4C">
              <w:rPr>
                <w:sz w:val="22"/>
                <w:szCs w:val="22"/>
              </w:rPr>
              <w:t>непрограммных</w:t>
            </w:r>
            <w:proofErr w:type="spellEnd"/>
            <w:r w:rsidRPr="00613C4C">
              <w:rPr>
                <w:sz w:val="22"/>
                <w:szCs w:val="22"/>
              </w:rPr>
              <w:t xml:space="preserve"> расходов отдельных органов исполнительной власти</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0,0</w:t>
            </w:r>
          </w:p>
        </w:tc>
      </w:tr>
      <w:tr w:rsidR="00A81354" w:rsidRPr="00044A6A" w:rsidTr="002505B6">
        <w:trPr>
          <w:trHeight w:val="228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lastRenderedPageBreak/>
              <w:t>42</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29</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7412</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117</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r>
      <w:tr w:rsidR="00A81354" w:rsidRPr="00044A6A" w:rsidTr="002505B6">
        <w:trPr>
          <w:trHeight w:val="199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43</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29</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7508</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298,1</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0,0</w:t>
            </w:r>
          </w:p>
        </w:tc>
      </w:tr>
      <w:tr w:rsidR="00A81354" w:rsidRPr="00044A6A" w:rsidTr="002505B6">
        <w:trPr>
          <w:trHeight w:val="1691"/>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44</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29</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7509</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Прочие межбюджетные трансферты,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6063,5</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0,0</w:t>
            </w:r>
          </w:p>
        </w:tc>
      </w:tr>
      <w:tr w:rsidR="00A81354" w:rsidRPr="00044A6A" w:rsidTr="002505B6">
        <w:trPr>
          <w:trHeight w:val="268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lastRenderedPageBreak/>
              <w:t>45</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29</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7749</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Прочие субсидии бюджетам поселений (Субсидии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 Поддержка муниципальных проектов по благоустройству территорий и повышению активности населения в решении вопросов местного значения » государственной программы Красноярского края «Содействие развитию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0,0</w:t>
            </w:r>
          </w:p>
        </w:tc>
      </w:tr>
      <w:tr w:rsidR="00A81354" w:rsidRPr="00044A6A" w:rsidTr="002505B6">
        <w:trPr>
          <w:trHeight w:val="64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46</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30</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bottom"/>
            <w:hideMark/>
          </w:tcPr>
          <w:p w:rsidR="00A81354" w:rsidRPr="00613C4C" w:rsidRDefault="00A81354" w:rsidP="008A249E">
            <w:pPr>
              <w:rPr>
                <w:sz w:val="22"/>
                <w:szCs w:val="22"/>
              </w:rPr>
            </w:pPr>
            <w:r w:rsidRPr="00613C4C">
              <w:rPr>
                <w:sz w:val="22"/>
                <w:szCs w:val="22"/>
              </w:rPr>
              <w:t xml:space="preserve">Субвенции бюджетам субъектов Российской Федерации и муниципальных образований </w:t>
            </w:r>
          </w:p>
        </w:tc>
        <w:tc>
          <w:tcPr>
            <w:tcW w:w="1134"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142,5</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30,0</w:t>
            </w:r>
          </w:p>
        </w:tc>
      </w:tr>
      <w:tr w:rsidR="00A81354" w:rsidRPr="00044A6A" w:rsidTr="002505B6">
        <w:trPr>
          <w:trHeight w:val="67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47</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30</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bottom"/>
            <w:hideMark/>
          </w:tcPr>
          <w:p w:rsidR="00A81354" w:rsidRPr="00613C4C" w:rsidRDefault="00A81354" w:rsidP="008A249E">
            <w:pPr>
              <w:rPr>
                <w:sz w:val="22"/>
                <w:szCs w:val="22"/>
              </w:rPr>
            </w:pPr>
            <w:r w:rsidRPr="00613C4C">
              <w:rPr>
                <w:sz w:val="22"/>
                <w:szCs w:val="22"/>
              </w:rPr>
              <w:t xml:space="preserve">Субвенции местным бюджетам на выполнение передаваемых полномочий субъектов Российской Федерации </w:t>
            </w:r>
          </w:p>
        </w:tc>
        <w:tc>
          <w:tcPr>
            <w:tcW w:w="1134"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7,6</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0,0</w:t>
            </w:r>
          </w:p>
        </w:tc>
      </w:tr>
      <w:tr w:rsidR="00A81354" w:rsidRPr="00044A6A" w:rsidTr="002505B6">
        <w:trPr>
          <w:trHeight w:val="1407"/>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48</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30</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7514</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613C4C">
              <w:rPr>
                <w:sz w:val="22"/>
                <w:szCs w:val="22"/>
              </w:rPr>
              <w:t>в</w:t>
            </w:r>
            <w:proofErr w:type="gramEnd"/>
            <w:r w:rsidRPr="00613C4C">
              <w:rPr>
                <w:sz w:val="22"/>
                <w:szCs w:val="22"/>
              </w:rPr>
              <w:t xml:space="preserve"> </w:t>
            </w:r>
            <w:proofErr w:type="gramStart"/>
            <w:r w:rsidRPr="00613C4C">
              <w:rPr>
                <w:sz w:val="22"/>
                <w:szCs w:val="22"/>
              </w:rPr>
              <w:t>Канском</w:t>
            </w:r>
            <w:proofErr w:type="gramEnd"/>
            <w:r w:rsidRPr="00613C4C">
              <w:rPr>
                <w:sz w:val="22"/>
                <w:szCs w:val="22"/>
              </w:rPr>
              <w:t xml:space="preserve"> районе"</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7,6</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0,0</w:t>
            </w:r>
          </w:p>
        </w:tc>
      </w:tr>
      <w:tr w:rsidR="00A81354" w:rsidRPr="00044A6A" w:rsidTr="002505B6">
        <w:trPr>
          <w:trHeight w:val="66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49</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35</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bottom"/>
            <w:hideMark/>
          </w:tcPr>
          <w:p w:rsidR="00A81354" w:rsidRPr="00613C4C" w:rsidRDefault="00A81354" w:rsidP="008A249E">
            <w:pPr>
              <w:rPr>
                <w:sz w:val="22"/>
                <w:szCs w:val="22"/>
              </w:rPr>
            </w:pPr>
            <w:r w:rsidRPr="00613C4C">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134,9</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30,0</w:t>
            </w:r>
          </w:p>
        </w:tc>
      </w:tr>
      <w:tr w:rsidR="00A81354" w:rsidRPr="00044A6A" w:rsidTr="002505B6">
        <w:trPr>
          <w:trHeight w:val="217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lastRenderedPageBreak/>
              <w:t>50</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35</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613C4C">
              <w:rPr>
                <w:sz w:val="22"/>
                <w:szCs w:val="22"/>
              </w:rPr>
              <w:t>в</w:t>
            </w:r>
            <w:proofErr w:type="gramEnd"/>
            <w:r w:rsidRPr="00613C4C">
              <w:rPr>
                <w:sz w:val="22"/>
                <w:szCs w:val="22"/>
              </w:rPr>
              <w:t xml:space="preserve"> </w:t>
            </w:r>
            <w:proofErr w:type="gramStart"/>
            <w:r w:rsidRPr="00613C4C">
              <w:rPr>
                <w:sz w:val="22"/>
                <w:szCs w:val="22"/>
              </w:rPr>
              <w:t>Канском</w:t>
            </w:r>
            <w:proofErr w:type="gramEnd"/>
            <w:r w:rsidRPr="00613C4C">
              <w:rPr>
                <w:sz w:val="22"/>
                <w:szCs w:val="22"/>
              </w:rPr>
              <w:t xml:space="preserve"> районе"</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134,9</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30,0</w:t>
            </w:r>
          </w:p>
        </w:tc>
      </w:tr>
      <w:tr w:rsidR="00A81354" w:rsidRPr="00044A6A" w:rsidTr="002505B6">
        <w:trPr>
          <w:trHeight w:val="3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51</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40</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bottom"/>
            <w:hideMark/>
          </w:tcPr>
          <w:p w:rsidR="00A81354" w:rsidRPr="00613C4C" w:rsidRDefault="00A81354" w:rsidP="008A249E">
            <w:pPr>
              <w:rPr>
                <w:sz w:val="22"/>
                <w:szCs w:val="22"/>
              </w:rPr>
            </w:pPr>
            <w:r w:rsidRPr="00613C4C">
              <w:rPr>
                <w:sz w:val="22"/>
                <w:szCs w:val="22"/>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2 657,2</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237,9</w:t>
            </w:r>
          </w:p>
        </w:tc>
      </w:tr>
      <w:tr w:rsidR="00A81354" w:rsidRPr="00044A6A" w:rsidTr="002505B6">
        <w:trPr>
          <w:trHeight w:val="63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52</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49</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Прочие межбюджетные трансферты, передаваемые бюджетам поселений</w:t>
            </w:r>
          </w:p>
        </w:tc>
        <w:tc>
          <w:tcPr>
            <w:tcW w:w="1134"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2 657,2</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237,9</w:t>
            </w:r>
          </w:p>
        </w:tc>
      </w:tr>
      <w:tr w:rsidR="00A81354" w:rsidRPr="00044A6A" w:rsidTr="002505B6">
        <w:trPr>
          <w:trHeight w:val="81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53</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49</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Прочие межбюджетные трансферты, передаваемые бюджетам поселений</w:t>
            </w:r>
          </w:p>
        </w:tc>
        <w:tc>
          <w:tcPr>
            <w:tcW w:w="1134"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2 657,2</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237,9</w:t>
            </w:r>
          </w:p>
        </w:tc>
      </w:tr>
      <w:tr w:rsidR="00A81354" w:rsidRPr="00044A6A" w:rsidTr="002505B6">
        <w:trPr>
          <w:trHeight w:val="189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54</w:t>
            </w:r>
          </w:p>
        </w:tc>
        <w:tc>
          <w:tcPr>
            <w:tcW w:w="710"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49</w:t>
            </w:r>
          </w:p>
        </w:tc>
        <w:tc>
          <w:tcPr>
            <w:tcW w:w="626"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0307</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613C4C">
              <w:rPr>
                <w:sz w:val="22"/>
                <w:szCs w:val="22"/>
              </w:rPr>
              <w:t>в</w:t>
            </w:r>
            <w:proofErr w:type="gramEnd"/>
            <w:r w:rsidRPr="00613C4C">
              <w:rPr>
                <w:sz w:val="22"/>
                <w:szCs w:val="22"/>
              </w:rPr>
              <w:t xml:space="preserve"> </w:t>
            </w:r>
            <w:proofErr w:type="gramStart"/>
            <w:r w:rsidRPr="00613C4C">
              <w:rPr>
                <w:sz w:val="22"/>
                <w:szCs w:val="22"/>
              </w:rPr>
              <w:t>Канском</w:t>
            </w:r>
            <w:proofErr w:type="gramEnd"/>
            <w:r w:rsidRPr="00613C4C">
              <w:rPr>
                <w:sz w:val="22"/>
                <w:szCs w:val="22"/>
              </w:rPr>
              <w:t xml:space="preserve"> районе"</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2657,2</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613C4C" w:rsidRDefault="00A81354" w:rsidP="008A249E">
            <w:pPr>
              <w:jc w:val="center"/>
              <w:rPr>
                <w:sz w:val="22"/>
                <w:szCs w:val="22"/>
              </w:rPr>
            </w:pPr>
            <w:r w:rsidRPr="00613C4C">
              <w:rPr>
                <w:sz w:val="22"/>
                <w:szCs w:val="22"/>
              </w:rPr>
              <w:t>237,9</w:t>
            </w:r>
          </w:p>
        </w:tc>
      </w:tr>
      <w:tr w:rsidR="00A81354" w:rsidRPr="00044A6A" w:rsidTr="002505B6">
        <w:trPr>
          <w:trHeight w:val="1266"/>
        </w:trPr>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55</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49</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999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1021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proofErr w:type="gramStart"/>
            <w:r w:rsidRPr="00613C4C">
              <w:rPr>
                <w:sz w:val="22"/>
                <w:szCs w:val="22"/>
              </w:rPr>
              <w:t xml:space="preserve">Прочие 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(минимального размера оплаты труда) в рамках подпрограммы "Создание условий для эффективного управления муниципальными финансами, повышение устойчивости бюджетов </w:t>
            </w:r>
            <w:r w:rsidRPr="00613C4C">
              <w:rPr>
                <w:sz w:val="22"/>
                <w:szCs w:val="22"/>
              </w:rPr>
              <w:lastRenderedPageBreak/>
              <w:t>поселений Канского района" муниципальной программы «Управление муниципальными финансами в Канском районе»</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lastRenderedPageBreak/>
              <w:t>0,0</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r>
      <w:tr w:rsidR="00A81354" w:rsidRPr="00044A6A" w:rsidTr="002505B6">
        <w:trPr>
          <w:trHeight w:val="2310"/>
        </w:trPr>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lastRenderedPageBreak/>
              <w:t>56</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02</w:t>
            </w:r>
          </w:p>
        </w:tc>
        <w:tc>
          <w:tcPr>
            <w:tcW w:w="508" w:type="dxa"/>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49</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999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7745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bottom"/>
            <w:hideMark/>
          </w:tcPr>
          <w:p w:rsidR="00A81354" w:rsidRPr="00613C4C" w:rsidRDefault="00A81354" w:rsidP="008A249E">
            <w:pPr>
              <w:rPr>
                <w:color w:val="000000"/>
                <w:sz w:val="22"/>
                <w:szCs w:val="22"/>
              </w:rPr>
            </w:pPr>
            <w:r w:rsidRPr="00613C4C">
              <w:rPr>
                <w:color w:val="000000"/>
                <w:sz w:val="22"/>
                <w:szCs w:val="22"/>
              </w:rPr>
              <w:t>Прочие межбюджетные трансферты, передаваемые бюджетам поселений (Предоставление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r>
      <w:tr w:rsidR="00A81354" w:rsidRPr="00044A6A" w:rsidTr="002505B6">
        <w:trPr>
          <w:trHeight w:val="570"/>
        </w:trPr>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57</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04</w:t>
            </w:r>
          </w:p>
        </w:tc>
        <w:tc>
          <w:tcPr>
            <w:tcW w:w="508" w:type="dxa"/>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rPr>
                <w:sz w:val="22"/>
                <w:szCs w:val="22"/>
              </w:rPr>
            </w:pPr>
            <w:r w:rsidRPr="00613C4C">
              <w:rPr>
                <w:sz w:val="22"/>
                <w:szCs w:val="22"/>
              </w:rPr>
              <w:t>Безвозмездные поступления от негосударственных организаций</w:t>
            </w:r>
          </w:p>
        </w:tc>
        <w:tc>
          <w:tcPr>
            <w:tcW w:w="1134" w:type="dxa"/>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0,0</w:t>
            </w:r>
          </w:p>
        </w:tc>
      </w:tr>
      <w:tr w:rsidR="00A81354" w:rsidRPr="00044A6A" w:rsidTr="002505B6">
        <w:trPr>
          <w:trHeight w:val="630"/>
        </w:trPr>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58</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04</w:t>
            </w:r>
          </w:p>
        </w:tc>
        <w:tc>
          <w:tcPr>
            <w:tcW w:w="508" w:type="dxa"/>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05</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Безвозмездные поступления от негосударственных организаций в бюджеты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0,0</w:t>
            </w:r>
          </w:p>
        </w:tc>
      </w:tr>
      <w:tr w:rsidR="00A81354" w:rsidRPr="00044A6A" w:rsidTr="002505B6">
        <w:trPr>
          <w:trHeight w:val="630"/>
        </w:trPr>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59</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819</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04</w:t>
            </w:r>
          </w:p>
        </w:tc>
        <w:tc>
          <w:tcPr>
            <w:tcW w:w="508" w:type="dxa"/>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05</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099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150</w:t>
            </w:r>
          </w:p>
        </w:tc>
        <w:tc>
          <w:tcPr>
            <w:tcW w:w="3118" w:type="dxa"/>
            <w:gridSpan w:val="2"/>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rPr>
                <w:sz w:val="22"/>
                <w:szCs w:val="22"/>
              </w:rPr>
            </w:pPr>
            <w:r w:rsidRPr="00613C4C">
              <w:rPr>
                <w:sz w:val="22"/>
                <w:szCs w:val="22"/>
              </w:rPr>
              <w:t>Безвозмездные поступления от негосударственных организаций в бюджеты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A81354" w:rsidRPr="00613C4C" w:rsidRDefault="00A81354" w:rsidP="008A249E">
            <w:pPr>
              <w:jc w:val="center"/>
              <w:rPr>
                <w:sz w:val="22"/>
                <w:szCs w:val="22"/>
              </w:rPr>
            </w:pPr>
            <w:r w:rsidRPr="00613C4C">
              <w:rPr>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A81354" w:rsidRPr="00613C4C" w:rsidRDefault="00A81354" w:rsidP="008A249E">
            <w:pPr>
              <w:jc w:val="center"/>
              <w:rPr>
                <w:sz w:val="22"/>
                <w:szCs w:val="22"/>
              </w:rPr>
            </w:pPr>
            <w:r w:rsidRPr="00613C4C">
              <w:rPr>
                <w:sz w:val="22"/>
                <w:szCs w:val="22"/>
              </w:rPr>
              <w:t>0,0</w:t>
            </w:r>
          </w:p>
        </w:tc>
      </w:tr>
    </w:tbl>
    <w:p w:rsidR="00A81354" w:rsidRPr="00044A6A" w:rsidRDefault="00A81354" w:rsidP="00A81354"/>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A81354" w:rsidRPr="00044A6A" w:rsidTr="008A249E">
        <w:tc>
          <w:tcPr>
            <w:tcW w:w="4500" w:type="dxa"/>
            <w:tcBorders>
              <w:top w:val="nil"/>
              <w:left w:val="nil"/>
              <w:bottom w:val="nil"/>
              <w:right w:val="nil"/>
            </w:tcBorders>
          </w:tcPr>
          <w:p w:rsidR="00A81354" w:rsidRPr="00044A6A" w:rsidRDefault="00A81354" w:rsidP="008A249E">
            <w:pPr>
              <w:pStyle w:val="af0"/>
              <w:tabs>
                <w:tab w:val="left" w:pos="426"/>
              </w:tabs>
              <w:rPr>
                <w:rFonts w:ascii="Times New Roman" w:hAnsi="Times New Roman"/>
                <w:sz w:val="24"/>
                <w:szCs w:val="24"/>
              </w:rPr>
            </w:pPr>
            <w:r w:rsidRPr="00044A6A">
              <w:rPr>
                <w:rFonts w:ascii="Times New Roman" w:hAnsi="Times New Roman"/>
                <w:sz w:val="24"/>
                <w:szCs w:val="24"/>
              </w:rPr>
              <w:t xml:space="preserve">Приложение № 3                                                                                           к постановлению администрации                                                                                            Георгиевского сельсовета </w:t>
            </w:r>
          </w:p>
          <w:p w:rsidR="00A81354" w:rsidRPr="00044A6A" w:rsidRDefault="00A81354" w:rsidP="008A249E">
            <w:pPr>
              <w:pStyle w:val="af0"/>
              <w:tabs>
                <w:tab w:val="left" w:pos="426"/>
              </w:tabs>
              <w:rPr>
                <w:rFonts w:ascii="Times New Roman" w:hAnsi="Times New Roman"/>
                <w:sz w:val="24"/>
                <w:szCs w:val="24"/>
              </w:rPr>
            </w:pPr>
            <w:r w:rsidRPr="00044A6A">
              <w:rPr>
                <w:rFonts w:ascii="Times New Roman" w:hAnsi="Times New Roman"/>
                <w:sz w:val="24"/>
                <w:szCs w:val="24"/>
              </w:rPr>
              <w:t>Канского района                                                                                            Красноярского края                                                                                            от 30.04.2021 г. № 29-п</w:t>
            </w:r>
          </w:p>
        </w:tc>
      </w:tr>
    </w:tbl>
    <w:p w:rsidR="00A81354" w:rsidRPr="00044A6A" w:rsidRDefault="00A81354" w:rsidP="00A81354"/>
    <w:tbl>
      <w:tblPr>
        <w:tblW w:w="9923" w:type="dxa"/>
        <w:tblInd w:w="-176" w:type="dxa"/>
        <w:tblLayout w:type="fixed"/>
        <w:tblLook w:val="04A0"/>
      </w:tblPr>
      <w:tblGrid>
        <w:gridCol w:w="499"/>
        <w:gridCol w:w="3220"/>
        <w:gridCol w:w="393"/>
        <w:gridCol w:w="527"/>
        <w:gridCol w:w="181"/>
        <w:gridCol w:w="567"/>
        <w:gridCol w:w="142"/>
        <w:gridCol w:w="1276"/>
        <w:gridCol w:w="283"/>
        <w:gridCol w:w="472"/>
        <w:gridCol w:w="237"/>
        <w:gridCol w:w="760"/>
        <w:gridCol w:w="16"/>
        <w:gridCol w:w="358"/>
        <w:gridCol w:w="992"/>
      </w:tblGrid>
      <w:tr w:rsidR="00A81354" w:rsidRPr="00044A6A" w:rsidTr="00152789">
        <w:trPr>
          <w:trHeight w:val="300"/>
        </w:trPr>
        <w:tc>
          <w:tcPr>
            <w:tcW w:w="9923" w:type="dxa"/>
            <w:gridSpan w:val="15"/>
            <w:tcBorders>
              <w:top w:val="nil"/>
              <w:left w:val="nil"/>
              <w:bottom w:val="nil"/>
              <w:right w:val="nil"/>
            </w:tcBorders>
            <w:shd w:val="clear" w:color="auto" w:fill="auto"/>
            <w:noWrap/>
            <w:vAlign w:val="center"/>
            <w:hideMark/>
          </w:tcPr>
          <w:p w:rsidR="00A81354" w:rsidRPr="00044A6A" w:rsidRDefault="00A81354" w:rsidP="008A249E">
            <w:pPr>
              <w:jc w:val="center"/>
            </w:pPr>
            <w:r w:rsidRPr="00044A6A">
              <w:t>Расходы бюджета по ведомственной структуре расходов бюджета за 1 квартал 2021 года</w:t>
            </w:r>
          </w:p>
        </w:tc>
      </w:tr>
      <w:tr w:rsidR="00A81354" w:rsidRPr="00044A6A" w:rsidTr="00152789">
        <w:trPr>
          <w:trHeight w:val="285"/>
        </w:trPr>
        <w:tc>
          <w:tcPr>
            <w:tcW w:w="499" w:type="dxa"/>
            <w:tcBorders>
              <w:top w:val="nil"/>
              <w:left w:val="nil"/>
              <w:bottom w:val="nil"/>
              <w:right w:val="nil"/>
            </w:tcBorders>
            <w:shd w:val="clear" w:color="auto" w:fill="auto"/>
            <w:noWrap/>
            <w:vAlign w:val="bottom"/>
            <w:hideMark/>
          </w:tcPr>
          <w:p w:rsidR="00A81354" w:rsidRPr="00044A6A" w:rsidRDefault="00A81354" w:rsidP="008A249E">
            <w:pPr>
              <w:jc w:val="center"/>
            </w:pPr>
          </w:p>
        </w:tc>
        <w:tc>
          <w:tcPr>
            <w:tcW w:w="3220" w:type="dxa"/>
            <w:tcBorders>
              <w:top w:val="nil"/>
              <w:left w:val="nil"/>
              <w:bottom w:val="nil"/>
              <w:right w:val="nil"/>
            </w:tcBorders>
            <w:shd w:val="clear" w:color="auto" w:fill="auto"/>
            <w:noWrap/>
            <w:vAlign w:val="bottom"/>
            <w:hideMark/>
          </w:tcPr>
          <w:p w:rsidR="00A81354" w:rsidRPr="00044A6A" w:rsidRDefault="00A81354" w:rsidP="008A249E"/>
        </w:tc>
        <w:tc>
          <w:tcPr>
            <w:tcW w:w="920" w:type="dxa"/>
            <w:gridSpan w:val="2"/>
            <w:tcBorders>
              <w:top w:val="nil"/>
              <w:left w:val="nil"/>
              <w:bottom w:val="nil"/>
              <w:right w:val="nil"/>
            </w:tcBorders>
            <w:shd w:val="clear" w:color="auto" w:fill="auto"/>
            <w:noWrap/>
            <w:vAlign w:val="bottom"/>
            <w:hideMark/>
          </w:tcPr>
          <w:p w:rsidR="00A81354" w:rsidRPr="00044A6A" w:rsidRDefault="00A81354" w:rsidP="008A249E">
            <w:pPr>
              <w:jc w:val="center"/>
            </w:pPr>
          </w:p>
        </w:tc>
        <w:tc>
          <w:tcPr>
            <w:tcW w:w="748" w:type="dxa"/>
            <w:gridSpan w:val="2"/>
            <w:tcBorders>
              <w:top w:val="nil"/>
              <w:left w:val="nil"/>
              <w:bottom w:val="nil"/>
              <w:right w:val="nil"/>
            </w:tcBorders>
            <w:shd w:val="clear" w:color="auto" w:fill="auto"/>
            <w:noWrap/>
            <w:vAlign w:val="bottom"/>
            <w:hideMark/>
          </w:tcPr>
          <w:p w:rsidR="00A81354" w:rsidRPr="00044A6A" w:rsidRDefault="00A81354" w:rsidP="008A249E">
            <w:pPr>
              <w:jc w:val="center"/>
            </w:pPr>
          </w:p>
        </w:tc>
        <w:tc>
          <w:tcPr>
            <w:tcW w:w="1418" w:type="dxa"/>
            <w:gridSpan w:val="2"/>
            <w:tcBorders>
              <w:top w:val="nil"/>
              <w:left w:val="nil"/>
              <w:bottom w:val="nil"/>
              <w:right w:val="nil"/>
            </w:tcBorders>
            <w:shd w:val="clear" w:color="auto" w:fill="auto"/>
            <w:noWrap/>
            <w:vAlign w:val="bottom"/>
            <w:hideMark/>
          </w:tcPr>
          <w:p w:rsidR="00A81354" w:rsidRPr="00044A6A" w:rsidRDefault="00A81354" w:rsidP="008A249E">
            <w:pPr>
              <w:jc w:val="center"/>
            </w:pPr>
          </w:p>
        </w:tc>
        <w:tc>
          <w:tcPr>
            <w:tcW w:w="755" w:type="dxa"/>
            <w:gridSpan w:val="2"/>
            <w:tcBorders>
              <w:top w:val="nil"/>
              <w:left w:val="nil"/>
              <w:bottom w:val="nil"/>
              <w:right w:val="nil"/>
            </w:tcBorders>
            <w:shd w:val="clear" w:color="auto" w:fill="auto"/>
            <w:noWrap/>
            <w:vAlign w:val="bottom"/>
            <w:hideMark/>
          </w:tcPr>
          <w:p w:rsidR="00A81354" w:rsidRPr="00044A6A" w:rsidRDefault="00A81354" w:rsidP="008A249E">
            <w:pPr>
              <w:jc w:val="center"/>
            </w:pPr>
          </w:p>
        </w:tc>
        <w:tc>
          <w:tcPr>
            <w:tcW w:w="997" w:type="dxa"/>
            <w:gridSpan w:val="2"/>
            <w:tcBorders>
              <w:top w:val="nil"/>
              <w:left w:val="nil"/>
              <w:bottom w:val="nil"/>
              <w:right w:val="nil"/>
            </w:tcBorders>
            <w:shd w:val="clear" w:color="auto" w:fill="auto"/>
            <w:noWrap/>
            <w:vAlign w:val="bottom"/>
            <w:hideMark/>
          </w:tcPr>
          <w:p w:rsidR="00A81354" w:rsidRPr="00044A6A" w:rsidRDefault="00A81354" w:rsidP="008A249E">
            <w:pPr>
              <w:jc w:val="center"/>
            </w:pPr>
          </w:p>
        </w:tc>
        <w:tc>
          <w:tcPr>
            <w:tcW w:w="1366" w:type="dxa"/>
            <w:gridSpan w:val="3"/>
            <w:tcBorders>
              <w:top w:val="nil"/>
              <w:left w:val="nil"/>
              <w:bottom w:val="nil"/>
              <w:right w:val="nil"/>
            </w:tcBorders>
            <w:shd w:val="clear" w:color="auto" w:fill="auto"/>
            <w:noWrap/>
            <w:vAlign w:val="bottom"/>
            <w:hideMark/>
          </w:tcPr>
          <w:p w:rsidR="00A81354" w:rsidRPr="00044A6A" w:rsidRDefault="00A81354" w:rsidP="008A249E">
            <w:pPr>
              <w:jc w:val="center"/>
            </w:pPr>
          </w:p>
        </w:tc>
      </w:tr>
      <w:tr w:rsidR="00A81354" w:rsidRPr="00044A6A" w:rsidTr="00152789">
        <w:trPr>
          <w:trHeight w:val="255"/>
        </w:trPr>
        <w:tc>
          <w:tcPr>
            <w:tcW w:w="8573" w:type="dxa"/>
            <w:gridSpan w:val="13"/>
            <w:tcBorders>
              <w:top w:val="nil"/>
              <w:left w:val="nil"/>
              <w:bottom w:val="nil"/>
              <w:right w:val="nil"/>
            </w:tcBorders>
            <w:shd w:val="clear" w:color="auto" w:fill="auto"/>
            <w:hideMark/>
          </w:tcPr>
          <w:p w:rsidR="00A81354" w:rsidRPr="00044A6A" w:rsidRDefault="00A81354" w:rsidP="008A249E">
            <w:pPr>
              <w:jc w:val="center"/>
            </w:pPr>
          </w:p>
        </w:tc>
        <w:tc>
          <w:tcPr>
            <w:tcW w:w="1350" w:type="dxa"/>
            <w:gridSpan w:val="2"/>
            <w:tcBorders>
              <w:top w:val="nil"/>
              <w:left w:val="nil"/>
              <w:bottom w:val="nil"/>
              <w:right w:val="nil"/>
            </w:tcBorders>
            <w:shd w:val="clear" w:color="auto" w:fill="auto"/>
            <w:noWrap/>
            <w:vAlign w:val="bottom"/>
            <w:hideMark/>
          </w:tcPr>
          <w:p w:rsidR="00A81354" w:rsidRPr="00044A6A" w:rsidRDefault="00A81354" w:rsidP="008A249E"/>
        </w:tc>
      </w:tr>
      <w:tr w:rsidR="00CD3BA8" w:rsidRPr="00044A6A" w:rsidTr="00641912">
        <w:trPr>
          <w:trHeight w:val="255"/>
        </w:trPr>
        <w:tc>
          <w:tcPr>
            <w:tcW w:w="499" w:type="dxa"/>
            <w:tcBorders>
              <w:top w:val="nil"/>
              <w:left w:val="nil"/>
              <w:bottom w:val="nil"/>
              <w:right w:val="nil"/>
            </w:tcBorders>
            <w:shd w:val="clear" w:color="auto" w:fill="auto"/>
            <w:vAlign w:val="bottom"/>
            <w:hideMark/>
          </w:tcPr>
          <w:p w:rsidR="00CD3BA8" w:rsidRPr="00044A6A" w:rsidRDefault="00CD3BA8" w:rsidP="008A249E"/>
        </w:tc>
        <w:tc>
          <w:tcPr>
            <w:tcW w:w="3613" w:type="dxa"/>
            <w:gridSpan w:val="2"/>
            <w:tcBorders>
              <w:top w:val="nil"/>
              <w:left w:val="nil"/>
              <w:bottom w:val="nil"/>
              <w:right w:val="nil"/>
            </w:tcBorders>
            <w:shd w:val="clear" w:color="auto" w:fill="auto"/>
            <w:vAlign w:val="bottom"/>
            <w:hideMark/>
          </w:tcPr>
          <w:p w:rsidR="00CD3BA8" w:rsidRPr="00044A6A" w:rsidRDefault="00CD3BA8" w:rsidP="008A249E"/>
        </w:tc>
        <w:tc>
          <w:tcPr>
            <w:tcW w:w="708" w:type="dxa"/>
            <w:gridSpan w:val="2"/>
            <w:tcBorders>
              <w:top w:val="nil"/>
              <w:left w:val="nil"/>
              <w:bottom w:val="nil"/>
              <w:right w:val="nil"/>
            </w:tcBorders>
            <w:shd w:val="clear" w:color="auto" w:fill="auto"/>
            <w:vAlign w:val="bottom"/>
            <w:hideMark/>
          </w:tcPr>
          <w:p w:rsidR="00CD3BA8" w:rsidRPr="00044A6A" w:rsidRDefault="00CD3BA8" w:rsidP="008A249E"/>
        </w:tc>
        <w:tc>
          <w:tcPr>
            <w:tcW w:w="709" w:type="dxa"/>
            <w:gridSpan w:val="2"/>
            <w:tcBorders>
              <w:top w:val="nil"/>
              <w:left w:val="nil"/>
              <w:bottom w:val="nil"/>
              <w:right w:val="nil"/>
            </w:tcBorders>
            <w:shd w:val="clear" w:color="auto" w:fill="auto"/>
            <w:vAlign w:val="bottom"/>
            <w:hideMark/>
          </w:tcPr>
          <w:p w:rsidR="00CD3BA8" w:rsidRPr="00044A6A" w:rsidRDefault="00CD3BA8" w:rsidP="008A249E"/>
        </w:tc>
        <w:tc>
          <w:tcPr>
            <w:tcW w:w="1559" w:type="dxa"/>
            <w:gridSpan w:val="2"/>
            <w:tcBorders>
              <w:top w:val="nil"/>
              <w:left w:val="nil"/>
              <w:bottom w:val="nil"/>
              <w:right w:val="nil"/>
            </w:tcBorders>
            <w:shd w:val="clear" w:color="auto" w:fill="auto"/>
            <w:vAlign w:val="bottom"/>
            <w:hideMark/>
          </w:tcPr>
          <w:p w:rsidR="00CD3BA8" w:rsidRPr="00044A6A" w:rsidRDefault="00CD3BA8" w:rsidP="008A249E"/>
        </w:tc>
        <w:tc>
          <w:tcPr>
            <w:tcW w:w="709" w:type="dxa"/>
            <w:gridSpan w:val="2"/>
            <w:tcBorders>
              <w:top w:val="nil"/>
              <w:left w:val="nil"/>
              <w:bottom w:val="nil"/>
              <w:right w:val="nil"/>
            </w:tcBorders>
            <w:shd w:val="clear" w:color="auto" w:fill="auto"/>
            <w:vAlign w:val="bottom"/>
            <w:hideMark/>
          </w:tcPr>
          <w:p w:rsidR="00CD3BA8" w:rsidRPr="00044A6A" w:rsidRDefault="00CD3BA8" w:rsidP="008A249E"/>
        </w:tc>
        <w:tc>
          <w:tcPr>
            <w:tcW w:w="2126" w:type="dxa"/>
            <w:gridSpan w:val="4"/>
            <w:tcBorders>
              <w:top w:val="nil"/>
              <w:left w:val="nil"/>
              <w:bottom w:val="nil"/>
              <w:right w:val="nil"/>
            </w:tcBorders>
            <w:shd w:val="clear" w:color="auto" w:fill="auto"/>
            <w:vAlign w:val="bottom"/>
            <w:hideMark/>
          </w:tcPr>
          <w:p w:rsidR="00CD3BA8" w:rsidRPr="00044A6A" w:rsidRDefault="00CD3BA8" w:rsidP="008A249E">
            <w:pPr>
              <w:jc w:val="right"/>
            </w:pPr>
            <w:r w:rsidRPr="00044A6A">
              <w:t>тыс. руб.</w:t>
            </w:r>
          </w:p>
        </w:tc>
      </w:tr>
      <w:tr w:rsidR="00A81354" w:rsidRPr="00044A6A" w:rsidTr="00152789">
        <w:trPr>
          <w:trHeight w:val="2100"/>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 xml:space="preserve">№ </w:t>
            </w:r>
            <w:proofErr w:type="spellStart"/>
            <w:proofErr w:type="gramStart"/>
            <w:r w:rsidRPr="00AE5E94">
              <w:rPr>
                <w:sz w:val="22"/>
                <w:szCs w:val="22"/>
              </w:rPr>
              <w:t>п</w:t>
            </w:r>
            <w:proofErr w:type="spellEnd"/>
            <w:proofErr w:type="gramEnd"/>
            <w:r w:rsidRPr="00AE5E94">
              <w:rPr>
                <w:sz w:val="22"/>
                <w:szCs w:val="22"/>
              </w:rPr>
              <w:t>/</w:t>
            </w:r>
            <w:proofErr w:type="spellStart"/>
            <w:r w:rsidRPr="00AE5E94">
              <w:rPr>
                <w:sz w:val="22"/>
                <w:szCs w:val="22"/>
              </w:rPr>
              <w:t>п</w:t>
            </w:r>
            <w:proofErr w:type="spellEnd"/>
          </w:p>
        </w:tc>
        <w:tc>
          <w:tcPr>
            <w:tcW w:w="3613" w:type="dxa"/>
            <w:gridSpan w:val="2"/>
            <w:tcBorders>
              <w:top w:val="single" w:sz="4" w:space="0" w:color="auto"/>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Наименование кода</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Раздел</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Подраздел</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КЦСР</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КВР</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Сумма бюджета на 1 квартал 2021г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Сумма исполненного бюджета за 1 квартал 2021г</w:t>
            </w:r>
          </w:p>
        </w:tc>
      </w:tr>
      <w:tr w:rsidR="00A81354" w:rsidRPr="00044A6A" w:rsidTr="00152789">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1</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rPr>
                <w:sz w:val="22"/>
                <w:szCs w:val="22"/>
              </w:rPr>
            </w:pPr>
            <w:r w:rsidRPr="00AE5E94">
              <w:rPr>
                <w:sz w:val="22"/>
                <w:szCs w:val="22"/>
              </w:rPr>
              <w:t>Общегосударственные вопросы</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rPr>
                <w:sz w:val="22"/>
                <w:szCs w:val="22"/>
              </w:rPr>
            </w:pPr>
            <w:r w:rsidRPr="00AE5E94">
              <w:rPr>
                <w:sz w:val="22"/>
                <w:szCs w:val="22"/>
              </w:rPr>
              <w:t>5520,4</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rPr>
                <w:sz w:val="22"/>
                <w:szCs w:val="22"/>
              </w:rPr>
            </w:pPr>
            <w:r w:rsidRPr="00AE5E94">
              <w:rPr>
                <w:sz w:val="22"/>
                <w:szCs w:val="22"/>
              </w:rPr>
              <w:t>1234,4</w:t>
            </w:r>
          </w:p>
        </w:tc>
      </w:tr>
      <w:tr w:rsidR="00A81354" w:rsidRPr="00044A6A" w:rsidTr="00152789">
        <w:trPr>
          <w:trHeight w:val="12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lastRenderedPageBreak/>
              <w:t>2</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0"/>
              <w:rPr>
                <w:sz w:val="22"/>
                <w:szCs w:val="22"/>
              </w:rPr>
            </w:pPr>
            <w:r w:rsidRPr="00AE5E94">
              <w:rPr>
                <w:sz w:val="22"/>
                <w:szCs w:val="22"/>
              </w:rPr>
              <w:t>Функционирование высшего должностного лица субъекта Российской Федерации и муниципального образования</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939,8</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197,6</w:t>
            </w:r>
          </w:p>
        </w:tc>
      </w:tr>
      <w:tr w:rsidR="00A81354" w:rsidRPr="00044A6A" w:rsidTr="00152789">
        <w:trPr>
          <w:trHeight w:val="9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3</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Фонд оплаты труда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7310000220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121</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721,8</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161,2</w:t>
            </w:r>
          </w:p>
        </w:tc>
      </w:tr>
      <w:tr w:rsidR="00A81354" w:rsidRPr="00044A6A" w:rsidTr="00AE5E94">
        <w:trPr>
          <w:trHeight w:val="1563"/>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4</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7310000220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129</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218,0</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36,4</w:t>
            </w:r>
          </w:p>
        </w:tc>
      </w:tr>
      <w:tr w:rsidR="00A81354" w:rsidRPr="00044A6A" w:rsidTr="00AE5E94">
        <w:trPr>
          <w:trHeight w:val="1699"/>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5</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0"/>
              <w:rPr>
                <w:sz w:val="22"/>
                <w:szCs w:val="22"/>
              </w:rPr>
            </w:pPr>
            <w:r w:rsidRPr="00AE5E94">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4 329,4</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949,9</w:t>
            </w:r>
          </w:p>
        </w:tc>
      </w:tr>
      <w:tr w:rsidR="00A81354" w:rsidRPr="00044A6A" w:rsidTr="00152789">
        <w:trPr>
          <w:trHeight w:val="9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6</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Фонд оплаты труда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7310000210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121</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2 247,1</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369,8</w:t>
            </w:r>
          </w:p>
        </w:tc>
      </w:tr>
      <w:tr w:rsidR="00A81354" w:rsidRPr="00044A6A" w:rsidTr="00AE5E94">
        <w:trPr>
          <w:trHeight w:val="1647"/>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7</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7310000210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129</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678,6</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97,2</w:t>
            </w:r>
          </w:p>
        </w:tc>
      </w:tr>
      <w:tr w:rsidR="00A81354" w:rsidRPr="00044A6A" w:rsidTr="00152789">
        <w:trPr>
          <w:trHeight w:val="6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8</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7310000210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244</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652,7</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131,9</w:t>
            </w:r>
          </w:p>
        </w:tc>
      </w:tr>
      <w:tr w:rsidR="00A81354" w:rsidRPr="00044A6A" w:rsidTr="00AE5E94">
        <w:trPr>
          <w:trHeight w:val="352"/>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bookmarkStart w:id="11" w:name="RANGE!A16:H17"/>
            <w:bookmarkStart w:id="12" w:name="RANGE!A16"/>
            <w:bookmarkEnd w:id="11"/>
            <w:r w:rsidRPr="00AE5E94">
              <w:rPr>
                <w:sz w:val="22"/>
                <w:szCs w:val="22"/>
              </w:rPr>
              <w:t>9</w:t>
            </w:r>
            <w:bookmarkEnd w:id="12"/>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Закупка энергетических ресурсов</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7310000210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bookmarkStart w:id="13" w:name="RANGE!F16"/>
            <w:r w:rsidRPr="00AE5E94">
              <w:rPr>
                <w:sz w:val="22"/>
                <w:szCs w:val="22"/>
              </w:rPr>
              <w:t>247</w:t>
            </w:r>
            <w:bookmarkEnd w:id="13"/>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750,0</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351,0</w:t>
            </w:r>
          </w:p>
        </w:tc>
      </w:tr>
      <w:tr w:rsidR="00A81354" w:rsidRPr="00044A6A" w:rsidTr="00152789">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10</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Уплата иных платежей</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7310000210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853</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0,0</w:t>
            </w:r>
          </w:p>
        </w:tc>
      </w:tr>
      <w:tr w:rsidR="00A81354" w:rsidRPr="00044A6A" w:rsidTr="00AE5E94">
        <w:trPr>
          <w:trHeight w:val="1412"/>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11</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0"/>
              <w:rPr>
                <w:sz w:val="22"/>
                <w:szCs w:val="22"/>
              </w:rPr>
            </w:pPr>
            <w:r w:rsidRPr="00AE5E94">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06</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85,5</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85,5</w:t>
            </w:r>
          </w:p>
        </w:tc>
      </w:tr>
      <w:tr w:rsidR="00A81354" w:rsidRPr="00044A6A" w:rsidTr="00AE5E94">
        <w:trPr>
          <w:trHeight w:val="469"/>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12</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Иные межбюджетные трансферты</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06</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7310000610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540</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44,6</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44,6</w:t>
            </w:r>
          </w:p>
        </w:tc>
      </w:tr>
      <w:tr w:rsidR="00A81354" w:rsidRPr="00044A6A" w:rsidTr="00AE5E94">
        <w:trPr>
          <w:trHeight w:val="435"/>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13</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Иные межбюджетные трансферты</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06</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7310000660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540</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40,9</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40,8</w:t>
            </w:r>
          </w:p>
        </w:tc>
      </w:tr>
      <w:tr w:rsidR="00A81354" w:rsidRPr="00044A6A" w:rsidTr="00152789">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14</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0"/>
              <w:rPr>
                <w:sz w:val="22"/>
                <w:szCs w:val="22"/>
              </w:rPr>
            </w:pPr>
            <w:r w:rsidRPr="00AE5E94">
              <w:rPr>
                <w:sz w:val="22"/>
                <w:szCs w:val="22"/>
              </w:rPr>
              <w:t>Резервные фонды</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11</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5,0</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0,0</w:t>
            </w:r>
          </w:p>
        </w:tc>
      </w:tr>
      <w:tr w:rsidR="00A81354" w:rsidRPr="00044A6A" w:rsidTr="00152789">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15</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Резервные средства</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11</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7310010110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870</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5,0</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0,0</w:t>
            </w:r>
          </w:p>
        </w:tc>
      </w:tr>
      <w:tr w:rsidR="00A81354" w:rsidRPr="00044A6A" w:rsidTr="00152789">
        <w:trPr>
          <w:trHeight w:val="6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16</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0"/>
              <w:rPr>
                <w:sz w:val="22"/>
                <w:szCs w:val="22"/>
              </w:rPr>
            </w:pPr>
            <w:r w:rsidRPr="00AE5E94">
              <w:rPr>
                <w:sz w:val="22"/>
                <w:szCs w:val="22"/>
              </w:rPr>
              <w:t>Другие общехозяйственные вопросы</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160,7</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1,4</w:t>
            </w:r>
          </w:p>
        </w:tc>
      </w:tr>
      <w:tr w:rsidR="00A81354" w:rsidRPr="00044A6A" w:rsidTr="00152789">
        <w:trPr>
          <w:trHeight w:val="9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17</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Фонд оплаты труда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7310000230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121</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116,4</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0,0</w:t>
            </w:r>
          </w:p>
        </w:tc>
      </w:tr>
      <w:tr w:rsidR="00A81354" w:rsidRPr="00044A6A" w:rsidTr="00AE5E94">
        <w:trPr>
          <w:trHeight w:val="1597"/>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lastRenderedPageBreak/>
              <w:t>18</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7310000230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129</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35,2</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0,0</w:t>
            </w:r>
          </w:p>
        </w:tc>
      </w:tr>
      <w:tr w:rsidR="00A81354" w:rsidRPr="00044A6A" w:rsidTr="00152789">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19</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Уплата иных платежей</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7310000860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853</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1,4</w:t>
            </w:r>
          </w:p>
        </w:tc>
      </w:tr>
      <w:tr w:rsidR="00A81354" w:rsidRPr="00044A6A" w:rsidTr="00152789">
        <w:trPr>
          <w:trHeight w:val="6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20</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7310075140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244</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7,6</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0,0</w:t>
            </w:r>
          </w:p>
        </w:tc>
      </w:tr>
      <w:tr w:rsidR="00A81354" w:rsidRPr="00044A6A" w:rsidTr="00152789">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21</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rPr>
                <w:sz w:val="22"/>
                <w:szCs w:val="22"/>
              </w:rPr>
            </w:pPr>
            <w:r w:rsidRPr="00AE5E94">
              <w:rPr>
                <w:sz w:val="22"/>
                <w:szCs w:val="22"/>
              </w:rPr>
              <w:t>Национальная оборона</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rPr>
                <w:sz w:val="22"/>
                <w:szCs w:val="22"/>
              </w:rPr>
            </w:pPr>
            <w:r w:rsidRPr="00AE5E94">
              <w:rPr>
                <w:sz w:val="22"/>
                <w:szCs w:val="22"/>
              </w:rPr>
              <w:t>134,9</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rPr>
                <w:sz w:val="22"/>
                <w:szCs w:val="22"/>
              </w:rPr>
            </w:pPr>
            <w:r w:rsidRPr="00AE5E94">
              <w:rPr>
                <w:sz w:val="22"/>
                <w:szCs w:val="22"/>
              </w:rPr>
              <w:t>20,0</w:t>
            </w:r>
          </w:p>
        </w:tc>
      </w:tr>
      <w:tr w:rsidR="00A81354" w:rsidRPr="00044A6A" w:rsidTr="00152789">
        <w:trPr>
          <w:trHeight w:val="6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22</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0"/>
              <w:rPr>
                <w:sz w:val="22"/>
                <w:szCs w:val="22"/>
              </w:rPr>
            </w:pPr>
            <w:r w:rsidRPr="00AE5E94">
              <w:rPr>
                <w:sz w:val="22"/>
                <w:szCs w:val="22"/>
              </w:rPr>
              <w:t xml:space="preserve">Мобилизация и </w:t>
            </w:r>
            <w:proofErr w:type="spellStart"/>
            <w:r w:rsidRPr="00AE5E94">
              <w:rPr>
                <w:sz w:val="22"/>
                <w:szCs w:val="22"/>
              </w:rPr>
              <w:t>вневоинская</w:t>
            </w:r>
            <w:proofErr w:type="spellEnd"/>
            <w:r w:rsidRPr="00AE5E94">
              <w:rPr>
                <w:sz w:val="22"/>
                <w:szCs w:val="22"/>
              </w:rPr>
              <w:t xml:space="preserve"> подготовка</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134,9</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20,0</w:t>
            </w:r>
          </w:p>
        </w:tc>
      </w:tr>
      <w:tr w:rsidR="00A81354" w:rsidRPr="00044A6A" w:rsidTr="00152789">
        <w:trPr>
          <w:trHeight w:val="9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23</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Фонд оплаты труда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7310051180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121</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94,3</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15,4</w:t>
            </w:r>
          </w:p>
        </w:tc>
      </w:tr>
      <w:tr w:rsidR="00A81354" w:rsidRPr="00044A6A" w:rsidTr="00AE5E94">
        <w:trPr>
          <w:trHeight w:val="1577"/>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24</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7310051180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129</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28,5</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4,6</w:t>
            </w:r>
          </w:p>
        </w:tc>
      </w:tr>
      <w:tr w:rsidR="00A81354" w:rsidRPr="00044A6A" w:rsidTr="00152789">
        <w:trPr>
          <w:trHeight w:val="6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25</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7310051180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244</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12,1</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0,0</w:t>
            </w:r>
          </w:p>
        </w:tc>
      </w:tr>
      <w:tr w:rsidR="00A81354" w:rsidRPr="00044A6A" w:rsidTr="00AE5E94">
        <w:trPr>
          <w:trHeight w:val="704"/>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26</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rPr>
                <w:sz w:val="22"/>
                <w:szCs w:val="22"/>
              </w:rPr>
            </w:pPr>
            <w:r w:rsidRPr="00AE5E94">
              <w:rPr>
                <w:sz w:val="22"/>
                <w:szCs w:val="22"/>
              </w:rPr>
              <w:t>Национальная безопасность и правоохранительная деятельность</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rPr>
                <w:sz w:val="22"/>
                <w:szCs w:val="22"/>
              </w:rPr>
            </w:pPr>
            <w:r w:rsidRPr="00AE5E94">
              <w:rPr>
                <w:sz w:val="22"/>
                <w:szCs w:val="22"/>
              </w:rPr>
              <w:t>124,2</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rPr>
                <w:sz w:val="22"/>
                <w:szCs w:val="22"/>
              </w:rPr>
            </w:pPr>
            <w:r w:rsidRPr="00AE5E94">
              <w:rPr>
                <w:sz w:val="22"/>
                <w:szCs w:val="22"/>
              </w:rPr>
              <w:t>0,0</w:t>
            </w:r>
          </w:p>
        </w:tc>
      </w:tr>
      <w:tr w:rsidR="00A81354" w:rsidRPr="00044A6A" w:rsidTr="00AE5E94">
        <w:trPr>
          <w:trHeight w:val="114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27</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0"/>
              <w:rPr>
                <w:sz w:val="22"/>
                <w:szCs w:val="22"/>
              </w:rPr>
            </w:pPr>
            <w:r w:rsidRPr="00AE5E94">
              <w:rPr>
                <w:sz w:val="22"/>
                <w:szCs w:val="22"/>
              </w:rPr>
              <w:t>Защита населения и территории от чрезвычайных ситуаций природного и техногенного характера, гражданская оборона</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0,0</w:t>
            </w:r>
          </w:p>
        </w:tc>
      </w:tr>
      <w:tr w:rsidR="00A81354" w:rsidRPr="00044A6A" w:rsidTr="00152789">
        <w:trPr>
          <w:trHeight w:val="6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28</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0190003010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244</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0,0</w:t>
            </w:r>
          </w:p>
        </w:tc>
      </w:tr>
      <w:tr w:rsidR="00A81354" w:rsidRPr="00044A6A" w:rsidTr="00152789">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29</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0"/>
              <w:rPr>
                <w:sz w:val="22"/>
                <w:szCs w:val="22"/>
              </w:rPr>
            </w:pPr>
            <w:r w:rsidRPr="00AE5E94">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10</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123,2</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0,0</w:t>
            </w:r>
          </w:p>
        </w:tc>
      </w:tr>
      <w:tr w:rsidR="00A81354" w:rsidRPr="00044A6A" w:rsidTr="00152789">
        <w:trPr>
          <w:trHeight w:val="6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30</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10</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01900S4120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244</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123,2</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0,0</w:t>
            </w:r>
          </w:p>
        </w:tc>
      </w:tr>
      <w:tr w:rsidR="00A81354" w:rsidRPr="00044A6A" w:rsidTr="00152789">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31</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rPr>
                <w:sz w:val="22"/>
                <w:szCs w:val="22"/>
              </w:rPr>
            </w:pPr>
            <w:r w:rsidRPr="00AE5E94">
              <w:rPr>
                <w:sz w:val="22"/>
                <w:szCs w:val="22"/>
              </w:rPr>
              <w:t>Национальная экономика</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rPr>
                <w:sz w:val="22"/>
                <w:szCs w:val="22"/>
              </w:rPr>
            </w:pPr>
            <w:r w:rsidRPr="00AE5E94">
              <w:rPr>
                <w:sz w:val="22"/>
                <w:szCs w:val="22"/>
              </w:rPr>
              <w:t>6 669,3</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rPr>
                <w:sz w:val="22"/>
                <w:szCs w:val="22"/>
              </w:rPr>
            </w:pPr>
            <w:r w:rsidRPr="00AE5E94">
              <w:rPr>
                <w:sz w:val="22"/>
                <w:szCs w:val="22"/>
              </w:rPr>
              <w:t>0,0</w:t>
            </w:r>
          </w:p>
        </w:tc>
      </w:tr>
      <w:tr w:rsidR="00A81354" w:rsidRPr="00044A6A" w:rsidTr="00152789">
        <w:trPr>
          <w:trHeight w:val="6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32</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0"/>
              <w:rPr>
                <w:sz w:val="22"/>
                <w:szCs w:val="22"/>
              </w:rPr>
            </w:pPr>
            <w:r w:rsidRPr="00AE5E94">
              <w:rPr>
                <w:sz w:val="22"/>
                <w:szCs w:val="22"/>
              </w:rPr>
              <w:t>Дорожное хозяйство (дорожные фонды)</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6 669,3</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0,0</w:t>
            </w:r>
          </w:p>
        </w:tc>
      </w:tr>
      <w:tr w:rsidR="00A81354" w:rsidRPr="00044A6A" w:rsidTr="00152789">
        <w:trPr>
          <w:trHeight w:val="6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33</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0190004420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244</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243,4</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0,0</w:t>
            </w:r>
          </w:p>
        </w:tc>
      </w:tr>
      <w:tr w:rsidR="00A81354" w:rsidRPr="00044A6A" w:rsidTr="00152789">
        <w:trPr>
          <w:trHeight w:val="6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34</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01900S5080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244</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301,2</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0,0</w:t>
            </w:r>
          </w:p>
        </w:tc>
      </w:tr>
      <w:tr w:rsidR="00A81354" w:rsidRPr="00044A6A" w:rsidTr="00152789">
        <w:trPr>
          <w:trHeight w:val="6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35</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01900S5090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244</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6 124,7</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0,0</w:t>
            </w:r>
          </w:p>
        </w:tc>
      </w:tr>
      <w:tr w:rsidR="00A81354" w:rsidRPr="00044A6A" w:rsidTr="00AE5E94">
        <w:trPr>
          <w:trHeight w:val="34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36</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rPr>
                <w:sz w:val="22"/>
                <w:szCs w:val="22"/>
              </w:rPr>
            </w:pPr>
            <w:r w:rsidRPr="00AE5E94">
              <w:rPr>
                <w:sz w:val="22"/>
                <w:szCs w:val="22"/>
              </w:rPr>
              <w:t>Жилищно-коммунальное хозяйство</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rPr>
                <w:sz w:val="22"/>
                <w:szCs w:val="22"/>
              </w:rPr>
            </w:pPr>
            <w:r w:rsidRPr="00AE5E94">
              <w:rPr>
                <w:sz w:val="22"/>
                <w:szCs w:val="22"/>
              </w:rPr>
              <w:t>606,4</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rPr>
                <w:sz w:val="22"/>
                <w:szCs w:val="22"/>
              </w:rPr>
            </w:pPr>
            <w:r w:rsidRPr="00AE5E94">
              <w:rPr>
                <w:sz w:val="22"/>
                <w:szCs w:val="22"/>
              </w:rPr>
              <w:t>171,7</w:t>
            </w:r>
          </w:p>
        </w:tc>
      </w:tr>
      <w:tr w:rsidR="00A81354" w:rsidRPr="00044A6A" w:rsidTr="00152789">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37</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0"/>
              <w:rPr>
                <w:sz w:val="22"/>
                <w:szCs w:val="22"/>
              </w:rPr>
            </w:pPr>
            <w:r w:rsidRPr="00AE5E94">
              <w:rPr>
                <w:sz w:val="22"/>
                <w:szCs w:val="22"/>
              </w:rPr>
              <w:t>Благоустройство</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498,2</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103,1</w:t>
            </w:r>
          </w:p>
        </w:tc>
      </w:tr>
      <w:tr w:rsidR="00A81354" w:rsidRPr="00044A6A" w:rsidTr="00152789">
        <w:trPr>
          <w:trHeight w:val="6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38</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0190001030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244</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30,0</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0,0</w:t>
            </w:r>
          </w:p>
        </w:tc>
      </w:tr>
      <w:tr w:rsidR="00A81354" w:rsidRPr="00044A6A" w:rsidTr="00152789">
        <w:trPr>
          <w:trHeight w:val="6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lastRenderedPageBreak/>
              <w:t>39</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0190006010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244</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80,0</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0,0</w:t>
            </w:r>
          </w:p>
        </w:tc>
      </w:tr>
      <w:tr w:rsidR="00A81354" w:rsidRPr="00044A6A" w:rsidTr="00AE5E94">
        <w:trPr>
          <w:trHeight w:val="461"/>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40</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Закупка энергетических ресурсов</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0190006010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247</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300,0</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103,1</w:t>
            </w:r>
          </w:p>
        </w:tc>
      </w:tr>
      <w:tr w:rsidR="00A81354" w:rsidRPr="00044A6A" w:rsidTr="00152789">
        <w:trPr>
          <w:trHeight w:val="6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41</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01900S6410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244</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88,2</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0,0</w:t>
            </w:r>
          </w:p>
        </w:tc>
      </w:tr>
      <w:tr w:rsidR="00A81354" w:rsidRPr="00044A6A" w:rsidTr="00AE5E94">
        <w:trPr>
          <w:trHeight w:val="663"/>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42</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0"/>
              <w:rPr>
                <w:sz w:val="22"/>
                <w:szCs w:val="22"/>
              </w:rPr>
            </w:pPr>
            <w:r w:rsidRPr="00AE5E94">
              <w:rPr>
                <w:sz w:val="22"/>
                <w:szCs w:val="22"/>
              </w:rPr>
              <w:t>Другие вопросы в области жилищно-коммунальное хозяйство</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108,2</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68,6</w:t>
            </w:r>
          </w:p>
        </w:tc>
      </w:tr>
      <w:tr w:rsidR="00A81354" w:rsidRPr="00044A6A" w:rsidTr="00AE5E94">
        <w:trPr>
          <w:trHeight w:val="417"/>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43</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Иные межбюджетные трансферты</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0190000630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540</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52,8</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13,2</w:t>
            </w:r>
          </w:p>
        </w:tc>
      </w:tr>
      <w:tr w:rsidR="00A81354" w:rsidRPr="00044A6A" w:rsidTr="00AE5E94">
        <w:trPr>
          <w:trHeight w:val="369"/>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44</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Иные межбюджетные трансферты</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0190000650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540</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55,4</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55,4</w:t>
            </w:r>
          </w:p>
        </w:tc>
      </w:tr>
      <w:tr w:rsidR="00A81354" w:rsidRPr="00044A6A" w:rsidTr="00152789">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45</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rPr>
                <w:sz w:val="22"/>
                <w:szCs w:val="22"/>
              </w:rPr>
            </w:pPr>
            <w:r w:rsidRPr="00AE5E94">
              <w:rPr>
                <w:sz w:val="22"/>
                <w:szCs w:val="22"/>
              </w:rPr>
              <w:t>Культура, кинематография</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08</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rPr>
                <w:sz w:val="22"/>
                <w:szCs w:val="22"/>
              </w:rPr>
            </w:pPr>
            <w:r w:rsidRPr="00AE5E94">
              <w:rPr>
                <w:sz w:val="22"/>
                <w:szCs w:val="22"/>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rPr>
                <w:sz w:val="22"/>
                <w:szCs w:val="22"/>
              </w:rPr>
            </w:pPr>
            <w:r w:rsidRPr="00AE5E94">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rPr>
                <w:sz w:val="22"/>
                <w:szCs w:val="22"/>
              </w:rPr>
            </w:pPr>
            <w:r w:rsidRPr="00AE5E94">
              <w:rPr>
                <w:sz w:val="22"/>
                <w:szCs w:val="22"/>
              </w:rPr>
              <w:t>1,0</w:t>
            </w:r>
          </w:p>
        </w:tc>
      </w:tr>
      <w:tr w:rsidR="00A81354" w:rsidRPr="00044A6A" w:rsidTr="00152789">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46</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0"/>
              <w:rPr>
                <w:sz w:val="22"/>
                <w:szCs w:val="22"/>
              </w:rPr>
            </w:pPr>
            <w:r w:rsidRPr="00AE5E94">
              <w:rPr>
                <w:sz w:val="22"/>
                <w:szCs w:val="22"/>
              </w:rPr>
              <w:t>Культура</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08</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0"/>
              <w:rPr>
                <w:sz w:val="22"/>
                <w:szCs w:val="22"/>
              </w:rPr>
            </w:pPr>
            <w:r w:rsidRPr="00AE5E94">
              <w:rPr>
                <w:sz w:val="22"/>
                <w:szCs w:val="22"/>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0"/>
              <w:rPr>
                <w:sz w:val="22"/>
                <w:szCs w:val="22"/>
              </w:rPr>
            </w:pPr>
            <w:r w:rsidRPr="00AE5E94">
              <w:rPr>
                <w:sz w:val="22"/>
                <w:szCs w:val="22"/>
              </w:rPr>
              <w:t>1,0</w:t>
            </w:r>
          </w:p>
        </w:tc>
      </w:tr>
      <w:tr w:rsidR="00A81354" w:rsidRPr="00044A6A" w:rsidTr="00AE5E94">
        <w:trPr>
          <w:trHeight w:val="37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47</w:t>
            </w:r>
          </w:p>
        </w:tc>
        <w:tc>
          <w:tcPr>
            <w:tcW w:w="3613"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outlineLvl w:val="1"/>
              <w:rPr>
                <w:sz w:val="22"/>
                <w:szCs w:val="22"/>
              </w:rPr>
            </w:pPr>
            <w:r w:rsidRPr="00AE5E94">
              <w:rPr>
                <w:sz w:val="22"/>
                <w:szCs w:val="22"/>
              </w:rPr>
              <w:t>Иные межбюджетные трансферты</w:t>
            </w:r>
          </w:p>
        </w:tc>
        <w:tc>
          <w:tcPr>
            <w:tcW w:w="708"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08</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0190008620</w:t>
            </w:r>
          </w:p>
        </w:tc>
        <w:tc>
          <w:tcPr>
            <w:tcW w:w="709" w:type="dxa"/>
            <w:gridSpan w:val="2"/>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center"/>
              <w:outlineLvl w:val="1"/>
              <w:rPr>
                <w:sz w:val="22"/>
                <w:szCs w:val="22"/>
              </w:rPr>
            </w:pPr>
            <w:r w:rsidRPr="00AE5E94">
              <w:rPr>
                <w:sz w:val="22"/>
                <w:szCs w:val="22"/>
              </w:rPr>
              <w:t>540</w:t>
            </w:r>
          </w:p>
        </w:tc>
        <w:tc>
          <w:tcPr>
            <w:tcW w:w="1134" w:type="dxa"/>
            <w:gridSpan w:val="3"/>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A81354" w:rsidRPr="00AE5E94" w:rsidRDefault="00A81354" w:rsidP="008A249E">
            <w:pPr>
              <w:jc w:val="right"/>
              <w:outlineLvl w:val="1"/>
              <w:rPr>
                <w:sz w:val="22"/>
                <w:szCs w:val="22"/>
              </w:rPr>
            </w:pPr>
            <w:r w:rsidRPr="00AE5E94">
              <w:rPr>
                <w:sz w:val="22"/>
                <w:szCs w:val="22"/>
              </w:rPr>
              <w:t>1,0</w:t>
            </w:r>
          </w:p>
        </w:tc>
      </w:tr>
      <w:tr w:rsidR="00A81354" w:rsidRPr="00044A6A" w:rsidTr="00152789">
        <w:trPr>
          <w:trHeight w:val="300"/>
        </w:trPr>
        <w:tc>
          <w:tcPr>
            <w:tcW w:w="499" w:type="dxa"/>
            <w:tcBorders>
              <w:top w:val="nil"/>
              <w:left w:val="single" w:sz="4" w:space="0" w:color="auto"/>
              <w:bottom w:val="single" w:sz="4" w:space="0" w:color="auto"/>
              <w:right w:val="single" w:sz="4" w:space="0" w:color="auto"/>
            </w:tcBorders>
            <w:shd w:val="clear" w:color="auto" w:fill="auto"/>
            <w:noWrap/>
            <w:vAlign w:val="bottom"/>
            <w:hideMark/>
          </w:tcPr>
          <w:p w:rsidR="00A81354" w:rsidRPr="00AE5E94" w:rsidRDefault="00A81354" w:rsidP="008A249E">
            <w:pPr>
              <w:jc w:val="center"/>
              <w:rPr>
                <w:sz w:val="22"/>
                <w:szCs w:val="22"/>
              </w:rPr>
            </w:pPr>
            <w:r w:rsidRPr="00AE5E94">
              <w:rPr>
                <w:sz w:val="22"/>
                <w:szCs w:val="22"/>
              </w:rPr>
              <w:t>Итого</w:t>
            </w:r>
          </w:p>
        </w:tc>
        <w:tc>
          <w:tcPr>
            <w:tcW w:w="3613" w:type="dxa"/>
            <w:gridSpan w:val="2"/>
            <w:tcBorders>
              <w:top w:val="nil"/>
              <w:left w:val="nil"/>
              <w:bottom w:val="single" w:sz="4" w:space="0" w:color="auto"/>
              <w:right w:val="single" w:sz="4" w:space="0" w:color="auto"/>
            </w:tcBorders>
            <w:shd w:val="clear" w:color="auto" w:fill="auto"/>
            <w:noWrap/>
            <w:vAlign w:val="bottom"/>
            <w:hideMark/>
          </w:tcPr>
          <w:p w:rsidR="00A81354" w:rsidRPr="00AE5E94" w:rsidRDefault="00A81354" w:rsidP="008A249E">
            <w:pPr>
              <w:rPr>
                <w:sz w:val="22"/>
                <w:szCs w:val="22"/>
              </w:rPr>
            </w:pPr>
            <w:r w:rsidRPr="00AE5E94">
              <w:rPr>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81354" w:rsidRPr="00AE5E94" w:rsidRDefault="00A81354" w:rsidP="008A249E">
            <w:pPr>
              <w:rPr>
                <w:sz w:val="22"/>
                <w:szCs w:val="22"/>
              </w:rPr>
            </w:pPr>
            <w:r w:rsidRPr="00AE5E94">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1354" w:rsidRPr="00AE5E94" w:rsidRDefault="00A81354" w:rsidP="008A249E">
            <w:pPr>
              <w:rPr>
                <w:sz w:val="22"/>
                <w:szCs w:val="22"/>
              </w:rPr>
            </w:pPr>
            <w:r w:rsidRPr="00AE5E94">
              <w:rPr>
                <w:sz w:val="22"/>
                <w:szCs w:val="22"/>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A81354" w:rsidRPr="00AE5E94" w:rsidRDefault="00A81354" w:rsidP="008A249E">
            <w:pPr>
              <w:jc w:val="center"/>
              <w:rPr>
                <w:sz w:val="22"/>
                <w:szCs w:val="22"/>
              </w:rPr>
            </w:pPr>
            <w:r w:rsidRPr="00AE5E94">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81354" w:rsidRPr="00AE5E94" w:rsidRDefault="00A81354" w:rsidP="008A249E">
            <w:pPr>
              <w:jc w:val="center"/>
              <w:rPr>
                <w:sz w:val="22"/>
                <w:szCs w:val="22"/>
              </w:rPr>
            </w:pPr>
            <w:r w:rsidRPr="00AE5E94">
              <w:rPr>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81354" w:rsidRPr="00AE5E94" w:rsidRDefault="00A81354" w:rsidP="008A249E">
            <w:pPr>
              <w:jc w:val="right"/>
              <w:rPr>
                <w:sz w:val="22"/>
                <w:szCs w:val="22"/>
              </w:rPr>
            </w:pPr>
            <w:r w:rsidRPr="00AE5E94">
              <w:rPr>
                <w:sz w:val="22"/>
                <w:szCs w:val="22"/>
              </w:rPr>
              <w:t>13 056,2</w:t>
            </w:r>
          </w:p>
        </w:tc>
        <w:tc>
          <w:tcPr>
            <w:tcW w:w="992" w:type="dxa"/>
            <w:tcBorders>
              <w:top w:val="nil"/>
              <w:left w:val="nil"/>
              <w:bottom w:val="single" w:sz="4" w:space="0" w:color="auto"/>
              <w:right w:val="single" w:sz="4" w:space="0" w:color="auto"/>
            </w:tcBorders>
            <w:shd w:val="clear" w:color="auto" w:fill="auto"/>
            <w:noWrap/>
            <w:vAlign w:val="bottom"/>
            <w:hideMark/>
          </w:tcPr>
          <w:p w:rsidR="00A81354" w:rsidRPr="00AE5E94" w:rsidRDefault="00A81354" w:rsidP="008A249E">
            <w:pPr>
              <w:jc w:val="right"/>
              <w:rPr>
                <w:sz w:val="22"/>
                <w:szCs w:val="22"/>
              </w:rPr>
            </w:pPr>
            <w:r w:rsidRPr="00AE5E94">
              <w:rPr>
                <w:sz w:val="22"/>
                <w:szCs w:val="22"/>
              </w:rPr>
              <w:t>1 427,1</w:t>
            </w:r>
          </w:p>
        </w:tc>
      </w:tr>
    </w:tbl>
    <w:p w:rsidR="00A81354" w:rsidRPr="00044A6A" w:rsidRDefault="00A81354" w:rsidP="00A81354"/>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A81354" w:rsidRPr="00044A6A" w:rsidTr="008A249E">
        <w:tc>
          <w:tcPr>
            <w:tcW w:w="4500" w:type="dxa"/>
            <w:tcBorders>
              <w:top w:val="nil"/>
              <w:left w:val="nil"/>
              <w:bottom w:val="nil"/>
              <w:right w:val="nil"/>
            </w:tcBorders>
          </w:tcPr>
          <w:p w:rsidR="00A81354" w:rsidRPr="00044A6A" w:rsidRDefault="00A81354" w:rsidP="008A249E">
            <w:pPr>
              <w:pStyle w:val="af0"/>
              <w:tabs>
                <w:tab w:val="left" w:pos="426"/>
              </w:tabs>
              <w:rPr>
                <w:rFonts w:ascii="Times New Roman" w:hAnsi="Times New Roman"/>
                <w:sz w:val="24"/>
                <w:szCs w:val="24"/>
              </w:rPr>
            </w:pPr>
            <w:r w:rsidRPr="00044A6A">
              <w:rPr>
                <w:rFonts w:ascii="Times New Roman" w:hAnsi="Times New Roman"/>
                <w:sz w:val="24"/>
                <w:szCs w:val="24"/>
              </w:rPr>
              <w:t xml:space="preserve">Приложение № 4                                                                                           к постановлению администрации                                                                                            Георгиевского сельсовета </w:t>
            </w:r>
          </w:p>
          <w:p w:rsidR="00A81354" w:rsidRPr="00044A6A" w:rsidRDefault="00A81354" w:rsidP="008A249E">
            <w:pPr>
              <w:pStyle w:val="af0"/>
              <w:tabs>
                <w:tab w:val="left" w:pos="426"/>
              </w:tabs>
              <w:rPr>
                <w:rFonts w:ascii="Times New Roman" w:hAnsi="Times New Roman"/>
                <w:sz w:val="24"/>
                <w:szCs w:val="24"/>
              </w:rPr>
            </w:pPr>
            <w:r w:rsidRPr="00044A6A">
              <w:rPr>
                <w:rFonts w:ascii="Times New Roman" w:hAnsi="Times New Roman"/>
                <w:sz w:val="24"/>
                <w:szCs w:val="24"/>
              </w:rPr>
              <w:t>Канского района                                                                                            Красноярского края                                                                                            от 30.04.2021 г. № 29-п</w:t>
            </w:r>
          </w:p>
        </w:tc>
      </w:tr>
    </w:tbl>
    <w:p w:rsidR="00A81354" w:rsidRPr="00044A6A" w:rsidRDefault="00A81354" w:rsidP="00A81354"/>
    <w:tbl>
      <w:tblPr>
        <w:tblW w:w="9463" w:type="dxa"/>
        <w:tblInd w:w="108" w:type="dxa"/>
        <w:tblLayout w:type="fixed"/>
        <w:tblLook w:val="04A0"/>
      </w:tblPr>
      <w:tblGrid>
        <w:gridCol w:w="709"/>
        <w:gridCol w:w="4253"/>
        <w:gridCol w:w="1275"/>
        <w:gridCol w:w="993"/>
        <w:gridCol w:w="992"/>
        <w:gridCol w:w="1241"/>
      </w:tblGrid>
      <w:tr w:rsidR="00A81354" w:rsidRPr="00044A6A" w:rsidTr="008A249E">
        <w:trPr>
          <w:trHeight w:val="1125"/>
        </w:trPr>
        <w:tc>
          <w:tcPr>
            <w:tcW w:w="9463" w:type="dxa"/>
            <w:gridSpan w:val="6"/>
            <w:tcBorders>
              <w:top w:val="nil"/>
              <w:left w:val="nil"/>
              <w:bottom w:val="nil"/>
              <w:right w:val="nil"/>
            </w:tcBorders>
            <w:shd w:val="clear" w:color="auto" w:fill="auto"/>
            <w:vAlign w:val="center"/>
            <w:hideMark/>
          </w:tcPr>
          <w:p w:rsidR="00A81354" w:rsidRPr="00044A6A" w:rsidRDefault="00A81354" w:rsidP="008A249E">
            <w:pPr>
              <w:jc w:val="center"/>
            </w:pPr>
            <w:r w:rsidRPr="00044A6A">
              <w:t xml:space="preserve">Расходы бюджета по разделам и подразделам классификации расходов бюджета </w:t>
            </w:r>
          </w:p>
          <w:p w:rsidR="00A81354" w:rsidRPr="00044A6A" w:rsidRDefault="00A81354" w:rsidP="008A249E">
            <w:pPr>
              <w:jc w:val="center"/>
            </w:pPr>
            <w:r w:rsidRPr="00044A6A">
              <w:t>за 1 квартал 2021 года</w:t>
            </w:r>
          </w:p>
        </w:tc>
      </w:tr>
      <w:tr w:rsidR="00A81354" w:rsidRPr="00044A6A" w:rsidTr="008A249E">
        <w:trPr>
          <w:trHeight w:val="375"/>
        </w:trPr>
        <w:tc>
          <w:tcPr>
            <w:tcW w:w="709" w:type="dxa"/>
            <w:tcBorders>
              <w:top w:val="nil"/>
              <w:left w:val="nil"/>
              <w:bottom w:val="nil"/>
              <w:right w:val="nil"/>
            </w:tcBorders>
            <w:shd w:val="clear" w:color="auto" w:fill="auto"/>
            <w:noWrap/>
            <w:vAlign w:val="bottom"/>
            <w:hideMark/>
          </w:tcPr>
          <w:p w:rsidR="00A81354" w:rsidRPr="00044A6A" w:rsidRDefault="00A81354" w:rsidP="008A249E">
            <w:pPr>
              <w:jc w:val="center"/>
            </w:pPr>
          </w:p>
        </w:tc>
        <w:tc>
          <w:tcPr>
            <w:tcW w:w="5528" w:type="dxa"/>
            <w:gridSpan w:val="2"/>
            <w:tcBorders>
              <w:top w:val="nil"/>
              <w:left w:val="nil"/>
              <w:bottom w:val="nil"/>
              <w:right w:val="nil"/>
            </w:tcBorders>
            <w:shd w:val="clear" w:color="auto" w:fill="auto"/>
            <w:noWrap/>
            <w:vAlign w:val="bottom"/>
            <w:hideMark/>
          </w:tcPr>
          <w:p w:rsidR="00A81354" w:rsidRPr="00044A6A" w:rsidRDefault="00A81354" w:rsidP="008A249E"/>
        </w:tc>
        <w:tc>
          <w:tcPr>
            <w:tcW w:w="993" w:type="dxa"/>
            <w:tcBorders>
              <w:top w:val="nil"/>
              <w:left w:val="nil"/>
              <w:bottom w:val="nil"/>
              <w:right w:val="nil"/>
            </w:tcBorders>
            <w:shd w:val="clear" w:color="auto" w:fill="auto"/>
            <w:noWrap/>
            <w:vAlign w:val="bottom"/>
            <w:hideMark/>
          </w:tcPr>
          <w:p w:rsidR="00A81354" w:rsidRPr="00044A6A" w:rsidRDefault="00A81354" w:rsidP="008A249E"/>
        </w:tc>
        <w:tc>
          <w:tcPr>
            <w:tcW w:w="992" w:type="dxa"/>
            <w:tcBorders>
              <w:top w:val="nil"/>
              <w:left w:val="nil"/>
              <w:bottom w:val="nil"/>
              <w:right w:val="nil"/>
            </w:tcBorders>
            <w:shd w:val="clear" w:color="auto" w:fill="auto"/>
            <w:noWrap/>
            <w:vAlign w:val="bottom"/>
            <w:hideMark/>
          </w:tcPr>
          <w:p w:rsidR="00A81354" w:rsidRPr="00044A6A" w:rsidRDefault="00A81354" w:rsidP="008A249E"/>
        </w:tc>
        <w:tc>
          <w:tcPr>
            <w:tcW w:w="1241" w:type="dxa"/>
            <w:tcBorders>
              <w:top w:val="nil"/>
              <w:left w:val="nil"/>
              <w:bottom w:val="nil"/>
              <w:right w:val="nil"/>
            </w:tcBorders>
            <w:shd w:val="clear" w:color="auto" w:fill="auto"/>
            <w:noWrap/>
            <w:vAlign w:val="bottom"/>
            <w:hideMark/>
          </w:tcPr>
          <w:p w:rsidR="00A81354" w:rsidRPr="00044A6A" w:rsidRDefault="00A81354" w:rsidP="008A249E">
            <w:pPr>
              <w:jc w:val="right"/>
            </w:pPr>
            <w:r w:rsidRPr="00044A6A">
              <w:t>(тыс. руб.)</w:t>
            </w:r>
          </w:p>
        </w:tc>
      </w:tr>
      <w:tr w:rsidR="00A81354" w:rsidRPr="00044A6A" w:rsidTr="008A249E">
        <w:trPr>
          <w:trHeight w:val="12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354" w:rsidRPr="000B2CE6" w:rsidRDefault="00A81354" w:rsidP="008A249E">
            <w:pPr>
              <w:jc w:val="center"/>
              <w:rPr>
                <w:sz w:val="22"/>
                <w:szCs w:val="22"/>
              </w:rPr>
            </w:pPr>
            <w:r w:rsidRPr="000B2CE6">
              <w:rPr>
                <w:sz w:val="22"/>
                <w:szCs w:val="22"/>
              </w:rPr>
              <w:t>№ строки</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rsidR="00A81354" w:rsidRPr="000B2CE6" w:rsidRDefault="00A81354" w:rsidP="008A249E">
            <w:pPr>
              <w:jc w:val="center"/>
              <w:rPr>
                <w:sz w:val="22"/>
                <w:szCs w:val="22"/>
              </w:rPr>
            </w:pPr>
            <w:r w:rsidRPr="000B2CE6">
              <w:rPr>
                <w:sz w:val="22"/>
                <w:szCs w:val="22"/>
              </w:rPr>
              <w:t>Наименование кода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81354" w:rsidRPr="000B2CE6" w:rsidRDefault="00A81354" w:rsidP="008A249E">
            <w:pPr>
              <w:jc w:val="center"/>
              <w:rPr>
                <w:sz w:val="22"/>
                <w:szCs w:val="22"/>
              </w:rPr>
            </w:pPr>
            <w:r w:rsidRPr="000B2CE6">
              <w:rPr>
                <w:sz w:val="22"/>
                <w:szCs w:val="22"/>
              </w:rPr>
              <w:t>Раздел, подраздел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1354" w:rsidRPr="000B2CE6" w:rsidRDefault="00A81354" w:rsidP="008A249E">
            <w:pPr>
              <w:jc w:val="center"/>
              <w:rPr>
                <w:sz w:val="22"/>
                <w:szCs w:val="22"/>
              </w:rPr>
            </w:pPr>
            <w:r w:rsidRPr="000B2CE6">
              <w:rPr>
                <w:sz w:val="22"/>
                <w:szCs w:val="22"/>
              </w:rPr>
              <w:t>Сумма бюджета на 1 квартал 2021г</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A81354" w:rsidRPr="000B2CE6" w:rsidRDefault="00A81354" w:rsidP="008A249E">
            <w:pPr>
              <w:jc w:val="center"/>
              <w:rPr>
                <w:sz w:val="22"/>
                <w:szCs w:val="22"/>
              </w:rPr>
            </w:pPr>
            <w:r w:rsidRPr="000B2CE6">
              <w:rPr>
                <w:sz w:val="22"/>
                <w:szCs w:val="22"/>
              </w:rPr>
              <w:t>Сумма исполненного бюджета за 1 квартал 2021г</w:t>
            </w:r>
          </w:p>
        </w:tc>
      </w:tr>
      <w:tr w:rsidR="00A81354" w:rsidRPr="00044A6A" w:rsidTr="008A249E">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81354" w:rsidRPr="000B2CE6" w:rsidRDefault="00A81354" w:rsidP="008A249E">
            <w:pPr>
              <w:jc w:val="center"/>
              <w:rPr>
                <w:sz w:val="22"/>
                <w:szCs w:val="22"/>
              </w:rPr>
            </w:pPr>
            <w:r w:rsidRPr="000B2CE6">
              <w:rPr>
                <w:sz w:val="22"/>
                <w:szCs w:val="22"/>
              </w:rPr>
              <w:t>1</w:t>
            </w:r>
          </w:p>
        </w:tc>
        <w:tc>
          <w:tcPr>
            <w:tcW w:w="5528" w:type="dxa"/>
            <w:gridSpan w:val="2"/>
            <w:tcBorders>
              <w:top w:val="nil"/>
              <w:left w:val="nil"/>
              <w:bottom w:val="single" w:sz="4" w:space="0" w:color="auto"/>
              <w:right w:val="single" w:sz="4" w:space="0" w:color="auto"/>
            </w:tcBorders>
            <w:shd w:val="clear" w:color="auto" w:fill="auto"/>
            <w:vAlign w:val="center"/>
            <w:hideMark/>
          </w:tcPr>
          <w:p w:rsidR="00A81354" w:rsidRPr="000B2CE6" w:rsidRDefault="00A81354" w:rsidP="008A249E">
            <w:pPr>
              <w:jc w:val="center"/>
              <w:rPr>
                <w:sz w:val="22"/>
                <w:szCs w:val="22"/>
              </w:rPr>
            </w:pPr>
            <w:r w:rsidRPr="000B2CE6">
              <w:rPr>
                <w:sz w:val="22"/>
                <w:szCs w:val="22"/>
              </w:rPr>
              <w:t>2</w:t>
            </w:r>
          </w:p>
        </w:tc>
        <w:tc>
          <w:tcPr>
            <w:tcW w:w="993" w:type="dxa"/>
            <w:tcBorders>
              <w:top w:val="nil"/>
              <w:left w:val="nil"/>
              <w:bottom w:val="single" w:sz="4" w:space="0" w:color="auto"/>
              <w:right w:val="single" w:sz="4" w:space="0" w:color="auto"/>
            </w:tcBorders>
            <w:shd w:val="clear" w:color="auto" w:fill="auto"/>
            <w:vAlign w:val="center"/>
            <w:hideMark/>
          </w:tcPr>
          <w:p w:rsidR="00A81354" w:rsidRPr="000B2CE6" w:rsidRDefault="00A81354" w:rsidP="008A249E">
            <w:pPr>
              <w:jc w:val="center"/>
              <w:rPr>
                <w:sz w:val="22"/>
                <w:szCs w:val="22"/>
              </w:rPr>
            </w:pPr>
            <w:r w:rsidRPr="000B2CE6">
              <w:rPr>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A81354" w:rsidRPr="000B2CE6" w:rsidRDefault="00A81354" w:rsidP="008A249E">
            <w:pPr>
              <w:jc w:val="center"/>
              <w:rPr>
                <w:sz w:val="22"/>
                <w:szCs w:val="22"/>
              </w:rPr>
            </w:pPr>
            <w:r w:rsidRPr="000B2CE6">
              <w:rPr>
                <w:sz w:val="22"/>
                <w:szCs w:val="22"/>
              </w:rPr>
              <w:t>4</w:t>
            </w:r>
          </w:p>
        </w:tc>
        <w:tc>
          <w:tcPr>
            <w:tcW w:w="1241" w:type="dxa"/>
            <w:tcBorders>
              <w:top w:val="nil"/>
              <w:left w:val="nil"/>
              <w:bottom w:val="single" w:sz="4" w:space="0" w:color="auto"/>
              <w:right w:val="single" w:sz="4" w:space="0" w:color="auto"/>
            </w:tcBorders>
            <w:shd w:val="clear" w:color="auto" w:fill="auto"/>
            <w:noWrap/>
            <w:vAlign w:val="bottom"/>
            <w:hideMark/>
          </w:tcPr>
          <w:p w:rsidR="00A81354" w:rsidRPr="000B2CE6" w:rsidRDefault="00A81354" w:rsidP="008A249E">
            <w:pPr>
              <w:jc w:val="center"/>
              <w:rPr>
                <w:sz w:val="22"/>
                <w:szCs w:val="22"/>
              </w:rPr>
            </w:pPr>
            <w:r w:rsidRPr="000B2CE6">
              <w:rPr>
                <w:sz w:val="22"/>
                <w:szCs w:val="22"/>
              </w:rPr>
              <w:t>6</w:t>
            </w:r>
          </w:p>
        </w:tc>
      </w:tr>
      <w:tr w:rsidR="00A81354" w:rsidRPr="00044A6A" w:rsidTr="008A249E">
        <w:trPr>
          <w:trHeight w:val="25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0"/>
              <w:rPr>
                <w:sz w:val="22"/>
                <w:szCs w:val="22"/>
              </w:rPr>
            </w:pPr>
            <w:r w:rsidRPr="000B2CE6">
              <w:rPr>
                <w:sz w:val="22"/>
                <w:szCs w:val="22"/>
              </w:rPr>
              <w:t>1</w:t>
            </w:r>
          </w:p>
        </w:tc>
        <w:tc>
          <w:tcPr>
            <w:tcW w:w="5528" w:type="dxa"/>
            <w:gridSpan w:val="2"/>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outlineLvl w:val="0"/>
              <w:rPr>
                <w:sz w:val="22"/>
                <w:szCs w:val="22"/>
              </w:rPr>
            </w:pPr>
            <w:r w:rsidRPr="000B2CE6">
              <w:rPr>
                <w:sz w:val="22"/>
                <w:szCs w:val="22"/>
              </w:rPr>
              <w:t>ОБЩЕГОСУДАРСТВЕННЫЕ ВОПРОСЫ</w:t>
            </w:r>
          </w:p>
        </w:tc>
        <w:tc>
          <w:tcPr>
            <w:tcW w:w="993"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0"/>
              <w:rPr>
                <w:sz w:val="22"/>
                <w:szCs w:val="22"/>
              </w:rPr>
            </w:pPr>
            <w:r w:rsidRPr="000B2CE6">
              <w:rPr>
                <w:sz w:val="22"/>
                <w:szCs w:val="22"/>
              </w:rPr>
              <w:t>0100</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0"/>
              <w:rPr>
                <w:sz w:val="22"/>
                <w:szCs w:val="22"/>
              </w:rPr>
            </w:pPr>
            <w:r w:rsidRPr="000B2CE6">
              <w:rPr>
                <w:sz w:val="22"/>
                <w:szCs w:val="22"/>
              </w:rPr>
              <w:t>5520,4</w:t>
            </w:r>
          </w:p>
        </w:tc>
        <w:tc>
          <w:tcPr>
            <w:tcW w:w="1241"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0"/>
              <w:rPr>
                <w:sz w:val="22"/>
                <w:szCs w:val="22"/>
              </w:rPr>
            </w:pPr>
            <w:r w:rsidRPr="000B2CE6">
              <w:rPr>
                <w:sz w:val="22"/>
                <w:szCs w:val="22"/>
              </w:rPr>
              <w:t>1234,4</w:t>
            </w:r>
          </w:p>
        </w:tc>
      </w:tr>
      <w:tr w:rsidR="00A81354" w:rsidRPr="00044A6A" w:rsidTr="008A249E">
        <w:trPr>
          <w:trHeight w:val="9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2</w:t>
            </w:r>
          </w:p>
        </w:tc>
        <w:tc>
          <w:tcPr>
            <w:tcW w:w="5528" w:type="dxa"/>
            <w:gridSpan w:val="2"/>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outlineLvl w:val="1"/>
              <w:rPr>
                <w:sz w:val="22"/>
                <w:szCs w:val="22"/>
              </w:rPr>
            </w:pPr>
            <w:r w:rsidRPr="000B2CE6">
              <w:rPr>
                <w:sz w:val="22"/>
                <w:szCs w:val="22"/>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0102</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939,8</w:t>
            </w:r>
          </w:p>
        </w:tc>
        <w:tc>
          <w:tcPr>
            <w:tcW w:w="1241"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197,6</w:t>
            </w:r>
          </w:p>
        </w:tc>
      </w:tr>
      <w:tr w:rsidR="00A81354" w:rsidRPr="00044A6A" w:rsidTr="008A249E">
        <w:trPr>
          <w:trHeight w:val="12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3</w:t>
            </w:r>
          </w:p>
        </w:tc>
        <w:tc>
          <w:tcPr>
            <w:tcW w:w="5528" w:type="dxa"/>
            <w:gridSpan w:val="2"/>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outlineLvl w:val="1"/>
              <w:rPr>
                <w:sz w:val="22"/>
                <w:szCs w:val="22"/>
              </w:rPr>
            </w:pPr>
            <w:r w:rsidRPr="000B2CE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0104</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4 329,40</w:t>
            </w:r>
          </w:p>
        </w:tc>
        <w:tc>
          <w:tcPr>
            <w:tcW w:w="1241"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949,9</w:t>
            </w:r>
          </w:p>
        </w:tc>
      </w:tr>
      <w:tr w:rsidR="00A81354" w:rsidRPr="00044A6A" w:rsidTr="008A249E">
        <w:trPr>
          <w:trHeight w:val="88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lastRenderedPageBreak/>
              <w:t>4</w:t>
            </w:r>
          </w:p>
        </w:tc>
        <w:tc>
          <w:tcPr>
            <w:tcW w:w="5528" w:type="dxa"/>
            <w:gridSpan w:val="2"/>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outlineLvl w:val="1"/>
              <w:rPr>
                <w:sz w:val="22"/>
                <w:szCs w:val="22"/>
              </w:rPr>
            </w:pPr>
            <w:r w:rsidRPr="000B2CE6">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0106</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85,5</w:t>
            </w:r>
          </w:p>
        </w:tc>
        <w:tc>
          <w:tcPr>
            <w:tcW w:w="1241"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85,5</w:t>
            </w:r>
          </w:p>
        </w:tc>
      </w:tr>
      <w:tr w:rsidR="00A81354" w:rsidRPr="00044A6A" w:rsidTr="008A249E">
        <w:trPr>
          <w:trHeight w:val="25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6</w:t>
            </w:r>
          </w:p>
        </w:tc>
        <w:tc>
          <w:tcPr>
            <w:tcW w:w="5528" w:type="dxa"/>
            <w:gridSpan w:val="2"/>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outlineLvl w:val="1"/>
              <w:rPr>
                <w:sz w:val="22"/>
                <w:szCs w:val="22"/>
              </w:rPr>
            </w:pPr>
            <w:r w:rsidRPr="000B2CE6">
              <w:rPr>
                <w:sz w:val="22"/>
                <w:szCs w:val="22"/>
              </w:rPr>
              <w:t>Резервные фонды</w:t>
            </w:r>
          </w:p>
        </w:tc>
        <w:tc>
          <w:tcPr>
            <w:tcW w:w="993"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0111</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5,0</w:t>
            </w:r>
          </w:p>
        </w:tc>
        <w:tc>
          <w:tcPr>
            <w:tcW w:w="1241"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0,0</w:t>
            </w:r>
          </w:p>
        </w:tc>
      </w:tr>
      <w:tr w:rsidR="00A81354" w:rsidRPr="00044A6A" w:rsidTr="008A249E">
        <w:trPr>
          <w:trHeight w:val="25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7</w:t>
            </w:r>
          </w:p>
        </w:tc>
        <w:tc>
          <w:tcPr>
            <w:tcW w:w="5528" w:type="dxa"/>
            <w:gridSpan w:val="2"/>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outlineLvl w:val="1"/>
              <w:rPr>
                <w:sz w:val="22"/>
                <w:szCs w:val="22"/>
              </w:rPr>
            </w:pPr>
            <w:r w:rsidRPr="000B2CE6">
              <w:rPr>
                <w:sz w:val="22"/>
                <w:szCs w:val="22"/>
              </w:rPr>
              <w:t>Другие общегосударственные вопросы</w:t>
            </w:r>
          </w:p>
        </w:tc>
        <w:tc>
          <w:tcPr>
            <w:tcW w:w="993"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0113</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160,7</w:t>
            </w:r>
          </w:p>
        </w:tc>
        <w:tc>
          <w:tcPr>
            <w:tcW w:w="1241"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1,4</w:t>
            </w:r>
          </w:p>
        </w:tc>
      </w:tr>
      <w:tr w:rsidR="00A81354" w:rsidRPr="00044A6A" w:rsidTr="008A249E">
        <w:trPr>
          <w:trHeight w:val="46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0"/>
              <w:rPr>
                <w:sz w:val="22"/>
                <w:szCs w:val="22"/>
              </w:rPr>
            </w:pPr>
            <w:r w:rsidRPr="000B2CE6">
              <w:rPr>
                <w:sz w:val="22"/>
                <w:szCs w:val="22"/>
              </w:rPr>
              <w:t>8</w:t>
            </w:r>
          </w:p>
        </w:tc>
        <w:tc>
          <w:tcPr>
            <w:tcW w:w="5528" w:type="dxa"/>
            <w:gridSpan w:val="2"/>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outlineLvl w:val="0"/>
              <w:rPr>
                <w:sz w:val="22"/>
                <w:szCs w:val="22"/>
              </w:rPr>
            </w:pPr>
            <w:r w:rsidRPr="000B2CE6">
              <w:rPr>
                <w:sz w:val="22"/>
                <w:szCs w:val="22"/>
              </w:rPr>
              <w:t>НАЦИОНАЛЬНАЯ ОБОРОНА</w:t>
            </w:r>
          </w:p>
        </w:tc>
        <w:tc>
          <w:tcPr>
            <w:tcW w:w="993"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0"/>
              <w:rPr>
                <w:sz w:val="22"/>
                <w:szCs w:val="22"/>
              </w:rPr>
            </w:pPr>
            <w:r w:rsidRPr="000B2CE6">
              <w:rPr>
                <w:sz w:val="22"/>
                <w:szCs w:val="22"/>
              </w:rPr>
              <w:t>0200</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0"/>
              <w:rPr>
                <w:sz w:val="22"/>
                <w:szCs w:val="22"/>
              </w:rPr>
            </w:pPr>
            <w:r w:rsidRPr="000B2CE6">
              <w:rPr>
                <w:sz w:val="22"/>
                <w:szCs w:val="22"/>
              </w:rPr>
              <w:t>134,9</w:t>
            </w:r>
          </w:p>
        </w:tc>
        <w:tc>
          <w:tcPr>
            <w:tcW w:w="1241"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0"/>
              <w:rPr>
                <w:sz w:val="22"/>
                <w:szCs w:val="22"/>
              </w:rPr>
            </w:pPr>
            <w:r w:rsidRPr="000B2CE6">
              <w:rPr>
                <w:sz w:val="22"/>
                <w:szCs w:val="22"/>
              </w:rPr>
              <w:t>20,0</w:t>
            </w:r>
          </w:p>
        </w:tc>
      </w:tr>
      <w:tr w:rsidR="00A81354" w:rsidRPr="00044A6A" w:rsidTr="008A249E">
        <w:trPr>
          <w:trHeight w:val="25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9</w:t>
            </w:r>
          </w:p>
        </w:tc>
        <w:tc>
          <w:tcPr>
            <w:tcW w:w="5528" w:type="dxa"/>
            <w:gridSpan w:val="2"/>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outlineLvl w:val="1"/>
              <w:rPr>
                <w:sz w:val="22"/>
                <w:szCs w:val="22"/>
              </w:rPr>
            </w:pPr>
            <w:r w:rsidRPr="000B2CE6">
              <w:rPr>
                <w:sz w:val="22"/>
                <w:szCs w:val="22"/>
              </w:rPr>
              <w:t>Мобилизационная и вневойсковая подготовка</w:t>
            </w:r>
          </w:p>
        </w:tc>
        <w:tc>
          <w:tcPr>
            <w:tcW w:w="993"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0203</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134,9</w:t>
            </w:r>
          </w:p>
        </w:tc>
        <w:tc>
          <w:tcPr>
            <w:tcW w:w="1241"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20,0</w:t>
            </w:r>
          </w:p>
        </w:tc>
      </w:tr>
      <w:tr w:rsidR="00A81354" w:rsidRPr="00044A6A" w:rsidTr="008A249E">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10</w:t>
            </w:r>
          </w:p>
        </w:tc>
        <w:tc>
          <w:tcPr>
            <w:tcW w:w="5528" w:type="dxa"/>
            <w:gridSpan w:val="2"/>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outlineLvl w:val="1"/>
              <w:rPr>
                <w:sz w:val="22"/>
                <w:szCs w:val="22"/>
              </w:rPr>
            </w:pPr>
            <w:r w:rsidRPr="000B2CE6">
              <w:rPr>
                <w:sz w:val="22"/>
                <w:szCs w:val="22"/>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0300</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124,2</w:t>
            </w:r>
          </w:p>
        </w:tc>
        <w:tc>
          <w:tcPr>
            <w:tcW w:w="1241"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0,0</w:t>
            </w:r>
          </w:p>
        </w:tc>
      </w:tr>
      <w:tr w:rsidR="00A81354" w:rsidRPr="00044A6A" w:rsidTr="008A249E">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11</w:t>
            </w:r>
          </w:p>
        </w:tc>
        <w:tc>
          <w:tcPr>
            <w:tcW w:w="5528" w:type="dxa"/>
            <w:gridSpan w:val="2"/>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outlineLvl w:val="1"/>
              <w:rPr>
                <w:sz w:val="22"/>
                <w:szCs w:val="22"/>
              </w:rPr>
            </w:pPr>
            <w:r w:rsidRPr="000B2CE6">
              <w:rPr>
                <w:sz w:val="22"/>
                <w:szCs w:val="22"/>
              </w:rPr>
              <w:t>Защита населения и территории от чрезвычайных ситуаций природного и техногенного характера</w:t>
            </w:r>
          </w:p>
        </w:tc>
        <w:tc>
          <w:tcPr>
            <w:tcW w:w="993"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0309</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1,0</w:t>
            </w:r>
          </w:p>
        </w:tc>
        <w:tc>
          <w:tcPr>
            <w:tcW w:w="1241"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0,0</w:t>
            </w:r>
          </w:p>
        </w:tc>
      </w:tr>
      <w:tr w:rsidR="00A81354" w:rsidRPr="00044A6A" w:rsidTr="008A249E">
        <w:trPr>
          <w:trHeight w:val="25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12</w:t>
            </w:r>
          </w:p>
        </w:tc>
        <w:tc>
          <w:tcPr>
            <w:tcW w:w="5528" w:type="dxa"/>
            <w:gridSpan w:val="2"/>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outlineLvl w:val="1"/>
              <w:rPr>
                <w:sz w:val="22"/>
                <w:szCs w:val="22"/>
              </w:rPr>
            </w:pPr>
            <w:r w:rsidRPr="000B2CE6">
              <w:rPr>
                <w:sz w:val="22"/>
                <w:szCs w:val="22"/>
              </w:rPr>
              <w:t>Обеспечение пожарной безопасности</w:t>
            </w:r>
          </w:p>
        </w:tc>
        <w:tc>
          <w:tcPr>
            <w:tcW w:w="993"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0310</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123,2</w:t>
            </w:r>
          </w:p>
        </w:tc>
        <w:tc>
          <w:tcPr>
            <w:tcW w:w="1241"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0,0</w:t>
            </w:r>
          </w:p>
        </w:tc>
      </w:tr>
      <w:tr w:rsidR="00A81354" w:rsidRPr="00044A6A" w:rsidTr="008A249E">
        <w:trPr>
          <w:trHeight w:val="25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0"/>
              <w:rPr>
                <w:sz w:val="22"/>
                <w:szCs w:val="22"/>
              </w:rPr>
            </w:pPr>
            <w:r w:rsidRPr="000B2CE6">
              <w:rPr>
                <w:sz w:val="22"/>
                <w:szCs w:val="22"/>
              </w:rPr>
              <w:t>13</w:t>
            </w:r>
          </w:p>
        </w:tc>
        <w:tc>
          <w:tcPr>
            <w:tcW w:w="5528" w:type="dxa"/>
            <w:gridSpan w:val="2"/>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outlineLvl w:val="0"/>
              <w:rPr>
                <w:sz w:val="22"/>
                <w:szCs w:val="22"/>
              </w:rPr>
            </w:pPr>
            <w:r w:rsidRPr="000B2CE6">
              <w:rPr>
                <w:sz w:val="22"/>
                <w:szCs w:val="22"/>
              </w:rPr>
              <w:t>Национальная экономика</w:t>
            </w:r>
          </w:p>
        </w:tc>
        <w:tc>
          <w:tcPr>
            <w:tcW w:w="993"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0"/>
              <w:rPr>
                <w:sz w:val="22"/>
                <w:szCs w:val="22"/>
              </w:rPr>
            </w:pPr>
            <w:r w:rsidRPr="000B2CE6">
              <w:rPr>
                <w:sz w:val="22"/>
                <w:szCs w:val="22"/>
              </w:rPr>
              <w:t>0400</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0"/>
              <w:rPr>
                <w:sz w:val="22"/>
                <w:szCs w:val="22"/>
              </w:rPr>
            </w:pPr>
            <w:r w:rsidRPr="000B2CE6">
              <w:rPr>
                <w:sz w:val="22"/>
                <w:szCs w:val="22"/>
              </w:rPr>
              <w:t>6669</w:t>
            </w:r>
          </w:p>
        </w:tc>
        <w:tc>
          <w:tcPr>
            <w:tcW w:w="1241"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0"/>
              <w:rPr>
                <w:sz w:val="22"/>
                <w:szCs w:val="22"/>
              </w:rPr>
            </w:pPr>
            <w:r w:rsidRPr="000B2CE6">
              <w:rPr>
                <w:sz w:val="22"/>
                <w:szCs w:val="22"/>
              </w:rPr>
              <w:t>0,0</w:t>
            </w:r>
          </w:p>
        </w:tc>
      </w:tr>
      <w:tr w:rsidR="00A81354" w:rsidRPr="00044A6A" w:rsidTr="008A249E">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14</w:t>
            </w:r>
          </w:p>
        </w:tc>
        <w:tc>
          <w:tcPr>
            <w:tcW w:w="5528" w:type="dxa"/>
            <w:gridSpan w:val="2"/>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outlineLvl w:val="1"/>
              <w:rPr>
                <w:sz w:val="22"/>
                <w:szCs w:val="22"/>
              </w:rPr>
            </w:pPr>
            <w:r w:rsidRPr="000B2CE6">
              <w:rPr>
                <w:sz w:val="22"/>
                <w:szCs w:val="22"/>
              </w:rPr>
              <w:t>Дорожное хозяйство (дорожные фонды)</w:t>
            </w:r>
          </w:p>
        </w:tc>
        <w:tc>
          <w:tcPr>
            <w:tcW w:w="993"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0409</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6669</w:t>
            </w:r>
          </w:p>
        </w:tc>
        <w:tc>
          <w:tcPr>
            <w:tcW w:w="1241"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0,0</w:t>
            </w:r>
          </w:p>
        </w:tc>
      </w:tr>
      <w:tr w:rsidR="00A81354" w:rsidRPr="00044A6A" w:rsidTr="008A249E">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0"/>
              <w:rPr>
                <w:sz w:val="22"/>
                <w:szCs w:val="22"/>
              </w:rPr>
            </w:pPr>
            <w:r w:rsidRPr="000B2CE6">
              <w:rPr>
                <w:sz w:val="22"/>
                <w:szCs w:val="22"/>
              </w:rPr>
              <w:t>15</w:t>
            </w:r>
          </w:p>
        </w:tc>
        <w:tc>
          <w:tcPr>
            <w:tcW w:w="5528" w:type="dxa"/>
            <w:gridSpan w:val="2"/>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outlineLvl w:val="0"/>
              <w:rPr>
                <w:sz w:val="22"/>
                <w:szCs w:val="22"/>
              </w:rPr>
            </w:pPr>
            <w:r w:rsidRPr="000B2CE6">
              <w:rPr>
                <w:sz w:val="22"/>
                <w:szCs w:val="22"/>
              </w:rPr>
              <w:t>ЖИЛИЩНО-КОММУНАЛЬНОЕ ХОЗЯЙСТВО</w:t>
            </w:r>
          </w:p>
        </w:tc>
        <w:tc>
          <w:tcPr>
            <w:tcW w:w="993"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0"/>
              <w:rPr>
                <w:sz w:val="22"/>
                <w:szCs w:val="22"/>
              </w:rPr>
            </w:pPr>
            <w:r w:rsidRPr="000B2CE6">
              <w:rPr>
                <w:sz w:val="22"/>
                <w:szCs w:val="22"/>
              </w:rPr>
              <w:t>0500</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0"/>
              <w:rPr>
                <w:sz w:val="22"/>
                <w:szCs w:val="22"/>
              </w:rPr>
            </w:pPr>
            <w:r w:rsidRPr="000B2CE6">
              <w:rPr>
                <w:sz w:val="22"/>
                <w:szCs w:val="22"/>
              </w:rPr>
              <w:t>606</w:t>
            </w:r>
          </w:p>
        </w:tc>
        <w:tc>
          <w:tcPr>
            <w:tcW w:w="1241"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0"/>
              <w:rPr>
                <w:sz w:val="22"/>
                <w:szCs w:val="22"/>
              </w:rPr>
            </w:pPr>
            <w:r w:rsidRPr="000B2CE6">
              <w:rPr>
                <w:sz w:val="22"/>
                <w:szCs w:val="22"/>
              </w:rPr>
              <w:t>171,7</w:t>
            </w:r>
          </w:p>
        </w:tc>
      </w:tr>
      <w:tr w:rsidR="00A81354" w:rsidRPr="00044A6A" w:rsidTr="00044A6A">
        <w:trPr>
          <w:trHeight w:val="25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16</w:t>
            </w:r>
          </w:p>
        </w:tc>
        <w:tc>
          <w:tcPr>
            <w:tcW w:w="5528" w:type="dxa"/>
            <w:gridSpan w:val="2"/>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outlineLvl w:val="1"/>
              <w:rPr>
                <w:sz w:val="22"/>
                <w:szCs w:val="22"/>
              </w:rPr>
            </w:pPr>
            <w:r w:rsidRPr="000B2CE6">
              <w:rPr>
                <w:sz w:val="22"/>
                <w:szCs w:val="22"/>
              </w:rPr>
              <w:t>Благоустройство</w:t>
            </w:r>
          </w:p>
        </w:tc>
        <w:tc>
          <w:tcPr>
            <w:tcW w:w="993"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0503</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498,2</w:t>
            </w:r>
          </w:p>
        </w:tc>
        <w:tc>
          <w:tcPr>
            <w:tcW w:w="1241" w:type="dxa"/>
            <w:tcBorders>
              <w:top w:val="nil"/>
              <w:left w:val="nil"/>
              <w:bottom w:val="single" w:sz="4" w:space="0" w:color="auto"/>
              <w:right w:val="single" w:sz="4" w:space="0" w:color="auto"/>
            </w:tcBorders>
            <w:shd w:val="clear" w:color="auto" w:fill="auto"/>
            <w:noWrap/>
            <w:vAlign w:val="center"/>
            <w:hideMark/>
          </w:tcPr>
          <w:p w:rsidR="00A81354" w:rsidRPr="000B2CE6" w:rsidRDefault="00A81354" w:rsidP="008A249E">
            <w:pPr>
              <w:jc w:val="center"/>
              <w:outlineLvl w:val="1"/>
              <w:rPr>
                <w:sz w:val="22"/>
                <w:szCs w:val="22"/>
              </w:rPr>
            </w:pPr>
            <w:r w:rsidRPr="000B2CE6">
              <w:rPr>
                <w:sz w:val="22"/>
                <w:szCs w:val="22"/>
              </w:rPr>
              <w:t>103,1</w:t>
            </w:r>
          </w:p>
        </w:tc>
      </w:tr>
      <w:tr w:rsidR="00A81354" w:rsidRPr="00044A6A" w:rsidTr="00044A6A">
        <w:trPr>
          <w:trHeight w:val="6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17</w:t>
            </w:r>
          </w:p>
        </w:tc>
        <w:tc>
          <w:tcPr>
            <w:tcW w:w="5528" w:type="dxa"/>
            <w:gridSpan w:val="2"/>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outlineLvl w:val="1"/>
              <w:rPr>
                <w:sz w:val="22"/>
                <w:szCs w:val="22"/>
              </w:rPr>
            </w:pPr>
            <w:r w:rsidRPr="000B2CE6">
              <w:rPr>
                <w:sz w:val="22"/>
                <w:szCs w:val="22"/>
              </w:rPr>
              <w:t>Другие вопросы в области жилищно-коммунального хозяйства</w:t>
            </w:r>
          </w:p>
        </w:tc>
        <w:tc>
          <w:tcPr>
            <w:tcW w:w="993"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0505</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108,2</w:t>
            </w:r>
          </w:p>
        </w:tc>
        <w:tc>
          <w:tcPr>
            <w:tcW w:w="1241"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68,6</w:t>
            </w:r>
          </w:p>
        </w:tc>
      </w:tr>
      <w:tr w:rsidR="00A81354" w:rsidRPr="00044A6A" w:rsidTr="00044A6A">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0"/>
              <w:rPr>
                <w:sz w:val="22"/>
                <w:szCs w:val="22"/>
              </w:rPr>
            </w:pPr>
            <w:r w:rsidRPr="000B2CE6">
              <w:rPr>
                <w:sz w:val="22"/>
                <w:szCs w:val="22"/>
              </w:rPr>
              <w:t>18</w:t>
            </w:r>
          </w:p>
        </w:tc>
        <w:tc>
          <w:tcPr>
            <w:tcW w:w="5528" w:type="dxa"/>
            <w:gridSpan w:val="2"/>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outlineLvl w:val="0"/>
              <w:rPr>
                <w:sz w:val="22"/>
                <w:szCs w:val="22"/>
              </w:rPr>
            </w:pPr>
            <w:r w:rsidRPr="000B2CE6">
              <w:rPr>
                <w:sz w:val="22"/>
                <w:szCs w:val="22"/>
              </w:rPr>
              <w:t>КУЛЬТУРА, КИНЕМАТОГРАФИЯ</w:t>
            </w:r>
          </w:p>
        </w:tc>
        <w:tc>
          <w:tcPr>
            <w:tcW w:w="993"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0"/>
              <w:rPr>
                <w:sz w:val="22"/>
                <w:szCs w:val="22"/>
              </w:rPr>
            </w:pPr>
            <w:r w:rsidRPr="000B2CE6">
              <w:rPr>
                <w:sz w:val="22"/>
                <w:szCs w:val="22"/>
              </w:rPr>
              <w:t>0800</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0"/>
              <w:rPr>
                <w:sz w:val="22"/>
                <w:szCs w:val="22"/>
              </w:rPr>
            </w:pPr>
            <w:r w:rsidRPr="000B2CE6">
              <w:rPr>
                <w:sz w:val="22"/>
                <w:szCs w:val="22"/>
              </w:rPr>
              <w:t>1,0</w:t>
            </w:r>
          </w:p>
        </w:tc>
        <w:tc>
          <w:tcPr>
            <w:tcW w:w="1241"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0"/>
              <w:rPr>
                <w:sz w:val="22"/>
                <w:szCs w:val="22"/>
              </w:rPr>
            </w:pPr>
            <w:r w:rsidRPr="000B2CE6">
              <w:rPr>
                <w:sz w:val="22"/>
                <w:szCs w:val="22"/>
              </w:rPr>
              <w:t>1,0</w:t>
            </w:r>
          </w:p>
        </w:tc>
      </w:tr>
      <w:tr w:rsidR="00A81354" w:rsidRPr="00044A6A" w:rsidTr="00044A6A">
        <w:trPr>
          <w:trHeight w:val="25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19</w:t>
            </w:r>
          </w:p>
        </w:tc>
        <w:tc>
          <w:tcPr>
            <w:tcW w:w="5528" w:type="dxa"/>
            <w:gridSpan w:val="2"/>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outlineLvl w:val="1"/>
              <w:rPr>
                <w:sz w:val="22"/>
                <w:szCs w:val="22"/>
              </w:rPr>
            </w:pPr>
            <w:r w:rsidRPr="000B2CE6">
              <w:rPr>
                <w:sz w:val="22"/>
                <w:szCs w:val="22"/>
              </w:rPr>
              <w:t>Культура</w:t>
            </w:r>
          </w:p>
        </w:tc>
        <w:tc>
          <w:tcPr>
            <w:tcW w:w="993"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0801</w:t>
            </w:r>
          </w:p>
        </w:tc>
        <w:tc>
          <w:tcPr>
            <w:tcW w:w="992"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1,0</w:t>
            </w:r>
          </w:p>
        </w:tc>
        <w:tc>
          <w:tcPr>
            <w:tcW w:w="1241" w:type="dxa"/>
            <w:tcBorders>
              <w:top w:val="nil"/>
              <w:left w:val="nil"/>
              <w:bottom w:val="single" w:sz="4" w:space="0" w:color="auto"/>
              <w:right w:val="single" w:sz="4" w:space="0" w:color="auto"/>
            </w:tcBorders>
            <w:shd w:val="clear" w:color="000000" w:fill="FFFFFF"/>
            <w:vAlign w:val="center"/>
            <w:hideMark/>
          </w:tcPr>
          <w:p w:rsidR="00A81354" w:rsidRPr="000B2CE6" w:rsidRDefault="00A81354" w:rsidP="008A249E">
            <w:pPr>
              <w:jc w:val="center"/>
              <w:outlineLvl w:val="1"/>
              <w:rPr>
                <w:sz w:val="22"/>
                <w:szCs w:val="22"/>
              </w:rPr>
            </w:pPr>
            <w:r w:rsidRPr="000B2CE6">
              <w:rPr>
                <w:sz w:val="22"/>
                <w:szCs w:val="22"/>
              </w:rPr>
              <w:t>1,0</w:t>
            </w:r>
          </w:p>
        </w:tc>
      </w:tr>
      <w:tr w:rsidR="00A81354" w:rsidRPr="00044A6A" w:rsidTr="00044A6A">
        <w:trPr>
          <w:trHeight w:val="25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81354" w:rsidRPr="000B2CE6" w:rsidRDefault="00A81354" w:rsidP="008A249E">
            <w:pPr>
              <w:jc w:val="center"/>
              <w:rPr>
                <w:sz w:val="22"/>
                <w:szCs w:val="22"/>
              </w:rPr>
            </w:pPr>
            <w:r w:rsidRPr="000B2CE6">
              <w:rPr>
                <w:sz w:val="22"/>
                <w:szCs w:val="22"/>
              </w:rPr>
              <w:t> </w:t>
            </w:r>
          </w:p>
        </w:tc>
        <w:tc>
          <w:tcPr>
            <w:tcW w:w="5528" w:type="dxa"/>
            <w:gridSpan w:val="2"/>
            <w:tcBorders>
              <w:top w:val="nil"/>
              <w:left w:val="nil"/>
              <w:bottom w:val="single" w:sz="4" w:space="0" w:color="auto"/>
              <w:right w:val="single" w:sz="4" w:space="0" w:color="auto"/>
            </w:tcBorders>
            <w:shd w:val="clear" w:color="000000" w:fill="FFFFFF"/>
            <w:noWrap/>
            <w:vAlign w:val="bottom"/>
            <w:hideMark/>
          </w:tcPr>
          <w:p w:rsidR="00A81354" w:rsidRPr="000B2CE6" w:rsidRDefault="00A81354" w:rsidP="008A249E">
            <w:pPr>
              <w:rPr>
                <w:sz w:val="22"/>
                <w:szCs w:val="22"/>
              </w:rPr>
            </w:pPr>
            <w:r w:rsidRPr="000B2CE6">
              <w:rPr>
                <w:sz w:val="22"/>
                <w:szCs w:val="22"/>
              </w:rPr>
              <w:t>ВСЕГО</w:t>
            </w:r>
          </w:p>
        </w:tc>
        <w:tc>
          <w:tcPr>
            <w:tcW w:w="993" w:type="dxa"/>
            <w:tcBorders>
              <w:top w:val="nil"/>
              <w:left w:val="nil"/>
              <w:bottom w:val="single" w:sz="4" w:space="0" w:color="auto"/>
              <w:right w:val="single" w:sz="4" w:space="0" w:color="auto"/>
            </w:tcBorders>
            <w:shd w:val="clear" w:color="000000" w:fill="FFFFFF"/>
            <w:noWrap/>
            <w:vAlign w:val="bottom"/>
            <w:hideMark/>
          </w:tcPr>
          <w:p w:rsidR="00A81354" w:rsidRPr="000B2CE6" w:rsidRDefault="00A81354" w:rsidP="008A249E">
            <w:pPr>
              <w:jc w:val="center"/>
              <w:rPr>
                <w:sz w:val="22"/>
                <w:szCs w:val="22"/>
              </w:rPr>
            </w:pPr>
            <w:r w:rsidRPr="000B2CE6">
              <w:rPr>
                <w:sz w:val="22"/>
                <w:szCs w:val="2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A81354" w:rsidRPr="000B2CE6" w:rsidRDefault="00A81354" w:rsidP="008A249E">
            <w:pPr>
              <w:jc w:val="center"/>
              <w:rPr>
                <w:sz w:val="22"/>
                <w:szCs w:val="22"/>
              </w:rPr>
            </w:pPr>
            <w:r w:rsidRPr="000B2CE6">
              <w:rPr>
                <w:sz w:val="22"/>
                <w:szCs w:val="22"/>
              </w:rPr>
              <w:t>13056,2</w:t>
            </w:r>
          </w:p>
        </w:tc>
        <w:tc>
          <w:tcPr>
            <w:tcW w:w="1241" w:type="dxa"/>
            <w:tcBorders>
              <w:top w:val="nil"/>
              <w:left w:val="nil"/>
              <w:bottom w:val="single" w:sz="4" w:space="0" w:color="auto"/>
              <w:right w:val="single" w:sz="4" w:space="0" w:color="auto"/>
            </w:tcBorders>
            <w:shd w:val="clear" w:color="000000" w:fill="FFFFFF"/>
            <w:noWrap/>
            <w:vAlign w:val="bottom"/>
            <w:hideMark/>
          </w:tcPr>
          <w:p w:rsidR="00A81354" w:rsidRPr="000B2CE6" w:rsidRDefault="00A81354" w:rsidP="008A249E">
            <w:pPr>
              <w:jc w:val="center"/>
              <w:rPr>
                <w:sz w:val="22"/>
                <w:szCs w:val="22"/>
              </w:rPr>
            </w:pPr>
            <w:r w:rsidRPr="000B2CE6">
              <w:rPr>
                <w:sz w:val="22"/>
                <w:szCs w:val="22"/>
              </w:rPr>
              <w:t>1427,1</w:t>
            </w:r>
          </w:p>
        </w:tc>
      </w:tr>
      <w:tr w:rsidR="00A81354" w:rsidRPr="00044A6A" w:rsidTr="00044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962" w:type="dxa"/>
        </w:trPr>
        <w:tc>
          <w:tcPr>
            <w:tcW w:w="4501" w:type="dxa"/>
            <w:gridSpan w:val="4"/>
            <w:tcBorders>
              <w:top w:val="nil"/>
              <w:left w:val="nil"/>
              <w:bottom w:val="nil"/>
              <w:right w:val="nil"/>
            </w:tcBorders>
          </w:tcPr>
          <w:p w:rsidR="000B2CE6" w:rsidRDefault="000B2CE6" w:rsidP="008A249E">
            <w:pPr>
              <w:pStyle w:val="af0"/>
              <w:tabs>
                <w:tab w:val="left" w:pos="426"/>
              </w:tabs>
              <w:rPr>
                <w:rFonts w:ascii="Times New Roman" w:hAnsi="Times New Roman"/>
                <w:sz w:val="24"/>
                <w:szCs w:val="24"/>
              </w:rPr>
            </w:pPr>
          </w:p>
          <w:p w:rsidR="00A81354" w:rsidRPr="00044A6A" w:rsidRDefault="00A81354" w:rsidP="008A249E">
            <w:pPr>
              <w:pStyle w:val="af0"/>
              <w:tabs>
                <w:tab w:val="left" w:pos="426"/>
              </w:tabs>
              <w:rPr>
                <w:rFonts w:ascii="Times New Roman" w:hAnsi="Times New Roman"/>
                <w:sz w:val="24"/>
                <w:szCs w:val="24"/>
              </w:rPr>
            </w:pPr>
            <w:r w:rsidRPr="00044A6A">
              <w:rPr>
                <w:rFonts w:ascii="Times New Roman" w:hAnsi="Times New Roman"/>
                <w:sz w:val="24"/>
                <w:szCs w:val="24"/>
              </w:rPr>
              <w:t xml:space="preserve">Приложение № 5                                                                                           к постановлению администрации                                                                                            Георгиевского сельсовета </w:t>
            </w:r>
          </w:p>
          <w:p w:rsidR="00A81354" w:rsidRPr="00044A6A" w:rsidRDefault="00A81354" w:rsidP="008A249E">
            <w:pPr>
              <w:pStyle w:val="af0"/>
              <w:tabs>
                <w:tab w:val="left" w:pos="426"/>
              </w:tabs>
              <w:rPr>
                <w:rFonts w:ascii="Times New Roman" w:hAnsi="Times New Roman"/>
                <w:sz w:val="24"/>
                <w:szCs w:val="24"/>
              </w:rPr>
            </w:pPr>
            <w:r w:rsidRPr="00044A6A">
              <w:rPr>
                <w:rFonts w:ascii="Times New Roman" w:hAnsi="Times New Roman"/>
                <w:sz w:val="24"/>
                <w:szCs w:val="24"/>
              </w:rPr>
              <w:t>Канского района                                                                                            Красноярского края                                                                                            от 30.04.2021 г. № 29-п</w:t>
            </w:r>
          </w:p>
        </w:tc>
      </w:tr>
    </w:tbl>
    <w:p w:rsidR="00A81354" w:rsidRPr="00044A6A" w:rsidRDefault="00A81354" w:rsidP="00044A6A"/>
    <w:p w:rsidR="00A81354" w:rsidRPr="00044A6A" w:rsidRDefault="00A81354" w:rsidP="00A81354">
      <w:pPr>
        <w:jc w:val="center"/>
      </w:pPr>
      <w:r w:rsidRPr="00044A6A">
        <w:t xml:space="preserve">Отчет об использование бюджетных ассигнований резервного фонда </w:t>
      </w:r>
    </w:p>
    <w:p w:rsidR="00A81354" w:rsidRPr="00044A6A" w:rsidRDefault="00A81354" w:rsidP="00A81354">
      <w:pPr>
        <w:jc w:val="center"/>
      </w:pPr>
      <w:r w:rsidRPr="00044A6A">
        <w:t xml:space="preserve">бюджета за 1 квартал 2021 года </w:t>
      </w:r>
    </w:p>
    <w:p w:rsidR="00A81354" w:rsidRPr="00044A6A" w:rsidRDefault="00A81354" w:rsidP="00A81354">
      <w:pPr>
        <w:jc w:val="center"/>
      </w:pPr>
    </w:p>
    <w:p w:rsidR="00A81354" w:rsidRPr="00044A6A" w:rsidRDefault="00A81354" w:rsidP="00A81354">
      <w:pPr>
        <w:jc w:val="center"/>
      </w:pPr>
      <w:r w:rsidRPr="00044A6A">
        <w:t xml:space="preserve">                                                                                                                       (тыс. руб.)</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4395"/>
        <w:gridCol w:w="1843"/>
        <w:gridCol w:w="2409"/>
      </w:tblGrid>
      <w:tr w:rsidR="00A81354" w:rsidRPr="00044A6A" w:rsidTr="008A249E">
        <w:tc>
          <w:tcPr>
            <w:tcW w:w="533" w:type="dxa"/>
            <w:shd w:val="clear" w:color="auto" w:fill="auto"/>
          </w:tcPr>
          <w:p w:rsidR="00A81354" w:rsidRPr="00CD3BA8" w:rsidRDefault="00A81354" w:rsidP="008A249E">
            <w:pPr>
              <w:jc w:val="center"/>
              <w:rPr>
                <w:sz w:val="22"/>
                <w:szCs w:val="22"/>
              </w:rPr>
            </w:pPr>
            <w:r w:rsidRPr="00CD3BA8">
              <w:rPr>
                <w:sz w:val="22"/>
                <w:szCs w:val="22"/>
              </w:rPr>
              <w:t>№</w:t>
            </w:r>
          </w:p>
          <w:p w:rsidR="00A81354" w:rsidRPr="00CD3BA8" w:rsidRDefault="00A81354" w:rsidP="008A249E">
            <w:pPr>
              <w:jc w:val="center"/>
              <w:rPr>
                <w:sz w:val="22"/>
                <w:szCs w:val="22"/>
              </w:rPr>
            </w:pPr>
            <w:proofErr w:type="spellStart"/>
            <w:proofErr w:type="gramStart"/>
            <w:r w:rsidRPr="00CD3BA8">
              <w:rPr>
                <w:sz w:val="22"/>
                <w:szCs w:val="22"/>
              </w:rPr>
              <w:t>п</w:t>
            </w:r>
            <w:proofErr w:type="spellEnd"/>
            <w:proofErr w:type="gramEnd"/>
            <w:r w:rsidRPr="00CD3BA8">
              <w:rPr>
                <w:sz w:val="22"/>
                <w:szCs w:val="22"/>
              </w:rPr>
              <w:t>/</w:t>
            </w:r>
            <w:proofErr w:type="spellStart"/>
            <w:r w:rsidRPr="00CD3BA8">
              <w:rPr>
                <w:sz w:val="22"/>
                <w:szCs w:val="22"/>
              </w:rPr>
              <w:t>п</w:t>
            </w:r>
            <w:proofErr w:type="spellEnd"/>
            <w:r w:rsidRPr="00CD3BA8">
              <w:rPr>
                <w:sz w:val="22"/>
                <w:szCs w:val="22"/>
              </w:rPr>
              <w:t xml:space="preserve"> </w:t>
            </w:r>
          </w:p>
        </w:tc>
        <w:tc>
          <w:tcPr>
            <w:tcW w:w="4395" w:type="dxa"/>
            <w:shd w:val="clear" w:color="auto" w:fill="auto"/>
            <w:vAlign w:val="center"/>
          </w:tcPr>
          <w:p w:rsidR="00A81354" w:rsidRPr="00CD3BA8" w:rsidRDefault="00A81354" w:rsidP="008A249E">
            <w:pPr>
              <w:jc w:val="center"/>
              <w:rPr>
                <w:sz w:val="22"/>
                <w:szCs w:val="22"/>
              </w:rPr>
            </w:pPr>
            <w:r w:rsidRPr="00CD3BA8">
              <w:rPr>
                <w:sz w:val="22"/>
                <w:szCs w:val="22"/>
              </w:rPr>
              <w:t>Наименование расходов</w:t>
            </w:r>
          </w:p>
          <w:p w:rsidR="00A81354" w:rsidRPr="00CD3BA8" w:rsidRDefault="00A81354" w:rsidP="008A249E">
            <w:pPr>
              <w:jc w:val="center"/>
              <w:rPr>
                <w:sz w:val="22"/>
                <w:szCs w:val="22"/>
              </w:rPr>
            </w:pPr>
          </w:p>
        </w:tc>
        <w:tc>
          <w:tcPr>
            <w:tcW w:w="1843" w:type="dxa"/>
            <w:shd w:val="clear" w:color="auto" w:fill="auto"/>
            <w:vAlign w:val="center"/>
          </w:tcPr>
          <w:p w:rsidR="00A81354" w:rsidRPr="00CD3BA8" w:rsidRDefault="00A81354" w:rsidP="008A249E">
            <w:pPr>
              <w:jc w:val="center"/>
              <w:rPr>
                <w:sz w:val="22"/>
                <w:szCs w:val="22"/>
              </w:rPr>
            </w:pPr>
            <w:r w:rsidRPr="00CD3BA8">
              <w:rPr>
                <w:sz w:val="22"/>
                <w:szCs w:val="22"/>
              </w:rPr>
              <w:t xml:space="preserve">Сумма бюджета на 1 квартал 2021г </w:t>
            </w:r>
          </w:p>
        </w:tc>
        <w:tc>
          <w:tcPr>
            <w:tcW w:w="2409" w:type="dxa"/>
          </w:tcPr>
          <w:p w:rsidR="00A81354" w:rsidRPr="00CD3BA8" w:rsidRDefault="00A81354" w:rsidP="008A249E">
            <w:pPr>
              <w:jc w:val="center"/>
              <w:rPr>
                <w:sz w:val="22"/>
                <w:szCs w:val="22"/>
              </w:rPr>
            </w:pPr>
            <w:r w:rsidRPr="00CD3BA8">
              <w:rPr>
                <w:sz w:val="22"/>
                <w:szCs w:val="22"/>
              </w:rPr>
              <w:t>Сумма исполненного бюджета за 1 квартал 2021г</w:t>
            </w:r>
          </w:p>
        </w:tc>
      </w:tr>
      <w:tr w:rsidR="00A81354" w:rsidRPr="00044A6A" w:rsidTr="008A249E">
        <w:trPr>
          <w:trHeight w:val="721"/>
        </w:trPr>
        <w:tc>
          <w:tcPr>
            <w:tcW w:w="533" w:type="dxa"/>
            <w:shd w:val="clear" w:color="auto" w:fill="auto"/>
            <w:vAlign w:val="center"/>
          </w:tcPr>
          <w:p w:rsidR="00A81354" w:rsidRPr="00CD3BA8" w:rsidRDefault="00A81354" w:rsidP="008A249E">
            <w:pPr>
              <w:jc w:val="center"/>
              <w:rPr>
                <w:sz w:val="22"/>
                <w:szCs w:val="22"/>
              </w:rPr>
            </w:pPr>
            <w:r w:rsidRPr="00CD3BA8">
              <w:rPr>
                <w:sz w:val="22"/>
                <w:szCs w:val="22"/>
              </w:rPr>
              <w:t>1</w:t>
            </w:r>
          </w:p>
        </w:tc>
        <w:tc>
          <w:tcPr>
            <w:tcW w:w="4395" w:type="dxa"/>
            <w:shd w:val="clear" w:color="auto" w:fill="auto"/>
            <w:vAlign w:val="center"/>
          </w:tcPr>
          <w:p w:rsidR="00A81354" w:rsidRPr="00CD3BA8" w:rsidRDefault="00A81354" w:rsidP="008A249E">
            <w:pPr>
              <w:rPr>
                <w:sz w:val="22"/>
                <w:szCs w:val="22"/>
              </w:rPr>
            </w:pPr>
            <w:r w:rsidRPr="00CD3BA8">
              <w:rPr>
                <w:sz w:val="22"/>
                <w:szCs w:val="22"/>
              </w:rPr>
              <w:t>Предупреждение и ликвидация чрезвычайных ситуаций и непредвиденные расходы</w:t>
            </w:r>
          </w:p>
        </w:tc>
        <w:tc>
          <w:tcPr>
            <w:tcW w:w="1843" w:type="dxa"/>
            <w:shd w:val="clear" w:color="auto" w:fill="auto"/>
            <w:vAlign w:val="center"/>
          </w:tcPr>
          <w:p w:rsidR="00A81354" w:rsidRPr="00CD3BA8" w:rsidRDefault="00A81354" w:rsidP="008A249E">
            <w:pPr>
              <w:jc w:val="center"/>
              <w:rPr>
                <w:sz w:val="22"/>
                <w:szCs w:val="22"/>
              </w:rPr>
            </w:pPr>
            <w:r w:rsidRPr="00CD3BA8">
              <w:rPr>
                <w:sz w:val="22"/>
                <w:szCs w:val="22"/>
              </w:rPr>
              <w:t>5,00</w:t>
            </w:r>
          </w:p>
        </w:tc>
        <w:tc>
          <w:tcPr>
            <w:tcW w:w="2409" w:type="dxa"/>
            <w:shd w:val="clear" w:color="auto" w:fill="auto"/>
            <w:vAlign w:val="center"/>
          </w:tcPr>
          <w:p w:rsidR="00A81354" w:rsidRPr="00CD3BA8" w:rsidRDefault="00A81354" w:rsidP="008A249E">
            <w:pPr>
              <w:jc w:val="center"/>
              <w:rPr>
                <w:sz w:val="22"/>
                <w:szCs w:val="22"/>
              </w:rPr>
            </w:pPr>
            <w:r w:rsidRPr="00CD3BA8">
              <w:rPr>
                <w:sz w:val="22"/>
                <w:szCs w:val="22"/>
              </w:rPr>
              <w:t>0,00</w:t>
            </w:r>
          </w:p>
        </w:tc>
      </w:tr>
      <w:tr w:rsidR="00A81354" w:rsidRPr="00044A6A" w:rsidTr="008A249E">
        <w:trPr>
          <w:trHeight w:val="474"/>
        </w:trPr>
        <w:tc>
          <w:tcPr>
            <w:tcW w:w="533" w:type="dxa"/>
            <w:shd w:val="clear" w:color="auto" w:fill="auto"/>
            <w:vAlign w:val="center"/>
          </w:tcPr>
          <w:p w:rsidR="00A81354" w:rsidRPr="00CD3BA8" w:rsidRDefault="00A81354" w:rsidP="008A249E">
            <w:pPr>
              <w:jc w:val="center"/>
              <w:rPr>
                <w:sz w:val="22"/>
                <w:szCs w:val="22"/>
              </w:rPr>
            </w:pPr>
            <w:r w:rsidRPr="00CD3BA8">
              <w:rPr>
                <w:sz w:val="22"/>
                <w:szCs w:val="22"/>
              </w:rPr>
              <w:t>2</w:t>
            </w:r>
          </w:p>
        </w:tc>
        <w:tc>
          <w:tcPr>
            <w:tcW w:w="4395" w:type="dxa"/>
            <w:shd w:val="clear" w:color="auto" w:fill="auto"/>
            <w:vAlign w:val="center"/>
          </w:tcPr>
          <w:p w:rsidR="00A81354" w:rsidRPr="00CD3BA8" w:rsidRDefault="00A81354" w:rsidP="008A249E">
            <w:pPr>
              <w:rPr>
                <w:sz w:val="22"/>
                <w:szCs w:val="22"/>
              </w:rPr>
            </w:pPr>
            <w:r w:rsidRPr="00CD3BA8">
              <w:rPr>
                <w:sz w:val="22"/>
                <w:szCs w:val="22"/>
              </w:rPr>
              <w:t>Итого</w:t>
            </w:r>
          </w:p>
        </w:tc>
        <w:tc>
          <w:tcPr>
            <w:tcW w:w="1843" w:type="dxa"/>
            <w:shd w:val="clear" w:color="auto" w:fill="auto"/>
            <w:vAlign w:val="center"/>
          </w:tcPr>
          <w:p w:rsidR="00A81354" w:rsidRPr="00CD3BA8" w:rsidRDefault="00A81354" w:rsidP="008A249E">
            <w:pPr>
              <w:jc w:val="center"/>
              <w:rPr>
                <w:sz w:val="22"/>
                <w:szCs w:val="22"/>
              </w:rPr>
            </w:pPr>
            <w:r w:rsidRPr="00CD3BA8">
              <w:rPr>
                <w:sz w:val="22"/>
                <w:szCs w:val="22"/>
              </w:rPr>
              <w:t>5,00</w:t>
            </w:r>
          </w:p>
        </w:tc>
        <w:tc>
          <w:tcPr>
            <w:tcW w:w="2409" w:type="dxa"/>
            <w:shd w:val="clear" w:color="auto" w:fill="auto"/>
            <w:vAlign w:val="center"/>
          </w:tcPr>
          <w:p w:rsidR="00A81354" w:rsidRPr="00CD3BA8" w:rsidRDefault="00A81354" w:rsidP="008A249E">
            <w:pPr>
              <w:jc w:val="center"/>
              <w:rPr>
                <w:sz w:val="22"/>
                <w:szCs w:val="22"/>
              </w:rPr>
            </w:pPr>
            <w:r w:rsidRPr="00CD3BA8">
              <w:rPr>
                <w:sz w:val="22"/>
                <w:szCs w:val="22"/>
              </w:rPr>
              <w:t>0,00</w:t>
            </w:r>
          </w:p>
        </w:tc>
      </w:tr>
    </w:tbl>
    <w:p w:rsidR="00A81354" w:rsidRDefault="00A81354" w:rsidP="00044A6A"/>
    <w:p w:rsidR="000B2CE6" w:rsidRDefault="000B2CE6" w:rsidP="00044A6A"/>
    <w:p w:rsidR="000B2CE6" w:rsidRDefault="000B2CE6" w:rsidP="00044A6A"/>
    <w:p w:rsidR="000B2CE6" w:rsidRDefault="000B2CE6" w:rsidP="00044A6A"/>
    <w:p w:rsidR="000B2CE6" w:rsidRDefault="000B2CE6" w:rsidP="00044A6A"/>
    <w:p w:rsidR="000B2CE6" w:rsidRDefault="000B2CE6" w:rsidP="00044A6A"/>
    <w:p w:rsidR="000B2CE6" w:rsidRDefault="000B2CE6" w:rsidP="00044A6A"/>
    <w:p w:rsidR="000B2CE6" w:rsidRDefault="000B2CE6" w:rsidP="00044A6A"/>
    <w:p w:rsidR="000B2CE6" w:rsidRPr="00044A6A" w:rsidRDefault="000B2CE6" w:rsidP="00044A6A"/>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A81354" w:rsidRPr="00044A6A" w:rsidTr="008A249E">
        <w:tc>
          <w:tcPr>
            <w:tcW w:w="4500" w:type="dxa"/>
            <w:tcBorders>
              <w:top w:val="nil"/>
              <w:left w:val="nil"/>
              <w:bottom w:val="nil"/>
              <w:right w:val="nil"/>
            </w:tcBorders>
          </w:tcPr>
          <w:p w:rsidR="00A81354" w:rsidRPr="00044A6A" w:rsidRDefault="00A81354" w:rsidP="008A249E">
            <w:pPr>
              <w:pStyle w:val="af0"/>
              <w:tabs>
                <w:tab w:val="left" w:pos="426"/>
              </w:tabs>
              <w:rPr>
                <w:rFonts w:ascii="Times New Roman" w:hAnsi="Times New Roman"/>
                <w:sz w:val="24"/>
                <w:szCs w:val="24"/>
              </w:rPr>
            </w:pPr>
            <w:r w:rsidRPr="00044A6A">
              <w:rPr>
                <w:rFonts w:ascii="Times New Roman" w:hAnsi="Times New Roman"/>
                <w:sz w:val="24"/>
                <w:szCs w:val="24"/>
              </w:rPr>
              <w:lastRenderedPageBreak/>
              <w:t xml:space="preserve">Приложение № 6                                                                                           к постановлению администрации                                                                                            Георгиевского сельсовета </w:t>
            </w:r>
          </w:p>
          <w:p w:rsidR="00A81354" w:rsidRPr="00044A6A" w:rsidRDefault="00A81354" w:rsidP="008A249E">
            <w:pPr>
              <w:pStyle w:val="af0"/>
              <w:tabs>
                <w:tab w:val="left" w:pos="426"/>
              </w:tabs>
              <w:rPr>
                <w:rFonts w:ascii="Times New Roman" w:hAnsi="Times New Roman"/>
                <w:sz w:val="24"/>
                <w:szCs w:val="24"/>
              </w:rPr>
            </w:pPr>
            <w:r w:rsidRPr="00044A6A">
              <w:rPr>
                <w:rFonts w:ascii="Times New Roman" w:hAnsi="Times New Roman"/>
                <w:sz w:val="24"/>
                <w:szCs w:val="24"/>
              </w:rPr>
              <w:t>Канского района                                                                                            Красноярского края                                                                                            от 30.04.2021 г. № 29-п</w:t>
            </w:r>
          </w:p>
        </w:tc>
      </w:tr>
    </w:tbl>
    <w:p w:rsidR="00A81354" w:rsidRPr="00044A6A" w:rsidRDefault="00A81354" w:rsidP="00A81354">
      <w:pPr>
        <w:jc w:val="center"/>
      </w:pPr>
    </w:p>
    <w:p w:rsidR="00A81354" w:rsidRPr="00044A6A" w:rsidRDefault="00A81354" w:rsidP="00A81354">
      <w:pPr>
        <w:jc w:val="center"/>
      </w:pPr>
    </w:p>
    <w:tbl>
      <w:tblPr>
        <w:tblW w:w="9782" w:type="dxa"/>
        <w:tblInd w:w="-318" w:type="dxa"/>
        <w:tblLayout w:type="fixed"/>
        <w:tblLook w:val="04A0"/>
      </w:tblPr>
      <w:tblGrid>
        <w:gridCol w:w="568"/>
        <w:gridCol w:w="4253"/>
        <w:gridCol w:w="1417"/>
        <w:gridCol w:w="709"/>
        <w:gridCol w:w="709"/>
        <w:gridCol w:w="1134"/>
        <w:gridCol w:w="992"/>
      </w:tblGrid>
      <w:tr w:rsidR="00A81354" w:rsidRPr="00044A6A" w:rsidTr="000B2CE6">
        <w:trPr>
          <w:trHeight w:val="908"/>
        </w:trPr>
        <w:tc>
          <w:tcPr>
            <w:tcW w:w="9782" w:type="dxa"/>
            <w:gridSpan w:val="7"/>
            <w:tcBorders>
              <w:top w:val="nil"/>
              <w:left w:val="nil"/>
              <w:bottom w:val="nil"/>
              <w:right w:val="nil"/>
            </w:tcBorders>
            <w:shd w:val="clear" w:color="auto" w:fill="auto"/>
            <w:vAlign w:val="bottom"/>
            <w:hideMark/>
          </w:tcPr>
          <w:p w:rsidR="00A81354" w:rsidRPr="00044A6A" w:rsidRDefault="00A81354" w:rsidP="008A249E">
            <w:pPr>
              <w:jc w:val="center"/>
            </w:pPr>
            <w:r w:rsidRPr="00044A6A">
              <w:t xml:space="preserve">Распределение бюджетных ассигнований по целевым статьям (муниципальным программам и </w:t>
            </w:r>
            <w:proofErr w:type="spellStart"/>
            <w:r w:rsidRPr="00044A6A">
              <w:t>непрограммным</w:t>
            </w:r>
            <w:proofErr w:type="spellEnd"/>
            <w:r w:rsidRPr="00044A6A">
              <w:t xml:space="preserve"> направлениям деятельности), группам и подгруппам видов расходов, разделам, подразделам классификации расходов бюджета за 1 квартал 2021 года</w:t>
            </w:r>
          </w:p>
        </w:tc>
      </w:tr>
      <w:tr w:rsidR="00A81354" w:rsidRPr="00044A6A" w:rsidTr="008A249E">
        <w:trPr>
          <w:trHeight w:val="255"/>
        </w:trPr>
        <w:tc>
          <w:tcPr>
            <w:tcW w:w="9782" w:type="dxa"/>
            <w:gridSpan w:val="7"/>
            <w:tcBorders>
              <w:top w:val="nil"/>
              <w:left w:val="nil"/>
              <w:bottom w:val="nil"/>
              <w:right w:val="nil"/>
            </w:tcBorders>
            <w:shd w:val="clear" w:color="auto" w:fill="auto"/>
            <w:hideMark/>
          </w:tcPr>
          <w:p w:rsidR="00A81354" w:rsidRPr="00044A6A" w:rsidRDefault="00A81354" w:rsidP="008A249E">
            <w:pPr>
              <w:jc w:val="center"/>
            </w:pPr>
          </w:p>
        </w:tc>
      </w:tr>
      <w:tr w:rsidR="00CD3BA8" w:rsidRPr="00044A6A" w:rsidTr="00641912">
        <w:trPr>
          <w:trHeight w:val="255"/>
        </w:trPr>
        <w:tc>
          <w:tcPr>
            <w:tcW w:w="568" w:type="dxa"/>
            <w:tcBorders>
              <w:top w:val="nil"/>
              <w:left w:val="nil"/>
              <w:bottom w:val="nil"/>
              <w:right w:val="nil"/>
            </w:tcBorders>
            <w:shd w:val="clear" w:color="auto" w:fill="auto"/>
            <w:vAlign w:val="bottom"/>
            <w:hideMark/>
          </w:tcPr>
          <w:p w:rsidR="00CD3BA8" w:rsidRPr="00044A6A" w:rsidRDefault="00CD3BA8" w:rsidP="008A249E"/>
        </w:tc>
        <w:tc>
          <w:tcPr>
            <w:tcW w:w="4253" w:type="dxa"/>
            <w:tcBorders>
              <w:top w:val="nil"/>
              <w:left w:val="nil"/>
              <w:bottom w:val="nil"/>
              <w:right w:val="nil"/>
            </w:tcBorders>
            <w:shd w:val="clear" w:color="auto" w:fill="auto"/>
            <w:vAlign w:val="bottom"/>
            <w:hideMark/>
          </w:tcPr>
          <w:p w:rsidR="00CD3BA8" w:rsidRPr="00044A6A" w:rsidRDefault="00CD3BA8" w:rsidP="008A249E"/>
        </w:tc>
        <w:tc>
          <w:tcPr>
            <w:tcW w:w="1417" w:type="dxa"/>
            <w:tcBorders>
              <w:top w:val="nil"/>
              <w:left w:val="nil"/>
              <w:bottom w:val="nil"/>
              <w:right w:val="nil"/>
            </w:tcBorders>
            <w:shd w:val="clear" w:color="auto" w:fill="auto"/>
            <w:vAlign w:val="bottom"/>
            <w:hideMark/>
          </w:tcPr>
          <w:p w:rsidR="00CD3BA8" w:rsidRPr="00044A6A" w:rsidRDefault="00CD3BA8" w:rsidP="008A249E"/>
        </w:tc>
        <w:tc>
          <w:tcPr>
            <w:tcW w:w="709" w:type="dxa"/>
            <w:tcBorders>
              <w:top w:val="nil"/>
              <w:left w:val="nil"/>
              <w:bottom w:val="nil"/>
              <w:right w:val="nil"/>
            </w:tcBorders>
            <w:shd w:val="clear" w:color="auto" w:fill="auto"/>
            <w:vAlign w:val="bottom"/>
            <w:hideMark/>
          </w:tcPr>
          <w:p w:rsidR="00CD3BA8" w:rsidRPr="00044A6A" w:rsidRDefault="00CD3BA8" w:rsidP="008A249E"/>
        </w:tc>
        <w:tc>
          <w:tcPr>
            <w:tcW w:w="709" w:type="dxa"/>
            <w:tcBorders>
              <w:top w:val="nil"/>
              <w:left w:val="nil"/>
              <w:bottom w:val="nil"/>
              <w:right w:val="nil"/>
            </w:tcBorders>
            <w:shd w:val="clear" w:color="auto" w:fill="auto"/>
            <w:vAlign w:val="bottom"/>
            <w:hideMark/>
          </w:tcPr>
          <w:p w:rsidR="00CD3BA8" w:rsidRPr="00044A6A" w:rsidRDefault="00CD3BA8" w:rsidP="008A249E"/>
        </w:tc>
        <w:tc>
          <w:tcPr>
            <w:tcW w:w="2126" w:type="dxa"/>
            <w:gridSpan w:val="2"/>
            <w:tcBorders>
              <w:top w:val="nil"/>
              <w:left w:val="nil"/>
              <w:bottom w:val="nil"/>
              <w:right w:val="nil"/>
            </w:tcBorders>
            <w:shd w:val="clear" w:color="auto" w:fill="auto"/>
            <w:vAlign w:val="bottom"/>
            <w:hideMark/>
          </w:tcPr>
          <w:p w:rsidR="00CD3BA8" w:rsidRPr="00044A6A" w:rsidRDefault="00CD3BA8" w:rsidP="008A249E">
            <w:pPr>
              <w:jc w:val="right"/>
            </w:pPr>
            <w:r w:rsidRPr="00044A6A">
              <w:t>тыс. руб.</w:t>
            </w:r>
          </w:p>
        </w:tc>
      </w:tr>
      <w:tr w:rsidR="00A81354" w:rsidRPr="00CD3BA8" w:rsidTr="008A249E">
        <w:trPr>
          <w:trHeight w:val="133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rPr>
                <w:sz w:val="22"/>
                <w:szCs w:val="22"/>
              </w:rPr>
            </w:pPr>
            <w:r w:rsidRPr="00CD3BA8">
              <w:rPr>
                <w:sz w:val="22"/>
                <w:szCs w:val="22"/>
              </w:rPr>
              <w:t xml:space="preserve">№ </w:t>
            </w:r>
            <w:proofErr w:type="spellStart"/>
            <w:proofErr w:type="gramStart"/>
            <w:r w:rsidRPr="00CD3BA8">
              <w:rPr>
                <w:sz w:val="22"/>
                <w:szCs w:val="22"/>
              </w:rPr>
              <w:t>п</w:t>
            </w:r>
            <w:proofErr w:type="spellEnd"/>
            <w:proofErr w:type="gramEnd"/>
            <w:r w:rsidRPr="00CD3BA8">
              <w:rPr>
                <w:sz w:val="22"/>
                <w:szCs w:val="22"/>
              </w:rPr>
              <w:t>/</w:t>
            </w:r>
            <w:proofErr w:type="spellStart"/>
            <w:r w:rsidRPr="00CD3BA8">
              <w:rPr>
                <w:sz w:val="22"/>
                <w:szCs w:val="22"/>
              </w:rPr>
              <w:t>п</w:t>
            </w:r>
            <w:proofErr w:type="spellEnd"/>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A81354" w:rsidRPr="00CD3BA8" w:rsidRDefault="00A81354" w:rsidP="008A249E">
            <w:pPr>
              <w:jc w:val="center"/>
              <w:rPr>
                <w:sz w:val="22"/>
                <w:szCs w:val="22"/>
              </w:rPr>
            </w:pPr>
            <w:r w:rsidRPr="00CD3BA8">
              <w:rPr>
                <w:sz w:val="22"/>
                <w:szCs w:val="22"/>
              </w:rPr>
              <w:t>Наименование кода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81354" w:rsidRPr="00CD3BA8" w:rsidRDefault="00A81354" w:rsidP="008A249E">
            <w:pPr>
              <w:jc w:val="center"/>
              <w:rPr>
                <w:sz w:val="22"/>
                <w:szCs w:val="22"/>
              </w:rPr>
            </w:pPr>
            <w:r w:rsidRPr="00CD3BA8">
              <w:rPr>
                <w:sz w:val="22"/>
                <w:szCs w:val="22"/>
              </w:rPr>
              <w:t>КЦСР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1354" w:rsidRPr="00CD3BA8" w:rsidRDefault="00A81354" w:rsidP="008A249E">
            <w:pPr>
              <w:jc w:val="center"/>
              <w:rPr>
                <w:sz w:val="22"/>
                <w:szCs w:val="22"/>
              </w:rPr>
            </w:pPr>
            <w:r w:rsidRPr="00CD3BA8">
              <w:rPr>
                <w:sz w:val="22"/>
                <w:szCs w:val="22"/>
              </w:rPr>
              <w:t>КВР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1354" w:rsidRPr="00CD3BA8" w:rsidRDefault="00A81354" w:rsidP="008A249E">
            <w:pPr>
              <w:jc w:val="center"/>
              <w:rPr>
                <w:sz w:val="22"/>
                <w:szCs w:val="22"/>
              </w:rPr>
            </w:pPr>
            <w:r w:rsidRPr="00CD3BA8">
              <w:rPr>
                <w:sz w:val="22"/>
                <w:szCs w:val="22"/>
              </w:rPr>
              <w:t>КФСР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1354" w:rsidRPr="00CD3BA8" w:rsidRDefault="00A81354" w:rsidP="008A249E">
            <w:pPr>
              <w:jc w:val="center"/>
              <w:rPr>
                <w:sz w:val="22"/>
                <w:szCs w:val="22"/>
              </w:rPr>
            </w:pPr>
            <w:r w:rsidRPr="00CD3BA8">
              <w:rPr>
                <w:sz w:val="22"/>
                <w:szCs w:val="22"/>
              </w:rPr>
              <w:t>Сумма бюджета на 1 квартал 2021г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1354" w:rsidRPr="00CD3BA8" w:rsidRDefault="00A81354" w:rsidP="008A249E">
            <w:pPr>
              <w:jc w:val="center"/>
              <w:rPr>
                <w:sz w:val="22"/>
                <w:szCs w:val="22"/>
              </w:rPr>
            </w:pPr>
            <w:r w:rsidRPr="00CD3BA8">
              <w:rPr>
                <w:sz w:val="22"/>
                <w:szCs w:val="22"/>
              </w:rPr>
              <w:t>Сумма исполненного бюджета за 1 квартал 2021г</w:t>
            </w:r>
          </w:p>
        </w:tc>
      </w:tr>
      <w:tr w:rsidR="00A81354" w:rsidRPr="00CD3BA8" w:rsidTr="000B2CE6">
        <w:trPr>
          <w:trHeight w:val="63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rPr>
                <w:sz w:val="22"/>
                <w:szCs w:val="22"/>
              </w:rPr>
            </w:pPr>
            <w:r w:rsidRPr="00CD3BA8">
              <w:rPr>
                <w:sz w:val="22"/>
                <w:szCs w:val="22"/>
              </w:rPr>
              <w:t>1</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rPr>
                <w:sz w:val="22"/>
                <w:szCs w:val="22"/>
              </w:rPr>
            </w:pPr>
            <w:r w:rsidRPr="00CD3BA8">
              <w:rPr>
                <w:sz w:val="22"/>
                <w:szCs w:val="22"/>
              </w:rPr>
              <w:t>Муниципальная программа "Развитие МО Георгиевский сельсовет"</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rPr>
                <w:sz w:val="22"/>
                <w:szCs w:val="22"/>
              </w:rPr>
            </w:pPr>
            <w:r w:rsidRPr="00CD3BA8">
              <w:rPr>
                <w:sz w:val="22"/>
                <w:szCs w:val="22"/>
              </w:rPr>
              <w:t>0100000000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rPr>
                <w:sz w:val="22"/>
                <w:szCs w:val="22"/>
              </w:rPr>
            </w:pPr>
            <w:r w:rsidRPr="00CD3BA8">
              <w:rPr>
                <w:sz w:val="22"/>
                <w:szCs w:val="22"/>
              </w:rPr>
              <w:t>7400,9</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rPr>
                <w:sz w:val="22"/>
                <w:szCs w:val="22"/>
              </w:rPr>
            </w:pPr>
            <w:r w:rsidRPr="00CD3BA8">
              <w:rPr>
                <w:sz w:val="22"/>
                <w:szCs w:val="22"/>
              </w:rPr>
              <w:t>172,7</w:t>
            </w:r>
          </w:p>
        </w:tc>
      </w:tr>
      <w:tr w:rsidR="00A81354" w:rsidRPr="00CD3BA8" w:rsidTr="000B2CE6">
        <w:trPr>
          <w:trHeight w:val="8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0"/>
              <w:rPr>
                <w:sz w:val="22"/>
                <w:szCs w:val="22"/>
              </w:rPr>
            </w:pPr>
            <w:r w:rsidRPr="00CD3BA8">
              <w:rPr>
                <w:sz w:val="22"/>
                <w:szCs w:val="22"/>
              </w:rPr>
              <w:t>2</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0"/>
              <w:rPr>
                <w:sz w:val="22"/>
                <w:szCs w:val="22"/>
              </w:rPr>
            </w:pPr>
            <w:r w:rsidRPr="00CD3BA8">
              <w:rPr>
                <w:sz w:val="22"/>
                <w:szCs w:val="22"/>
              </w:rPr>
              <w:t>Расходы в рамках мероприятия муниципальной программы "Развитие МО Георгиевский сельсовет"</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0"/>
              <w:rPr>
                <w:sz w:val="22"/>
                <w:szCs w:val="22"/>
              </w:rPr>
            </w:pPr>
            <w:r w:rsidRPr="00CD3BA8">
              <w:rPr>
                <w:sz w:val="22"/>
                <w:szCs w:val="22"/>
              </w:rPr>
              <w:t>0190000000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0"/>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0"/>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0"/>
              <w:rPr>
                <w:sz w:val="22"/>
                <w:szCs w:val="22"/>
              </w:rPr>
            </w:pPr>
            <w:r w:rsidRPr="00CD3BA8">
              <w:rPr>
                <w:sz w:val="22"/>
                <w:szCs w:val="22"/>
              </w:rPr>
              <w:t>7400,9</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0"/>
              <w:rPr>
                <w:sz w:val="22"/>
                <w:szCs w:val="22"/>
              </w:rPr>
            </w:pPr>
            <w:r w:rsidRPr="00CD3BA8">
              <w:rPr>
                <w:sz w:val="22"/>
                <w:szCs w:val="22"/>
              </w:rPr>
              <w:t>172,7</w:t>
            </w:r>
          </w:p>
        </w:tc>
      </w:tr>
      <w:tr w:rsidR="00A81354" w:rsidRPr="00CD3BA8" w:rsidTr="000B2CE6">
        <w:trPr>
          <w:trHeight w:val="212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3</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1"/>
              <w:rPr>
                <w:sz w:val="22"/>
                <w:szCs w:val="22"/>
              </w:rPr>
            </w:pPr>
            <w:r w:rsidRPr="00CD3BA8">
              <w:rPr>
                <w:sz w:val="22"/>
                <w:szCs w:val="22"/>
              </w:rPr>
              <w:t xml:space="preserve">Иные межбюджетные трансферты на осуществление полномочий по организации в границах поселения </w:t>
            </w:r>
            <w:proofErr w:type="spellStart"/>
            <w:r w:rsidRPr="00CD3BA8">
              <w:rPr>
                <w:sz w:val="22"/>
                <w:szCs w:val="22"/>
              </w:rPr>
              <w:t>электро</w:t>
            </w:r>
            <w:proofErr w:type="spellEnd"/>
            <w:r w:rsidRPr="00CD3BA8">
              <w:rPr>
                <w:sz w:val="22"/>
                <w:szCs w:val="22"/>
              </w:rPr>
              <w:t>-, тепл</w:t>
            </w:r>
            <w:proofErr w:type="gramStart"/>
            <w:r w:rsidRPr="00CD3BA8">
              <w:rPr>
                <w:sz w:val="22"/>
                <w:szCs w:val="22"/>
              </w:rPr>
              <w:t>о-</w:t>
            </w:r>
            <w:proofErr w:type="gramEnd"/>
            <w:r w:rsidRPr="00CD3BA8">
              <w:rPr>
                <w:sz w:val="22"/>
                <w:szCs w:val="22"/>
              </w:rPr>
              <w:t xml:space="preserve">, </w:t>
            </w:r>
            <w:proofErr w:type="spellStart"/>
            <w:r w:rsidRPr="00CD3BA8">
              <w:rPr>
                <w:sz w:val="22"/>
                <w:szCs w:val="22"/>
              </w:rPr>
              <w:t>газо</w:t>
            </w:r>
            <w:proofErr w:type="spellEnd"/>
            <w:r w:rsidRPr="00CD3BA8">
              <w:rPr>
                <w:sz w:val="22"/>
                <w:szCs w:val="22"/>
              </w:rPr>
              <w:t>- и водоснабжения населения, водоотведения, в рамках основного мероприятия муниципальной программы "Развитие МО Георгиевский сельсовет"</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0190000630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52,8</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13,2</w:t>
            </w:r>
          </w:p>
        </w:tc>
      </w:tr>
      <w:tr w:rsidR="00A81354" w:rsidRPr="00CD3BA8" w:rsidTr="000B2CE6">
        <w:trPr>
          <w:trHeight w:val="68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4</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Другие вопросы в области жилищно-коммунального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0190000630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540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0505</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52,8</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13,2</w:t>
            </w:r>
          </w:p>
        </w:tc>
      </w:tr>
      <w:tr w:rsidR="00A81354" w:rsidRPr="00CD3BA8" w:rsidTr="000B2CE6">
        <w:trPr>
          <w:trHeight w:val="311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5</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1"/>
              <w:rPr>
                <w:sz w:val="22"/>
                <w:szCs w:val="22"/>
              </w:rPr>
            </w:pPr>
            <w:r w:rsidRPr="00CD3BA8">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0190000650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55,4</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55,4</w:t>
            </w:r>
          </w:p>
        </w:tc>
      </w:tr>
      <w:tr w:rsidR="00A81354" w:rsidRPr="00CD3BA8" w:rsidTr="000B2CE6">
        <w:trPr>
          <w:trHeight w:val="69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6</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Другие вопросы в области жилищно-коммунального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0190000650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540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0505</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55,4</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55,4</w:t>
            </w:r>
          </w:p>
        </w:tc>
      </w:tr>
      <w:tr w:rsidR="00A81354" w:rsidRPr="00CD3BA8" w:rsidTr="000B2CE6">
        <w:trPr>
          <w:trHeight w:val="183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lastRenderedPageBreak/>
              <w:t>7</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1"/>
              <w:rPr>
                <w:sz w:val="22"/>
                <w:szCs w:val="22"/>
              </w:rPr>
            </w:pPr>
            <w:r w:rsidRPr="00CD3BA8">
              <w:rPr>
                <w:sz w:val="22"/>
                <w:szCs w:val="22"/>
              </w:rPr>
              <w:t xml:space="preserve">Расходы на санитарную уборку земельных участков, </w:t>
            </w:r>
            <w:proofErr w:type="spellStart"/>
            <w:r w:rsidRPr="00CD3BA8">
              <w:rPr>
                <w:sz w:val="22"/>
                <w:szCs w:val="22"/>
              </w:rPr>
              <w:t>буртовку</w:t>
            </w:r>
            <w:proofErr w:type="spellEnd"/>
            <w:r w:rsidRPr="00CD3BA8">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0190001030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30,0</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0,0</w:t>
            </w:r>
          </w:p>
        </w:tc>
      </w:tr>
      <w:tr w:rsidR="00A81354" w:rsidRPr="00CD3BA8" w:rsidTr="008A249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8</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Благоустройство</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0190001030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0503</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30,0</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0,0</w:t>
            </w:r>
          </w:p>
        </w:tc>
      </w:tr>
      <w:tr w:rsidR="00A81354" w:rsidRPr="00CD3BA8" w:rsidTr="000B2CE6">
        <w:trPr>
          <w:trHeight w:val="167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9</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1"/>
              <w:rPr>
                <w:sz w:val="22"/>
                <w:szCs w:val="22"/>
              </w:rPr>
            </w:pPr>
            <w:r w:rsidRPr="00CD3BA8">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0190003010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0,0</w:t>
            </w:r>
          </w:p>
        </w:tc>
      </w:tr>
      <w:tr w:rsidR="00A81354" w:rsidRPr="00CD3BA8" w:rsidTr="008A249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10</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Гражданская оборона</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0190003010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0309</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0,0</w:t>
            </w:r>
          </w:p>
        </w:tc>
      </w:tr>
      <w:tr w:rsidR="00A81354" w:rsidRPr="00CD3BA8" w:rsidTr="000B2CE6">
        <w:trPr>
          <w:trHeight w:val="193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11</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1"/>
              <w:rPr>
                <w:sz w:val="22"/>
                <w:szCs w:val="22"/>
              </w:rPr>
            </w:pPr>
            <w:r w:rsidRPr="00CD3BA8">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0190004420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243,4</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0,0</w:t>
            </w:r>
          </w:p>
        </w:tc>
      </w:tr>
      <w:tr w:rsidR="00A81354" w:rsidRPr="00CD3BA8" w:rsidTr="008A249E">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12</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0190004420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0409</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243,4</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0,0</w:t>
            </w:r>
          </w:p>
        </w:tc>
      </w:tr>
      <w:tr w:rsidR="00A81354" w:rsidRPr="00CD3BA8" w:rsidTr="000B2CE6">
        <w:trPr>
          <w:trHeight w:val="109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13</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1"/>
              <w:rPr>
                <w:sz w:val="22"/>
                <w:szCs w:val="22"/>
              </w:rPr>
            </w:pPr>
            <w:r w:rsidRPr="00CD3BA8">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0190006010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380,0</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103,1</w:t>
            </w:r>
          </w:p>
        </w:tc>
      </w:tr>
      <w:tr w:rsidR="00A81354" w:rsidRPr="00CD3BA8" w:rsidTr="008A249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14</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Благоустройство</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0190006010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0503</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80,0</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0,0</w:t>
            </w:r>
          </w:p>
        </w:tc>
      </w:tr>
      <w:tr w:rsidR="00A81354" w:rsidRPr="00CD3BA8" w:rsidTr="008A249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15</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Благоустройство</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0190006010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247</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0503</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300,0</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103,1</w:t>
            </w:r>
          </w:p>
        </w:tc>
      </w:tr>
      <w:tr w:rsidR="00A81354" w:rsidRPr="00CD3BA8" w:rsidTr="00AC6636">
        <w:trPr>
          <w:trHeight w:val="207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16</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1"/>
              <w:rPr>
                <w:sz w:val="22"/>
                <w:szCs w:val="22"/>
              </w:rPr>
            </w:pPr>
            <w:r w:rsidRPr="00CD3BA8">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0190008620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1,0</w:t>
            </w:r>
          </w:p>
        </w:tc>
      </w:tr>
      <w:tr w:rsidR="00A81354" w:rsidRPr="00CD3BA8" w:rsidTr="008A249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17</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Культура</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0190008620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540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0801</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1,0</w:t>
            </w:r>
          </w:p>
        </w:tc>
      </w:tr>
      <w:tr w:rsidR="00A81354" w:rsidRPr="00CD3BA8" w:rsidTr="00AC6636">
        <w:trPr>
          <w:trHeight w:val="236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18</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1"/>
              <w:rPr>
                <w:sz w:val="22"/>
                <w:szCs w:val="22"/>
              </w:rPr>
            </w:pPr>
            <w:r w:rsidRPr="00CD3BA8">
              <w:rPr>
                <w:sz w:val="22"/>
                <w:szCs w:val="22"/>
              </w:rPr>
              <w:t>Расходы на обеспечение первичных мер пожарной безопасности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"Развитие МО Георгиевский сельсовет"</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01900S4120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123,2</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0,0</w:t>
            </w:r>
          </w:p>
        </w:tc>
      </w:tr>
      <w:tr w:rsidR="00A81354" w:rsidRPr="00CD3BA8" w:rsidTr="00AC6636">
        <w:trPr>
          <w:trHeight w:val="112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lastRenderedPageBreak/>
              <w:t>19</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01900S4120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0310</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123,2</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0,0</w:t>
            </w:r>
          </w:p>
        </w:tc>
      </w:tr>
      <w:tr w:rsidR="00A81354" w:rsidRPr="00CD3BA8" w:rsidTr="00AC6636">
        <w:trPr>
          <w:trHeight w:val="24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20</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1"/>
              <w:rPr>
                <w:sz w:val="22"/>
                <w:szCs w:val="22"/>
              </w:rPr>
            </w:pPr>
            <w:r w:rsidRPr="00CD3BA8">
              <w:rPr>
                <w:sz w:val="22"/>
                <w:szCs w:val="22"/>
              </w:rPr>
              <w:t>Расходы на содержание автомобильных дорог общего пользования местного значения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"Развитие МО Георгиевский сельсовет"</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01900S5080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301,2</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0,0</w:t>
            </w:r>
          </w:p>
        </w:tc>
      </w:tr>
      <w:tr w:rsidR="00A81354" w:rsidRPr="00CD3BA8" w:rsidTr="008A249E">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21</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01900S5080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0409</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301,2</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0,0</w:t>
            </w:r>
          </w:p>
        </w:tc>
      </w:tr>
      <w:tr w:rsidR="00A81354" w:rsidRPr="00CD3BA8" w:rsidTr="00AC6636">
        <w:trPr>
          <w:trHeight w:val="278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22</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1"/>
              <w:rPr>
                <w:sz w:val="22"/>
                <w:szCs w:val="22"/>
              </w:rPr>
            </w:pPr>
            <w:r w:rsidRPr="00CD3BA8">
              <w:rPr>
                <w:sz w:val="22"/>
                <w:szCs w:val="22"/>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"Развитие МО Георгиевский сельсовет"</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01900S5090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6124,7</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0,0</w:t>
            </w:r>
          </w:p>
        </w:tc>
      </w:tr>
      <w:tr w:rsidR="00A81354" w:rsidRPr="00CD3BA8" w:rsidTr="008A249E">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23</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01900S5090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0409</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6124,7</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0,0</w:t>
            </w:r>
          </w:p>
        </w:tc>
      </w:tr>
      <w:tr w:rsidR="00A81354" w:rsidRPr="00CD3BA8" w:rsidTr="00AC6636">
        <w:trPr>
          <w:trHeight w:val="151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24</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1"/>
              <w:rPr>
                <w:sz w:val="22"/>
                <w:szCs w:val="22"/>
              </w:rPr>
            </w:pPr>
            <w:r w:rsidRPr="00CD3BA8">
              <w:rPr>
                <w:sz w:val="22"/>
                <w:szCs w:val="22"/>
              </w:rPr>
              <w:t>Расходы на реализацию мероприятий по подготовке местных инициатив территорий сельских поселений в рамках муниципальной программы "Развитие МО Георгиевский сельсовет"</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01900S6410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88,2</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0,0</w:t>
            </w:r>
          </w:p>
        </w:tc>
      </w:tr>
      <w:tr w:rsidR="00A81354" w:rsidRPr="00CD3BA8" w:rsidTr="008A249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25</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Благоустройство</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01900S6410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0503</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88,2</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0,0</w:t>
            </w:r>
          </w:p>
        </w:tc>
      </w:tr>
      <w:tr w:rsidR="00A81354" w:rsidRPr="00CD3BA8" w:rsidTr="008A249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rPr>
                <w:sz w:val="22"/>
                <w:szCs w:val="22"/>
              </w:rPr>
            </w:pPr>
            <w:r w:rsidRPr="00CD3BA8">
              <w:rPr>
                <w:sz w:val="22"/>
                <w:szCs w:val="22"/>
              </w:rPr>
              <w:t>26</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rPr>
                <w:sz w:val="22"/>
                <w:szCs w:val="22"/>
              </w:rPr>
            </w:pPr>
            <w:proofErr w:type="spellStart"/>
            <w:r w:rsidRPr="00CD3BA8">
              <w:rPr>
                <w:sz w:val="22"/>
                <w:szCs w:val="22"/>
              </w:rPr>
              <w:t>Непрограммные</w:t>
            </w:r>
            <w:proofErr w:type="spellEnd"/>
            <w:r w:rsidRPr="00CD3BA8">
              <w:rPr>
                <w:sz w:val="22"/>
                <w:szCs w:val="22"/>
              </w:rPr>
              <w:t xml:space="preserve"> расходы</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rPr>
                <w:sz w:val="22"/>
                <w:szCs w:val="22"/>
              </w:rPr>
            </w:pPr>
            <w:r w:rsidRPr="00CD3BA8">
              <w:rPr>
                <w:sz w:val="22"/>
                <w:szCs w:val="22"/>
              </w:rPr>
              <w:t>7000000000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rPr>
                <w:sz w:val="22"/>
                <w:szCs w:val="22"/>
              </w:rPr>
            </w:pPr>
            <w:r w:rsidRPr="00CD3BA8">
              <w:rPr>
                <w:sz w:val="22"/>
                <w:szCs w:val="22"/>
              </w:rPr>
              <w:t>5655,3</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rPr>
                <w:sz w:val="22"/>
                <w:szCs w:val="22"/>
              </w:rPr>
            </w:pPr>
            <w:r w:rsidRPr="00CD3BA8">
              <w:rPr>
                <w:sz w:val="22"/>
                <w:szCs w:val="22"/>
              </w:rPr>
              <w:t>1254,4</w:t>
            </w:r>
          </w:p>
        </w:tc>
      </w:tr>
      <w:tr w:rsidR="00A81354" w:rsidRPr="00CD3BA8" w:rsidTr="008A249E">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0"/>
              <w:rPr>
                <w:sz w:val="22"/>
                <w:szCs w:val="22"/>
              </w:rPr>
            </w:pPr>
            <w:r w:rsidRPr="00CD3BA8">
              <w:rPr>
                <w:sz w:val="22"/>
                <w:szCs w:val="22"/>
              </w:rPr>
              <w:t>27</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0"/>
              <w:rPr>
                <w:sz w:val="22"/>
                <w:szCs w:val="22"/>
              </w:rPr>
            </w:pPr>
            <w:proofErr w:type="spellStart"/>
            <w:r w:rsidRPr="00CD3BA8">
              <w:rPr>
                <w:sz w:val="22"/>
                <w:szCs w:val="22"/>
              </w:rPr>
              <w:t>непрограммные</w:t>
            </w:r>
            <w:proofErr w:type="spellEnd"/>
            <w:r w:rsidRPr="00CD3BA8">
              <w:rPr>
                <w:sz w:val="22"/>
                <w:szCs w:val="22"/>
              </w:rPr>
              <w:t xml:space="preserve"> расходы органов исполнительной власти</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0"/>
              <w:rPr>
                <w:sz w:val="22"/>
                <w:szCs w:val="22"/>
              </w:rPr>
            </w:pPr>
            <w:r w:rsidRPr="00CD3BA8">
              <w:rPr>
                <w:sz w:val="22"/>
                <w:szCs w:val="22"/>
              </w:rPr>
              <w:t>7300000000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0"/>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0"/>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0"/>
              <w:rPr>
                <w:sz w:val="22"/>
                <w:szCs w:val="22"/>
              </w:rPr>
            </w:pPr>
            <w:r w:rsidRPr="00CD3BA8">
              <w:rPr>
                <w:sz w:val="22"/>
                <w:szCs w:val="22"/>
              </w:rPr>
              <w:t>5655,3</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0"/>
              <w:rPr>
                <w:sz w:val="22"/>
                <w:szCs w:val="22"/>
              </w:rPr>
            </w:pPr>
            <w:r w:rsidRPr="00CD3BA8">
              <w:rPr>
                <w:sz w:val="22"/>
                <w:szCs w:val="22"/>
              </w:rPr>
              <w:t>1254,4</w:t>
            </w:r>
          </w:p>
        </w:tc>
      </w:tr>
      <w:tr w:rsidR="00A81354" w:rsidRPr="00CD3BA8" w:rsidTr="008A249E">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28</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1"/>
              <w:rPr>
                <w:sz w:val="22"/>
                <w:szCs w:val="22"/>
              </w:rPr>
            </w:pPr>
            <w:r w:rsidRPr="00CD3BA8">
              <w:rPr>
                <w:sz w:val="22"/>
                <w:szCs w:val="22"/>
              </w:rPr>
              <w:t>функционирование органов исполнительной власти</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7310000000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1"/>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5655,3</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1"/>
              <w:rPr>
                <w:sz w:val="22"/>
                <w:szCs w:val="22"/>
              </w:rPr>
            </w:pPr>
            <w:r w:rsidRPr="00CD3BA8">
              <w:rPr>
                <w:sz w:val="22"/>
                <w:szCs w:val="22"/>
              </w:rPr>
              <w:t>1254,4</w:t>
            </w:r>
          </w:p>
        </w:tc>
      </w:tr>
      <w:tr w:rsidR="00A81354" w:rsidRPr="00CD3BA8" w:rsidTr="00186340">
        <w:trPr>
          <w:trHeight w:val="140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29</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2"/>
              <w:rPr>
                <w:sz w:val="22"/>
                <w:szCs w:val="22"/>
              </w:rPr>
            </w:pPr>
            <w:r w:rsidRPr="00CD3BA8">
              <w:rPr>
                <w:sz w:val="22"/>
                <w:szCs w:val="22"/>
              </w:rPr>
              <w:t xml:space="preserve">Расходы на руководство и управление в сфере установленных функций органов местного самоуправления, в рамках </w:t>
            </w:r>
            <w:proofErr w:type="spellStart"/>
            <w:r w:rsidRPr="00CD3BA8">
              <w:rPr>
                <w:sz w:val="22"/>
                <w:szCs w:val="22"/>
              </w:rPr>
              <w:t>непрограммных</w:t>
            </w:r>
            <w:proofErr w:type="spellEnd"/>
            <w:r w:rsidRPr="00CD3BA8">
              <w:rPr>
                <w:sz w:val="22"/>
                <w:szCs w:val="22"/>
              </w:rPr>
              <w:t xml:space="preserve"> расходов органов исполнительной власти</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2"/>
              <w:rPr>
                <w:sz w:val="22"/>
                <w:szCs w:val="22"/>
              </w:rPr>
            </w:pPr>
            <w:r w:rsidRPr="00CD3BA8">
              <w:rPr>
                <w:sz w:val="22"/>
                <w:szCs w:val="22"/>
              </w:rPr>
              <w:t>4329,4</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2"/>
              <w:rPr>
                <w:sz w:val="22"/>
                <w:szCs w:val="22"/>
              </w:rPr>
            </w:pPr>
            <w:r w:rsidRPr="00CD3BA8">
              <w:rPr>
                <w:sz w:val="22"/>
                <w:szCs w:val="22"/>
              </w:rPr>
              <w:t>949,9</w:t>
            </w:r>
          </w:p>
        </w:tc>
      </w:tr>
      <w:tr w:rsidR="00A81354" w:rsidRPr="00CD3BA8" w:rsidTr="00186340">
        <w:trPr>
          <w:trHeight w:val="14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30</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121</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0104</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2247,1</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369,8</w:t>
            </w:r>
          </w:p>
        </w:tc>
      </w:tr>
      <w:tr w:rsidR="00A81354" w:rsidRPr="00CD3BA8" w:rsidTr="00186340">
        <w:trPr>
          <w:trHeight w:val="140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lastRenderedPageBreak/>
              <w:t>31</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129</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0104</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678,6</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97,2</w:t>
            </w:r>
          </w:p>
        </w:tc>
      </w:tr>
      <w:tr w:rsidR="00A81354" w:rsidRPr="00CD3BA8" w:rsidTr="00186340">
        <w:trPr>
          <w:trHeight w:val="14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32</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0104</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652,7</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131,9</w:t>
            </w:r>
          </w:p>
        </w:tc>
      </w:tr>
      <w:tr w:rsidR="00A81354" w:rsidRPr="00CD3BA8" w:rsidTr="00186340">
        <w:trPr>
          <w:trHeight w:val="154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33</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247</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0104</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750,0</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351,0</w:t>
            </w:r>
          </w:p>
        </w:tc>
      </w:tr>
      <w:tr w:rsidR="00A81354" w:rsidRPr="00CD3BA8" w:rsidTr="00CD3BA8">
        <w:trPr>
          <w:trHeight w:val="161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34</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853</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0104</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0,0</w:t>
            </w:r>
          </w:p>
        </w:tc>
      </w:tr>
      <w:tr w:rsidR="00A81354" w:rsidRPr="00CD3BA8" w:rsidTr="008A249E">
        <w:trPr>
          <w:trHeight w:val="12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35</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2"/>
              <w:rPr>
                <w:sz w:val="22"/>
                <w:szCs w:val="22"/>
              </w:rPr>
            </w:pPr>
            <w:r w:rsidRPr="00CD3BA8">
              <w:rPr>
                <w:sz w:val="22"/>
                <w:szCs w:val="22"/>
              </w:rPr>
              <w:t xml:space="preserve">Расходы главы муниципального образования, в рамках </w:t>
            </w:r>
            <w:proofErr w:type="spellStart"/>
            <w:r w:rsidRPr="00CD3BA8">
              <w:rPr>
                <w:sz w:val="22"/>
                <w:szCs w:val="22"/>
              </w:rPr>
              <w:t>непрограммных</w:t>
            </w:r>
            <w:proofErr w:type="spellEnd"/>
            <w:r w:rsidRPr="00CD3BA8">
              <w:rPr>
                <w:sz w:val="22"/>
                <w:szCs w:val="22"/>
              </w:rPr>
              <w:t xml:space="preserve"> мероприятий органов исполнительной власти</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7310000220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2"/>
              <w:rPr>
                <w:sz w:val="22"/>
                <w:szCs w:val="22"/>
              </w:rPr>
            </w:pPr>
            <w:r w:rsidRPr="00CD3BA8">
              <w:rPr>
                <w:sz w:val="22"/>
                <w:szCs w:val="22"/>
              </w:rPr>
              <w:t>939,8</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2"/>
              <w:rPr>
                <w:sz w:val="22"/>
                <w:szCs w:val="22"/>
              </w:rPr>
            </w:pPr>
            <w:r w:rsidRPr="00CD3BA8">
              <w:rPr>
                <w:sz w:val="22"/>
                <w:szCs w:val="22"/>
              </w:rPr>
              <w:t>197,6</w:t>
            </w:r>
          </w:p>
        </w:tc>
      </w:tr>
      <w:tr w:rsidR="00A81354" w:rsidRPr="00CD3BA8" w:rsidTr="008A249E">
        <w:trPr>
          <w:trHeight w:val="12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36</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7310000220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121</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0102</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721,8</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161,2</w:t>
            </w:r>
          </w:p>
        </w:tc>
      </w:tr>
      <w:tr w:rsidR="00A81354" w:rsidRPr="00CD3BA8" w:rsidTr="008A249E">
        <w:trPr>
          <w:trHeight w:val="12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37</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7310000220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129</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0102</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218,0</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36,5</w:t>
            </w:r>
          </w:p>
        </w:tc>
      </w:tr>
      <w:tr w:rsidR="00A81354" w:rsidRPr="00CD3BA8" w:rsidTr="00186340">
        <w:trPr>
          <w:trHeight w:val="126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38</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2"/>
              <w:rPr>
                <w:sz w:val="22"/>
                <w:szCs w:val="22"/>
              </w:rPr>
            </w:pPr>
            <w:r w:rsidRPr="00CD3BA8">
              <w:rPr>
                <w:sz w:val="22"/>
                <w:szCs w:val="22"/>
              </w:rPr>
              <w:t xml:space="preserve">Расходы на обеспечение деятельности хозяйственных групп (за счет средств поселения), в рамках </w:t>
            </w:r>
            <w:proofErr w:type="spellStart"/>
            <w:r w:rsidRPr="00CD3BA8">
              <w:rPr>
                <w:sz w:val="22"/>
                <w:szCs w:val="22"/>
              </w:rPr>
              <w:t>непрограммных</w:t>
            </w:r>
            <w:proofErr w:type="spellEnd"/>
            <w:r w:rsidRPr="00CD3BA8">
              <w:rPr>
                <w:sz w:val="22"/>
                <w:szCs w:val="22"/>
              </w:rPr>
              <w:t xml:space="preserve"> расходов органов исполнительной власти</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7310000230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2"/>
              <w:rPr>
                <w:sz w:val="22"/>
                <w:szCs w:val="22"/>
              </w:rPr>
            </w:pPr>
            <w:r w:rsidRPr="00CD3BA8">
              <w:rPr>
                <w:sz w:val="22"/>
                <w:szCs w:val="22"/>
              </w:rPr>
              <w:t>151,6</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2"/>
              <w:rPr>
                <w:sz w:val="22"/>
                <w:szCs w:val="22"/>
              </w:rPr>
            </w:pPr>
            <w:r w:rsidRPr="00CD3BA8">
              <w:rPr>
                <w:sz w:val="22"/>
                <w:szCs w:val="22"/>
              </w:rPr>
              <w:t>0,0</w:t>
            </w:r>
          </w:p>
        </w:tc>
      </w:tr>
      <w:tr w:rsidR="00A81354" w:rsidRPr="00CD3BA8" w:rsidTr="008A249E">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39</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7310000230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121</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0113</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116,4</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0,0</w:t>
            </w:r>
          </w:p>
        </w:tc>
      </w:tr>
      <w:tr w:rsidR="00A81354" w:rsidRPr="00CD3BA8" w:rsidTr="008A249E">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40</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7310000230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129</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0113</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35,2</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0,0</w:t>
            </w:r>
          </w:p>
        </w:tc>
      </w:tr>
      <w:tr w:rsidR="00A81354" w:rsidRPr="00CD3BA8" w:rsidTr="008A249E">
        <w:trPr>
          <w:trHeight w:val="187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41</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2"/>
              <w:rPr>
                <w:sz w:val="22"/>
                <w:szCs w:val="22"/>
              </w:rPr>
            </w:pPr>
            <w:r w:rsidRPr="00CD3BA8">
              <w:rPr>
                <w:sz w:val="22"/>
                <w:szCs w:val="22"/>
              </w:rPr>
              <w:t xml:space="preserve">Расходы на осуществление полномочий контрольно-счетного органа по осуществлению внешнего муниципального финансового контроля в рамках </w:t>
            </w:r>
            <w:proofErr w:type="spellStart"/>
            <w:r w:rsidRPr="00CD3BA8">
              <w:rPr>
                <w:sz w:val="22"/>
                <w:szCs w:val="22"/>
              </w:rPr>
              <w:t>непрограммных</w:t>
            </w:r>
            <w:proofErr w:type="spellEnd"/>
            <w:r w:rsidRPr="00CD3BA8">
              <w:rPr>
                <w:sz w:val="22"/>
                <w:szCs w:val="22"/>
              </w:rPr>
              <w:t xml:space="preserve"> расходов органов исполнительной власти</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7310000610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2"/>
              <w:rPr>
                <w:sz w:val="22"/>
                <w:szCs w:val="22"/>
              </w:rPr>
            </w:pPr>
            <w:r w:rsidRPr="00CD3BA8">
              <w:rPr>
                <w:sz w:val="22"/>
                <w:szCs w:val="22"/>
              </w:rPr>
              <w:t>44,6</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2"/>
              <w:rPr>
                <w:sz w:val="22"/>
                <w:szCs w:val="22"/>
              </w:rPr>
            </w:pPr>
            <w:r w:rsidRPr="00CD3BA8">
              <w:rPr>
                <w:sz w:val="22"/>
                <w:szCs w:val="22"/>
              </w:rPr>
              <w:t>44,6</w:t>
            </w:r>
          </w:p>
        </w:tc>
      </w:tr>
      <w:tr w:rsidR="00A81354" w:rsidRPr="00CD3BA8" w:rsidTr="008A249E">
        <w:trPr>
          <w:trHeight w:val="12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lastRenderedPageBreak/>
              <w:t>42</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7310000610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540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0106</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44,6</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44,6</w:t>
            </w:r>
          </w:p>
        </w:tc>
      </w:tr>
      <w:tr w:rsidR="00A81354" w:rsidRPr="00CD3BA8" w:rsidTr="00186340">
        <w:trPr>
          <w:trHeight w:val="227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43</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2"/>
              <w:rPr>
                <w:sz w:val="22"/>
                <w:szCs w:val="22"/>
              </w:rPr>
            </w:pPr>
            <w:r w:rsidRPr="00CD3BA8">
              <w:rPr>
                <w:sz w:val="22"/>
                <w:szCs w:val="22"/>
              </w:rPr>
              <w:t xml:space="preserve">Расходы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w:t>
            </w:r>
            <w:proofErr w:type="spellStart"/>
            <w:r w:rsidRPr="00CD3BA8">
              <w:rPr>
                <w:sz w:val="22"/>
                <w:szCs w:val="22"/>
              </w:rPr>
              <w:t>непрограммных</w:t>
            </w:r>
            <w:proofErr w:type="spellEnd"/>
            <w:r w:rsidRPr="00CD3BA8">
              <w:rPr>
                <w:sz w:val="22"/>
                <w:szCs w:val="22"/>
              </w:rPr>
              <w:t xml:space="preserve"> расходов органов исполнительной власти</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7310000660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2"/>
              <w:rPr>
                <w:sz w:val="22"/>
                <w:szCs w:val="22"/>
              </w:rPr>
            </w:pPr>
            <w:r w:rsidRPr="00CD3BA8">
              <w:rPr>
                <w:sz w:val="22"/>
                <w:szCs w:val="22"/>
              </w:rPr>
              <w:t>40,9</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2"/>
              <w:rPr>
                <w:sz w:val="22"/>
                <w:szCs w:val="22"/>
              </w:rPr>
            </w:pPr>
            <w:r w:rsidRPr="00CD3BA8">
              <w:rPr>
                <w:sz w:val="22"/>
                <w:szCs w:val="22"/>
              </w:rPr>
              <w:t>40,9</w:t>
            </w:r>
          </w:p>
        </w:tc>
      </w:tr>
      <w:tr w:rsidR="00A81354" w:rsidRPr="00CD3BA8" w:rsidTr="00186340">
        <w:trPr>
          <w:trHeight w:val="111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44</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7310000660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540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0106</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40,9</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40,9</w:t>
            </w:r>
          </w:p>
        </w:tc>
      </w:tr>
      <w:tr w:rsidR="00A81354" w:rsidRPr="00CD3BA8" w:rsidTr="008A249E">
        <w:trPr>
          <w:trHeight w:val="12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45</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2"/>
              <w:rPr>
                <w:sz w:val="22"/>
                <w:szCs w:val="22"/>
              </w:rPr>
            </w:pPr>
            <w:r w:rsidRPr="00CD3BA8">
              <w:rPr>
                <w:sz w:val="22"/>
                <w:szCs w:val="22"/>
              </w:rPr>
              <w:t>Расходы на выполнение других обязательств органов местного самоуправления в рамках не программных расходов исполнительной власти</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7310000860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2"/>
              <w:rPr>
                <w:sz w:val="22"/>
                <w:szCs w:val="22"/>
              </w:rPr>
            </w:pPr>
            <w:r w:rsidRPr="00CD3BA8">
              <w:rPr>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2"/>
              <w:rPr>
                <w:sz w:val="22"/>
                <w:szCs w:val="22"/>
              </w:rPr>
            </w:pPr>
            <w:r w:rsidRPr="00CD3BA8">
              <w:rPr>
                <w:sz w:val="22"/>
                <w:szCs w:val="22"/>
              </w:rPr>
              <w:t>1,4</w:t>
            </w:r>
          </w:p>
        </w:tc>
      </w:tr>
      <w:tr w:rsidR="00A81354" w:rsidRPr="00CD3BA8" w:rsidTr="008A249E">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46</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7310000860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853</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0113</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1,4</w:t>
            </w:r>
          </w:p>
        </w:tc>
      </w:tr>
      <w:tr w:rsidR="00A81354" w:rsidRPr="00CD3BA8" w:rsidTr="008A249E">
        <w:trPr>
          <w:trHeight w:val="126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47</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2"/>
              <w:rPr>
                <w:sz w:val="22"/>
                <w:szCs w:val="22"/>
              </w:rPr>
            </w:pPr>
            <w:r w:rsidRPr="00CD3BA8">
              <w:rPr>
                <w:sz w:val="22"/>
                <w:szCs w:val="22"/>
              </w:rPr>
              <w:t xml:space="preserve">Расходы резервного фонда органов исполнительной власти в рамках </w:t>
            </w:r>
            <w:proofErr w:type="spellStart"/>
            <w:r w:rsidRPr="00CD3BA8">
              <w:rPr>
                <w:sz w:val="22"/>
                <w:szCs w:val="22"/>
              </w:rPr>
              <w:t>непрограммных</w:t>
            </w:r>
            <w:proofErr w:type="spellEnd"/>
            <w:r w:rsidRPr="00CD3BA8">
              <w:rPr>
                <w:sz w:val="22"/>
                <w:szCs w:val="22"/>
              </w:rPr>
              <w:t xml:space="preserve"> расходов органов исполнительной власти</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7310010110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2"/>
              <w:rPr>
                <w:sz w:val="22"/>
                <w:szCs w:val="22"/>
              </w:rPr>
            </w:pPr>
            <w:r w:rsidRPr="00CD3BA8">
              <w:rPr>
                <w:sz w:val="22"/>
                <w:szCs w:val="22"/>
              </w:rPr>
              <w:t>5,0</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2"/>
              <w:rPr>
                <w:sz w:val="22"/>
                <w:szCs w:val="22"/>
              </w:rPr>
            </w:pPr>
            <w:r w:rsidRPr="00CD3BA8">
              <w:rPr>
                <w:sz w:val="22"/>
                <w:szCs w:val="22"/>
              </w:rPr>
              <w:t>0,0</w:t>
            </w:r>
          </w:p>
        </w:tc>
      </w:tr>
      <w:tr w:rsidR="00A81354" w:rsidRPr="00CD3BA8" w:rsidTr="008A249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48</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Резервные фонды</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7310010110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870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0111</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5,0</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0,0</w:t>
            </w:r>
          </w:p>
        </w:tc>
      </w:tr>
      <w:tr w:rsidR="00A81354" w:rsidRPr="00CD3BA8" w:rsidTr="008A249E">
        <w:trPr>
          <w:trHeight w:val="151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49</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2"/>
              <w:rPr>
                <w:sz w:val="22"/>
                <w:szCs w:val="22"/>
              </w:rPr>
            </w:pPr>
            <w:r w:rsidRPr="00CD3BA8">
              <w:rPr>
                <w:sz w:val="22"/>
                <w:szCs w:val="22"/>
              </w:rPr>
              <w:t xml:space="preserve">Расходы на осуществление первичного воинского учета на территориях, где отсутствуют военные комиссариаты в рамках </w:t>
            </w:r>
            <w:proofErr w:type="spellStart"/>
            <w:r w:rsidRPr="00CD3BA8">
              <w:rPr>
                <w:sz w:val="22"/>
                <w:szCs w:val="22"/>
              </w:rPr>
              <w:t>непрограммных</w:t>
            </w:r>
            <w:proofErr w:type="spellEnd"/>
            <w:r w:rsidRPr="00CD3BA8">
              <w:rPr>
                <w:sz w:val="22"/>
                <w:szCs w:val="22"/>
              </w:rPr>
              <w:t xml:space="preserve"> расходов органов исполнительной власти</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7310051180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2"/>
              <w:rPr>
                <w:sz w:val="22"/>
                <w:szCs w:val="22"/>
              </w:rPr>
            </w:pPr>
            <w:r w:rsidRPr="00CD3BA8">
              <w:rPr>
                <w:sz w:val="22"/>
                <w:szCs w:val="22"/>
              </w:rPr>
              <w:t>134,9</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2"/>
              <w:rPr>
                <w:sz w:val="22"/>
                <w:szCs w:val="22"/>
              </w:rPr>
            </w:pPr>
            <w:r w:rsidRPr="00CD3BA8">
              <w:rPr>
                <w:sz w:val="22"/>
                <w:szCs w:val="22"/>
              </w:rPr>
              <w:t>20,0</w:t>
            </w:r>
          </w:p>
        </w:tc>
      </w:tr>
      <w:tr w:rsidR="00A81354" w:rsidRPr="00CD3BA8" w:rsidTr="008A249E">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50</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7310051180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121</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0203</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94,3</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15,4</w:t>
            </w:r>
          </w:p>
        </w:tc>
      </w:tr>
      <w:tr w:rsidR="00A81354" w:rsidRPr="00CD3BA8" w:rsidTr="008A249E">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51</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7310051180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129</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0203</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28,5</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4,6</w:t>
            </w:r>
          </w:p>
        </w:tc>
      </w:tr>
      <w:tr w:rsidR="00A81354" w:rsidRPr="00CD3BA8" w:rsidTr="008A249E">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52</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7310051180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0203</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12,1</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0,0</w:t>
            </w:r>
          </w:p>
        </w:tc>
      </w:tr>
      <w:tr w:rsidR="00A81354" w:rsidRPr="00CD3BA8" w:rsidTr="00CD3BA8">
        <w:trPr>
          <w:trHeight w:val="14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53</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2"/>
              <w:rPr>
                <w:sz w:val="22"/>
                <w:szCs w:val="22"/>
              </w:rPr>
            </w:pPr>
            <w:r w:rsidRPr="00CD3BA8">
              <w:rPr>
                <w:sz w:val="22"/>
                <w:szCs w:val="22"/>
              </w:rPr>
              <w:t xml:space="preserve">Расходы на выполнение государственных полномочий по созданию и обеспечению деятельности административных комиссий в рамках </w:t>
            </w:r>
            <w:proofErr w:type="spellStart"/>
            <w:r w:rsidRPr="00CD3BA8">
              <w:rPr>
                <w:sz w:val="22"/>
                <w:szCs w:val="22"/>
              </w:rPr>
              <w:t>непрограммных</w:t>
            </w:r>
            <w:proofErr w:type="spellEnd"/>
            <w:r w:rsidRPr="00CD3BA8">
              <w:rPr>
                <w:sz w:val="22"/>
                <w:szCs w:val="22"/>
              </w:rPr>
              <w:t xml:space="preserve"> расходов органов исполнительной власти</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7310075140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2"/>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2"/>
              <w:rPr>
                <w:sz w:val="22"/>
                <w:szCs w:val="22"/>
              </w:rPr>
            </w:pPr>
            <w:r w:rsidRPr="00CD3BA8">
              <w:rPr>
                <w:sz w:val="22"/>
                <w:szCs w:val="22"/>
              </w:rPr>
              <w:t>7,6</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2"/>
              <w:rPr>
                <w:sz w:val="22"/>
                <w:szCs w:val="22"/>
              </w:rPr>
            </w:pPr>
            <w:r w:rsidRPr="00CD3BA8">
              <w:rPr>
                <w:sz w:val="22"/>
                <w:szCs w:val="22"/>
              </w:rPr>
              <w:t>0,0</w:t>
            </w:r>
          </w:p>
        </w:tc>
      </w:tr>
      <w:tr w:rsidR="00A81354" w:rsidRPr="00CD3BA8" w:rsidTr="008A249E">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54</w:t>
            </w:r>
          </w:p>
        </w:tc>
        <w:tc>
          <w:tcPr>
            <w:tcW w:w="4253"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outlineLvl w:val="6"/>
              <w:rPr>
                <w:sz w:val="22"/>
                <w:szCs w:val="22"/>
              </w:rPr>
            </w:pPr>
            <w:r w:rsidRPr="00CD3BA8">
              <w:rPr>
                <w:sz w:val="22"/>
                <w:szCs w:val="22"/>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7310075140</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center"/>
              <w:outlineLvl w:val="6"/>
              <w:rPr>
                <w:sz w:val="22"/>
                <w:szCs w:val="22"/>
              </w:rPr>
            </w:pPr>
            <w:r w:rsidRPr="00CD3BA8">
              <w:rPr>
                <w:sz w:val="22"/>
                <w:szCs w:val="22"/>
              </w:rPr>
              <w:t>0113</w:t>
            </w:r>
          </w:p>
        </w:tc>
        <w:tc>
          <w:tcPr>
            <w:tcW w:w="1134"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7,6</w:t>
            </w:r>
          </w:p>
        </w:tc>
        <w:tc>
          <w:tcPr>
            <w:tcW w:w="992" w:type="dxa"/>
            <w:tcBorders>
              <w:top w:val="nil"/>
              <w:left w:val="nil"/>
              <w:bottom w:val="single" w:sz="4" w:space="0" w:color="auto"/>
              <w:right w:val="single" w:sz="4" w:space="0" w:color="auto"/>
            </w:tcBorders>
            <w:shd w:val="clear" w:color="auto" w:fill="auto"/>
            <w:vAlign w:val="center"/>
            <w:hideMark/>
          </w:tcPr>
          <w:p w:rsidR="00A81354" w:rsidRPr="00CD3BA8" w:rsidRDefault="00A81354" w:rsidP="008A249E">
            <w:pPr>
              <w:jc w:val="right"/>
              <w:outlineLvl w:val="6"/>
              <w:rPr>
                <w:sz w:val="22"/>
                <w:szCs w:val="22"/>
              </w:rPr>
            </w:pPr>
            <w:r w:rsidRPr="00CD3BA8">
              <w:rPr>
                <w:sz w:val="22"/>
                <w:szCs w:val="22"/>
              </w:rPr>
              <w:t>0,0</w:t>
            </w:r>
          </w:p>
        </w:tc>
      </w:tr>
      <w:tr w:rsidR="00A81354" w:rsidRPr="00CD3BA8" w:rsidTr="008A249E">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A81354" w:rsidRPr="00CD3BA8" w:rsidRDefault="00A81354" w:rsidP="008A249E">
            <w:pPr>
              <w:jc w:val="center"/>
              <w:rPr>
                <w:sz w:val="22"/>
                <w:szCs w:val="22"/>
              </w:rPr>
            </w:pPr>
            <w:r w:rsidRPr="00CD3BA8">
              <w:rPr>
                <w:sz w:val="22"/>
                <w:szCs w:val="22"/>
              </w:rPr>
              <w:t>Итого</w:t>
            </w:r>
          </w:p>
        </w:tc>
        <w:tc>
          <w:tcPr>
            <w:tcW w:w="4253" w:type="dxa"/>
            <w:tcBorders>
              <w:top w:val="nil"/>
              <w:left w:val="nil"/>
              <w:bottom w:val="single" w:sz="4" w:space="0" w:color="auto"/>
              <w:right w:val="single" w:sz="4" w:space="0" w:color="auto"/>
            </w:tcBorders>
            <w:shd w:val="clear" w:color="auto" w:fill="auto"/>
            <w:noWrap/>
            <w:vAlign w:val="bottom"/>
            <w:hideMark/>
          </w:tcPr>
          <w:p w:rsidR="00A81354" w:rsidRPr="00CD3BA8" w:rsidRDefault="00A81354" w:rsidP="008A249E">
            <w:pPr>
              <w:rPr>
                <w:sz w:val="22"/>
                <w:szCs w:val="22"/>
              </w:rPr>
            </w:pPr>
            <w:r w:rsidRPr="00CD3BA8">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A81354" w:rsidRPr="00CD3BA8" w:rsidRDefault="00A81354" w:rsidP="008A249E">
            <w:pPr>
              <w:jc w:val="center"/>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81354" w:rsidRPr="00CD3BA8" w:rsidRDefault="00A81354" w:rsidP="008A249E">
            <w:pPr>
              <w:jc w:val="center"/>
              <w:rPr>
                <w:sz w:val="22"/>
                <w:szCs w:val="22"/>
              </w:rPr>
            </w:pPr>
            <w:r w:rsidRPr="00CD3BA8">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81354" w:rsidRPr="00CD3BA8" w:rsidRDefault="00A81354" w:rsidP="008A249E">
            <w:pPr>
              <w:jc w:val="center"/>
              <w:rPr>
                <w:sz w:val="22"/>
                <w:szCs w:val="22"/>
              </w:rPr>
            </w:pPr>
            <w:r w:rsidRPr="00CD3BA8">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81354" w:rsidRPr="00CD3BA8" w:rsidRDefault="00A81354" w:rsidP="008A249E">
            <w:pPr>
              <w:jc w:val="right"/>
              <w:rPr>
                <w:sz w:val="22"/>
                <w:szCs w:val="22"/>
              </w:rPr>
            </w:pPr>
            <w:r w:rsidRPr="00CD3BA8">
              <w:rPr>
                <w:sz w:val="22"/>
                <w:szCs w:val="22"/>
              </w:rPr>
              <w:t>13 056,2</w:t>
            </w:r>
          </w:p>
        </w:tc>
        <w:tc>
          <w:tcPr>
            <w:tcW w:w="992" w:type="dxa"/>
            <w:tcBorders>
              <w:top w:val="nil"/>
              <w:left w:val="nil"/>
              <w:bottom w:val="single" w:sz="4" w:space="0" w:color="auto"/>
              <w:right w:val="single" w:sz="4" w:space="0" w:color="auto"/>
            </w:tcBorders>
            <w:shd w:val="clear" w:color="auto" w:fill="auto"/>
            <w:noWrap/>
            <w:vAlign w:val="bottom"/>
            <w:hideMark/>
          </w:tcPr>
          <w:p w:rsidR="00A81354" w:rsidRPr="00CD3BA8" w:rsidRDefault="00A81354" w:rsidP="008A249E">
            <w:pPr>
              <w:jc w:val="right"/>
              <w:rPr>
                <w:sz w:val="22"/>
                <w:szCs w:val="22"/>
              </w:rPr>
            </w:pPr>
            <w:r w:rsidRPr="00CD3BA8">
              <w:rPr>
                <w:sz w:val="22"/>
                <w:szCs w:val="22"/>
              </w:rPr>
              <w:t>1 427,1</w:t>
            </w:r>
          </w:p>
        </w:tc>
      </w:tr>
    </w:tbl>
    <w:p w:rsidR="00A81354" w:rsidRPr="00CD3BA8" w:rsidRDefault="00A81354" w:rsidP="00A81354">
      <w:pPr>
        <w:rPr>
          <w:sz w:val="22"/>
          <w:szCs w:val="22"/>
        </w:rPr>
      </w:pPr>
    </w:p>
    <w:p w:rsidR="00C84E0D" w:rsidRPr="00044A6A" w:rsidRDefault="00C84E0D" w:rsidP="00C84E0D">
      <w:pPr>
        <w:pStyle w:val="1"/>
        <w:jc w:val="center"/>
        <w:rPr>
          <w:sz w:val="24"/>
          <w:szCs w:val="24"/>
        </w:rPr>
      </w:pPr>
      <w:r w:rsidRPr="00044A6A">
        <w:rPr>
          <w:sz w:val="24"/>
          <w:szCs w:val="24"/>
        </w:rPr>
        <w:t>АДМИНИСТРАЦИЯ ГЕОРГИЕВСКОГО СЕЛЬСОВЕТА</w:t>
      </w:r>
    </w:p>
    <w:p w:rsidR="00C84E0D" w:rsidRPr="00044A6A" w:rsidRDefault="00C84E0D" w:rsidP="00C84E0D">
      <w:pPr>
        <w:pStyle w:val="1"/>
        <w:jc w:val="center"/>
        <w:rPr>
          <w:sz w:val="24"/>
          <w:szCs w:val="24"/>
        </w:rPr>
      </w:pPr>
      <w:r w:rsidRPr="00044A6A">
        <w:rPr>
          <w:sz w:val="24"/>
          <w:szCs w:val="24"/>
        </w:rPr>
        <w:t>КАНСКОГО РАЙОНА КРАСНОЯРСКОГО КРАЯ</w:t>
      </w:r>
    </w:p>
    <w:p w:rsidR="00C84E0D" w:rsidRPr="00044A6A" w:rsidRDefault="00C84E0D" w:rsidP="00C84E0D"/>
    <w:p w:rsidR="00C84E0D" w:rsidRPr="00044A6A" w:rsidRDefault="00C84E0D" w:rsidP="00C84E0D">
      <w:pPr>
        <w:tabs>
          <w:tab w:val="left" w:pos="142"/>
        </w:tabs>
        <w:jc w:val="center"/>
      </w:pPr>
      <w:r w:rsidRPr="00044A6A">
        <w:t>ПОСТАНОВЛЕНИЕ</w:t>
      </w:r>
    </w:p>
    <w:p w:rsidR="00C84E0D" w:rsidRPr="00044A6A" w:rsidRDefault="00C84E0D" w:rsidP="00C84E0D">
      <w:pPr>
        <w:tabs>
          <w:tab w:val="left" w:pos="142"/>
        </w:tabs>
        <w:jc w:val="center"/>
      </w:pPr>
    </w:p>
    <w:p w:rsidR="00C84E0D" w:rsidRPr="00044A6A" w:rsidRDefault="00C84E0D" w:rsidP="00C84E0D">
      <w:pPr>
        <w:tabs>
          <w:tab w:val="left" w:pos="142"/>
        </w:tabs>
      </w:pPr>
      <w:r w:rsidRPr="00044A6A">
        <w:t xml:space="preserve">30 апреля 2021 г.                                   </w:t>
      </w:r>
      <w:proofErr w:type="gramStart"/>
      <w:r w:rsidRPr="00044A6A">
        <w:t>с</w:t>
      </w:r>
      <w:proofErr w:type="gramEnd"/>
      <w:r w:rsidRPr="00044A6A">
        <w:t>. Георгиевка                                                       № 30-п</w:t>
      </w:r>
    </w:p>
    <w:p w:rsidR="00C84E0D" w:rsidRPr="00044A6A" w:rsidRDefault="00C84E0D" w:rsidP="00C84E0D">
      <w:pPr>
        <w:tabs>
          <w:tab w:val="left" w:pos="4020"/>
        </w:tabs>
        <w:jc w:val="center"/>
      </w:pPr>
    </w:p>
    <w:p w:rsidR="00C84E0D" w:rsidRPr="00044A6A" w:rsidRDefault="00C84E0D" w:rsidP="00C84E0D">
      <w:pPr>
        <w:tabs>
          <w:tab w:val="left" w:pos="142"/>
        </w:tabs>
        <w:jc w:val="both"/>
      </w:pPr>
      <w:r w:rsidRPr="00044A6A">
        <w:t xml:space="preserve">О проведении двухмесячника по благоустройству, озеленению и санитарной очистки на территории Георгиевского сельсовета на 2021 год </w:t>
      </w:r>
    </w:p>
    <w:p w:rsidR="00C84E0D" w:rsidRPr="00044A6A" w:rsidRDefault="00C84E0D" w:rsidP="00C84E0D">
      <w:pPr>
        <w:tabs>
          <w:tab w:val="left" w:pos="142"/>
        </w:tabs>
        <w:jc w:val="both"/>
      </w:pPr>
    </w:p>
    <w:p w:rsidR="00C84E0D" w:rsidRPr="00044A6A" w:rsidRDefault="00C84E0D" w:rsidP="00C84E0D">
      <w:pPr>
        <w:tabs>
          <w:tab w:val="left" w:pos="142"/>
        </w:tabs>
        <w:ind w:firstLine="709"/>
        <w:jc w:val="both"/>
      </w:pPr>
      <w:proofErr w:type="gramStart"/>
      <w:r w:rsidRPr="00044A6A">
        <w:t xml:space="preserve">В соответствии с пунктами 18, 19, 22 статьи 14 Федерального закона от 06.10.2003 г. № 131-ФЗ «Об общих принципах организации местного самоуправления в Российской Федерации», Правилами благоустройства территории Георгиевского сельсовета Канского района, утвержденными решением Георгиевского сельского Совета депутатов от 10.03.2020 № 50-246, в связи с наступлением </w:t>
      </w:r>
      <w:proofErr w:type="spellStart"/>
      <w:r w:rsidRPr="00044A6A">
        <w:t>весенне</w:t>
      </w:r>
      <w:proofErr w:type="spellEnd"/>
      <w:r w:rsidRPr="00044A6A">
        <w:t xml:space="preserve"> - летнего периода и необходимостью наведения санитарного порядка,</w:t>
      </w:r>
      <w:proofErr w:type="gramEnd"/>
    </w:p>
    <w:p w:rsidR="00C84E0D" w:rsidRPr="00044A6A" w:rsidRDefault="00C84E0D" w:rsidP="00C84E0D">
      <w:pPr>
        <w:tabs>
          <w:tab w:val="left" w:pos="142"/>
        </w:tabs>
        <w:ind w:firstLine="709"/>
        <w:jc w:val="both"/>
      </w:pPr>
      <w:r w:rsidRPr="00044A6A">
        <w:t>ПОСТАНОВЛЯЕТ:</w:t>
      </w:r>
    </w:p>
    <w:p w:rsidR="00C84E0D" w:rsidRPr="00044A6A" w:rsidRDefault="00C84E0D" w:rsidP="00C84E0D">
      <w:pPr>
        <w:tabs>
          <w:tab w:val="left" w:pos="142"/>
        </w:tabs>
        <w:ind w:firstLine="709"/>
        <w:jc w:val="both"/>
      </w:pPr>
      <w:r w:rsidRPr="00044A6A">
        <w:t>1. Провести на территории поселения двухмесячник с 01 мая по 01 июля 2021 года по благоустройству, озеленению и санитарной очистке на территории населённых пунктов Георгиевского сельсовета.</w:t>
      </w:r>
    </w:p>
    <w:p w:rsidR="00C84E0D" w:rsidRPr="00044A6A" w:rsidRDefault="00C84E0D" w:rsidP="00C84E0D">
      <w:pPr>
        <w:tabs>
          <w:tab w:val="left" w:pos="142"/>
        </w:tabs>
        <w:ind w:firstLine="709"/>
        <w:jc w:val="both"/>
      </w:pPr>
      <w:r w:rsidRPr="00044A6A">
        <w:t xml:space="preserve">2. Утвердить прилагаемые: </w:t>
      </w:r>
    </w:p>
    <w:p w:rsidR="00C84E0D" w:rsidRPr="00044A6A" w:rsidRDefault="00C84E0D" w:rsidP="00C84E0D">
      <w:pPr>
        <w:tabs>
          <w:tab w:val="left" w:pos="142"/>
        </w:tabs>
        <w:ind w:firstLine="709"/>
        <w:jc w:val="both"/>
      </w:pPr>
      <w:r w:rsidRPr="00044A6A">
        <w:t>2.1. план мероприятий по проведению 2-х месячника по благоустройству и санитарной очистке территории Георгиевского сельсовета на 2021 год;</w:t>
      </w:r>
    </w:p>
    <w:p w:rsidR="00C84E0D" w:rsidRPr="00044A6A" w:rsidRDefault="00C84E0D" w:rsidP="00C84E0D">
      <w:pPr>
        <w:tabs>
          <w:tab w:val="left" w:pos="142"/>
        </w:tabs>
        <w:ind w:firstLine="709"/>
        <w:jc w:val="both"/>
      </w:pPr>
      <w:r w:rsidRPr="00044A6A">
        <w:t>2.2. ответственных специалистов за населёнными пунктами по контролю проведения двухмесячника по благоустройству, озеленению и санитарной очистке территории сельского поселения.</w:t>
      </w:r>
    </w:p>
    <w:p w:rsidR="00C84E0D" w:rsidRPr="00044A6A" w:rsidRDefault="00C84E0D" w:rsidP="00C84E0D">
      <w:pPr>
        <w:tabs>
          <w:tab w:val="left" w:pos="142"/>
        </w:tabs>
        <w:ind w:firstLine="709"/>
        <w:jc w:val="both"/>
      </w:pPr>
      <w:r w:rsidRPr="00044A6A">
        <w:t>3. Специалистам администрации совместно с участковым уполномоченными инспектором один раз в неделю проводить рейды и результаты докладывать заместителю главы для рассмотрения и решения проблем, возникших в ходе проводимых рейдов.</w:t>
      </w:r>
    </w:p>
    <w:p w:rsidR="00C84E0D" w:rsidRPr="00044A6A" w:rsidRDefault="00C84E0D" w:rsidP="00C84E0D">
      <w:pPr>
        <w:tabs>
          <w:tab w:val="left" w:pos="142"/>
        </w:tabs>
        <w:ind w:firstLine="709"/>
        <w:jc w:val="both"/>
      </w:pPr>
      <w:r w:rsidRPr="00044A6A">
        <w:t>4. Руководителям предприятий, организаций, учреждений независимо от организационно-правовой формы, предпринимателям организовать трудовые коллективы и необходимые технические ресурсы на работу по наведению санитарного состояния и благоустройства своих производственных территорий, зон санитарной ответственности.</w:t>
      </w:r>
    </w:p>
    <w:p w:rsidR="00C84E0D" w:rsidRPr="00044A6A" w:rsidRDefault="00C84E0D" w:rsidP="00C84E0D">
      <w:pPr>
        <w:tabs>
          <w:tab w:val="left" w:pos="142"/>
        </w:tabs>
        <w:ind w:firstLine="709"/>
        <w:jc w:val="both"/>
      </w:pPr>
      <w:r w:rsidRPr="00044A6A">
        <w:t>5. Ведущему специалисту составить график работ по вывозу мусора, очистке стихийных свалок.</w:t>
      </w:r>
    </w:p>
    <w:p w:rsidR="00C84E0D" w:rsidRPr="00044A6A" w:rsidRDefault="00C84E0D" w:rsidP="00C84E0D">
      <w:pPr>
        <w:tabs>
          <w:tab w:val="left" w:pos="142"/>
        </w:tabs>
        <w:ind w:firstLine="709"/>
        <w:jc w:val="both"/>
      </w:pPr>
      <w:r w:rsidRPr="00044A6A">
        <w:t>6. Провести на территории сельсовета 04 и 05 мая 2021 года общественные субботники по благоустройству и санитарной очистке.</w:t>
      </w:r>
    </w:p>
    <w:p w:rsidR="00C84E0D" w:rsidRPr="00044A6A" w:rsidRDefault="00C84E0D" w:rsidP="00C84E0D">
      <w:pPr>
        <w:tabs>
          <w:tab w:val="left" w:pos="142"/>
        </w:tabs>
        <w:ind w:firstLine="709"/>
        <w:jc w:val="both"/>
      </w:pPr>
      <w:r w:rsidRPr="00044A6A">
        <w:t xml:space="preserve">7. </w:t>
      </w:r>
      <w:proofErr w:type="gramStart"/>
      <w:r w:rsidRPr="00044A6A">
        <w:t>Контроль за</w:t>
      </w:r>
      <w:proofErr w:type="gramEnd"/>
      <w:r w:rsidRPr="00044A6A">
        <w:t xml:space="preserve"> выполнением настоящего постановления возложить на заместителя главы Георгиевского сельсовета.</w:t>
      </w:r>
    </w:p>
    <w:p w:rsidR="00C84E0D" w:rsidRPr="00044A6A" w:rsidRDefault="00C84E0D" w:rsidP="00C84E0D">
      <w:pPr>
        <w:tabs>
          <w:tab w:val="left" w:pos="142"/>
        </w:tabs>
        <w:ind w:firstLine="709"/>
        <w:jc w:val="both"/>
      </w:pPr>
      <w:r w:rsidRPr="00044A6A">
        <w:t xml:space="preserve">8. 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администрации Георгиевского сельсовета </w:t>
      </w:r>
      <w:proofErr w:type="spellStart"/>
      <w:r w:rsidRPr="00044A6A">
        <w:t>георгиевка</w:t>
      </w:r>
      <w:proofErr w:type="gramStart"/>
      <w:r w:rsidRPr="00044A6A">
        <w:t>.р</w:t>
      </w:r>
      <w:proofErr w:type="gramEnd"/>
      <w:r w:rsidRPr="00044A6A">
        <w:t>ус</w:t>
      </w:r>
      <w:proofErr w:type="spellEnd"/>
      <w:r w:rsidRPr="00044A6A">
        <w:t>.</w:t>
      </w:r>
    </w:p>
    <w:p w:rsidR="00C84E0D" w:rsidRPr="00044A6A" w:rsidRDefault="00C84E0D" w:rsidP="00C84E0D">
      <w:pPr>
        <w:tabs>
          <w:tab w:val="left" w:pos="142"/>
        </w:tabs>
        <w:jc w:val="both"/>
      </w:pPr>
    </w:p>
    <w:p w:rsidR="00C84E0D" w:rsidRPr="00044A6A" w:rsidRDefault="00C84E0D" w:rsidP="00C84E0D">
      <w:pPr>
        <w:tabs>
          <w:tab w:val="left" w:pos="142"/>
        </w:tabs>
        <w:jc w:val="both"/>
      </w:pPr>
    </w:p>
    <w:p w:rsidR="00C84E0D" w:rsidRPr="00044A6A" w:rsidRDefault="00C84E0D" w:rsidP="00C84E0D">
      <w:pPr>
        <w:tabs>
          <w:tab w:val="left" w:pos="142"/>
        </w:tabs>
        <w:jc w:val="both"/>
      </w:pPr>
      <w:r w:rsidRPr="00044A6A">
        <w:t>Глава Георгиевского сельсовета                                                             С.В. Панарин</w:t>
      </w:r>
    </w:p>
    <w:p w:rsidR="00C84E0D" w:rsidRPr="00044A6A" w:rsidRDefault="00C84E0D" w:rsidP="00C84E0D">
      <w:pPr>
        <w:tabs>
          <w:tab w:val="left" w:pos="142"/>
        </w:tabs>
        <w:spacing w:line="360" w:lineRule="auto"/>
        <w:jc w:val="both"/>
      </w:pPr>
    </w:p>
    <w:p w:rsidR="00B910D3" w:rsidRDefault="00C84E0D" w:rsidP="00C84E0D">
      <w:pPr>
        <w:tabs>
          <w:tab w:val="left" w:pos="142"/>
        </w:tabs>
        <w:jc w:val="right"/>
      </w:pPr>
      <w:r w:rsidRPr="00044A6A">
        <w:t xml:space="preserve">                                                                                               </w:t>
      </w:r>
    </w:p>
    <w:p w:rsidR="00B910D3" w:rsidRDefault="00B910D3" w:rsidP="00C84E0D">
      <w:pPr>
        <w:tabs>
          <w:tab w:val="left" w:pos="142"/>
        </w:tabs>
        <w:jc w:val="right"/>
      </w:pPr>
    </w:p>
    <w:p w:rsidR="00B910D3" w:rsidRDefault="00B910D3" w:rsidP="00C84E0D">
      <w:pPr>
        <w:tabs>
          <w:tab w:val="left" w:pos="142"/>
        </w:tabs>
        <w:jc w:val="right"/>
      </w:pPr>
    </w:p>
    <w:p w:rsidR="00C84E0D" w:rsidRPr="00044A6A" w:rsidRDefault="00C84E0D" w:rsidP="00C84E0D">
      <w:pPr>
        <w:tabs>
          <w:tab w:val="left" w:pos="142"/>
        </w:tabs>
        <w:jc w:val="right"/>
      </w:pPr>
      <w:r w:rsidRPr="00044A6A">
        <w:lastRenderedPageBreak/>
        <w:t xml:space="preserve">   УТВЕРЖДЕН</w:t>
      </w:r>
    </w:p>
    <w:p w:rsidR="00C84E0D" w:rsidRPr="00044A6A" w:rsidRDefault="00C84E0D" w:rsidP="00C84E0D">
      <w:pPr>
        <w:tabs>
          <w:tab w:val="left" w:pos="142"/>
        </w:tabs>
        <w:jc w:val="right"/>
      </w:pPr>
      <w:r w:rsidRPr="00044A6A">
        <w:t xml:space="preserve">                                                                            Постановлением администрации</w:t>
      </w:r>
    </w:p>
    <w:p w:rsidR="00C84E0D" w:rsidRPr="00044A6A" w:rsidRDefault="00C84E0D" w:rsidP="00C84E0D">
      <w:pPr>
        <w:tabs>
          <w:tab w:val="left" w:pos="142"/>
        </w:tabs>
        <w:jc w:val="right"/>
      </w:pPr>
      <w:r w:rsidRPr="00044A6A">
        <w:t xml:space="preserve">                                                                            Георгиевского сельсовета </w:t>
      </w:r>
    </w:p>
    <w:p w:rsidR="00C84E0D" w:rsidRPr="00044A6A" w:rsidRDefault="00C84E0D" w:rsidP="00C84E0D">
      <w:pPr>
        <w:tabs>
          <w:tab w:val="left" w:pos="142"/>
        </w:tabs>
        <w:jc w:val="right"/>
      </w:pPr>
      <w:r w:rsidRPr="00044A6A">
        <w:t xml:space="preserve">                                                                                  от 30.04.2021 № 30-п</w:t>
      </w:r>
    </w:p>
    <w:p w:rsidR="00C84E0D" w:rsidRPr="00044A6A" w:rsidRDefault="00C84E0D" w:rsidP="00C84E0D">
      <w:pPr>
        <w:tabs>
          <w:tab w:val="left" w:pos="142"/>
        </w:tabs>
        <w:jc w:val="right"/>
        <w:rPr>
          <w:b/>
        </w:rPr>
      </w:pPr>
    </w:p>
    <w:p w:rsidR="00C84E0D" w:rsidRPr="00044A6A" w:rsidRDefault="00C84E0D" w:rsidP="00C84E0D">
      <w:pPr>
        <w:tabs>
          <w:tab w:val="left" w:pos="142"/>
        </w:tabs>
        <w:jc w:val="center"/>
      </w:pPr>
      <w:r w:rsidRPr="00044A6A">
        <w:t>План</w:t>
      </w:r>
    </w:p>
    <w:p w:rsidR="00C84E0D" w:rsidRPr="00044A6A" w:rsidRDefault="00C84E0D" w:rsidP="00C84E0D">
      <w:pPr>
        <w:tabs>
          <w:tab w:val="left" w:pos="142"/>
        </w:tabs>
        <w:jc w:val="center"/>
      </w:pPr>
      <w:r w:rsidRPr="00044A6A">
        <w:t>мероприятий по проведению 2-х месячника по благоустройству</w:t>
      </w:r>
    </w:p>
    <w:p w:rsidR="00C84E0D" w:rsidRPr="00044A6A" w:rsidRDefault="00C84E0D" w:rsidP="00C84E0D">
      <w:pPr>
        <w:tabs>
          <w:tab w:val="left" w:pos="142"/>
        </w:tabs>
        <w:jc w:val="center"/>
      </w:pPr>
      <w:r w:rsidRPr="00044A6A">
        <w:t>и санитарной очистке на территории Георгиевского сельсовета на 2021 год</w:t>
      </w:r>
    </w:p>
    <w:p w:rsidR="00C84E0D" w:rsidRPr="00044A6A" w:rsidRDefault="00C84E0D" w:rsidP="00C84E0D">
      <w:pPr>
        <w:tabs>
          <w:tab w:val="left" w:pos="142"/>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617"/>
        <w:gridCol w:w="1701"/>
        <w:gridCol w:w="2658"/>
      </w:tblGrid>
      <w:tr w:rsidR="00C84E0D" w:rsidRPr="00044A6A" w:rsidTr="008A249E">
        <w:tc>
          <w:tcPr>
            <w:tcW w:w="594" w:type="dxa"/>
          </w:tcPr>
          <w:p w:rsidR="00C84E0D" w:rsidRPr="00B910D3" w:rsidRDefault="00C84E0D" w:rsidP="008A249E">
            <w:pPr>
              <w:tabs>
                <w:tab w:val="left" w:pos="142"/>
              </w:tabs>
              <w:jc w:val="both"/>
            </w:pPr>
            <w:r w:rsidRPr="00B910D3">
              <w:t xml:space="preserve">№ </w:t>
            </w:r>
            <w:proofErr w:type="spellStart"/>
            <w:proofErr w:type="gramStart"/>
            <w:r w:rsidRPr="00B910D3">
              <w:t>п</w:t>
            </w:r>
            <w:proofErr w:type="spellEnd"/>
            <w:proofErr w:type="gramEnd"/>
            <w:r w:rsidRPr="00B910D3">
              <w:t>/</w:t>
            </w:r>
            <w:proofErr w:type="spellStart"/>
            <w:r w:rsidRPr="00B910D3">
              <w:t>п</w:t>
            </w:r>
            <w:proofErr w:type="spellEnd"/>
          </w:p>
        </w:tc>
        <w:tc>
          <w:tcPr>
            <w:tcW w:w="4617" w:type="dxa"/>
          </w:tcPr>
          <w:p w:rsidR="00C84E0D" w:rsidRPr="00B910D3" w:rsidRDefault="00C84E0D" w:rsidP="008A249E">
            <w:pPr>
              <w:tabs>
                <w:tab w:val="left" w:pos="142"/>
              </w:tabs>
              <w:jc w:val="both"/>
            </w:pPr>
            <w:r w:rsidRPr="00B910D3">
              <w:t xml:space="preserve"> Наименование мероприятий</w:t>
            </w:r>
          </w:p>
        </w:tc>
        <w:tc>
          <w:tcPr>
            <w:tcW w:w="1701" w:type="dxa"/>
          </w:tcPr>
          <w:p w:rsidR="00C84E0D" w:rsidRPr="00B910D3" w:rsidRDefault="00C84E0D" w:rsidP="008A249E">
            <w:pPr>
              <w:tabs>
                <w:tab w:val="left" w:pos="142"/>
              </w:tabs>
              <w:jc w:val="both"/>
            </w:pPr>
            <w:r w:rsidRPr="00B910D3">
              <w:t>Срок исполнения</w:t>
            </w:r>
          </w:p>
        </w:tc>
        <w:tc>
          <w:tcPr>
            <w:tcW w:w="2658" w:type="dxa"/>
          </w:tcPr>
          <w:p w:rsidR="00C84E0D" w:rsidRPr="00B910D3" w:rsidRDefault="00C84E0D" w:rsidP="008A249E">
            <w:pPr>
              <w:tabs>
                <w:tab w:val="left" w:pos="142"/>
              </w:tabs>
              <w:jc w:val="both"/>
            </w:pPr>
            <w:proofErr w:type="gramStart"/>
            <w:r w:rsidRPr="00B910D3">
              <w:t>Ответственные</w:t>
            </w:r>
            <w:proofErr w:type="gramEnd"/>
            <w:r w:rsidRPr="00B910D3">
              <w:t xml:space="preserve"> за исполнение</w:t>
            </w:r>
          </w:p>
        </w:tc>
      </w:tr>
      <w:tr w:rsidR="00C84E0D" w:rsidRPr="00044A6A" w:rsidTr="008A249E">
        <w:tc>
          <w:tcPr>
            <w:tcW w:w="594" w:type="dxa"/>
          </w:tcPr>
          <w:p w:rsidR="00C84E0D" w:rsidRPr="00B910D3" w:rsidRDefault="00C84E0D" w:rsidP="008A249E">
            <w:pPr>
              <w:tabs>
                <w:tab w:val="left" w:pos="142"/>
              </w:tabs>
              <w:jc w:val="center"/>
            </w:pPr>
            <w:r w:rsidRPr="00B910D3">
              <w:t>1</w:t>
            </w:r>
          </w:p>
        </w:tc>
        <w:tc>
          <w:tcPr>
            <w:tcW w:w="4617" w:type="dxa"/>
          </w:tcPr>
          <w:p w:rsidR="00C84E0D" w:rsidRPr="00B910D3" w:rsidRDefault="00C84E0D" w:rsidP="008A249E">
            <w:pPr>
              <w:tabs>
                <w:tab w:val="left" w:pos="142"/>
              </w:tabs>
              <w:jc w:val="center"/>
            </w:pPr>
            <w:r w:rsidRPr="00B910D3">
              <w:t>2</w:t>
            </w:r>
          </w:p>
        </w:tc>
        <w:tc>
          <w:tcPr>
            <w:tcW w:w="1701" w:type="dxa"/>
          </w:tcPr>
          <w:p w:rsidR="00C84E0D" w:rsidRPr="00B910D3" w:rsidRDefault="00C84E0D" w:rsidP="008A249E">
            <w:pPr>
              <w:tabs>
                <w:tab w:val="left" w:pos="142"/>
              </w:tabs>
              <w:jc w:val="center"/>
            </w:pPr>
            <w:r w:rsidRPr="00B910D3">
              <w:t>3</w:t>
            </w:r>
          </w:p>
        </w:tc>
        <w:tc>
          <w:tcPr>
            <w:tcW w:w="2658" w:type="dxa"/>
          </w:tcPr>
          <w:p w:rsidR="00C84E0D" w:rsidRPr="00B910D3" w:rsidRDefault="00C84E0D" w:rsidP="008A249E">
            <w:pPr>
              <w:tabs>
                <w:tab w:val="left" w:pos="142"/>
              </w:tabs>
              <w:jc w:val="center"/>
            </w:pPr>
            <w:r w:rsidRPr="00B910D3">
              <w:t>4</w:t>
            </w:r>
          </w:p>
        </w:tc>
      </w:tr>
      <w:tr w:rsidR="00C84E0D" w:rsidRPr="00044A6A" w:rsidTr="008A249E">
        <w:tc>
          <w:tcPr>
            <w:tcW w:w="594" w:type="dxa"/>
          </w:tcPr>
          <w:p w:rsidR="00C84E0D" w:rsidRPr="00B910D3" w:rsidRDefault="00C84E0D" w:rsidP="008A249E">
            <w:pPr>
              <w:tabs>
                <w:tab w:val="left" w:pos="142"/>
              </w:tabs>
              <w:spacing w:line="360" w:lineRule="auto"/>
              <w:jc w:val="both"/>
            </w:pPr>
            <w:r w:rsidRPr="00B910D3">
              <w:t>1.</w:t>
            </w:r>
          </w:p>
        </w:tc>
        <w:tc>
          <w:tcPr>
            <w:tcW w:w="4617" w:type="dxa"/>
          </w:tcPr>
          <w:p w:rsidR="00C84E0D" w:rsidRPr="00B910D3" w:rsidRDefault="00C84E0D" w:rsidP="008A249E">
            <w:pPr>
              <w:tabs>
                <w:tab w:val="left" w:pos="142"/>
              </w:tabs>
            </w:pPr>
            <w:r w:rsidRPr="00B910D3">
              <w:t>Санитарная очистка:</w:t>
            </w:r>
          </w:p>
          <w:p w:rsidR="00C84E0D" w:rsidRPr="00B910D3" w:rsidRDefault="00C84E0D" w:rsidP="008A249E">
            <w:pPr>
              <w:tabs>
                <w:tab w:val="left" w:pos="142"/>
              </w:tabs>
            </w:pPr>
            <w:r w:rsidRPr="00B910D3">
              <w:t xml:space="preserve">- уборка и благоустройство прилегающих территорий (15 метровая зона) территорий предприятий, учреждений, организаций, территорий общественных мест, придомовых территорий, магазинов. </w:t>
            </w:r>
          </w:p>
        </w:tc>
        <w:tc>
          <w:tcPr>
            <w:tcW w:w="1701" w:type="dxa"/>
          </w:tcPr>
          <w:p w:rsidR="00C84E0D" w:rsidRPr="00B910D3" w:rsidRDefault="00C84E0D" w:rsidP="008A249E">
            <w:pPr>
              <w:tabs>
                <w:tab w:val="left" w:pos="142"/>
              </w:tabs>
              <w:jc w:val="both"/>
            </w:pPr>
            <w:r w:rsidRPr="00B910D3">
              <w:t>Весь</w:t>
            </w:r>
          </w:p>
          <w:p w:rsidR="00C84E0D" w:rsidRPr="00B910D3" w:rsidRDefault="00C84E0D" w:rsidP="008A249E">
            <w:pPr>
              <w:tabs>
                <w:tab w:val="left" w:pos="142"/>
              </w:tabs>
              <w:jc w:val="both"/>
            </w:pPr>
            <w:r w:rsidRPr="00B910D3">
              <w:t>период</w:t>
            </w:r>
          </w:p>
        </w:tc>
        <w:tc>
          <w:tcPr>
            <w:tcW w:w="2658" w:type="dxa"/>
          </w:tcPr>
          <w:p w:rsidR="00C84E0D" w:rsidRPr="00B910D3" w:rsidRDefault="00C84E0D" w:rsidP="008A249E">
            <w:pPr>
              <w:tabs>
                <w:tab w:val="left" w:pos="142"/>
              </w:tabs>
              <w:jc w:val="both"/>
            </w:pPr>
            <w:r w:rsidRPr="00B910D3">
              <w:t>Руководители предприятий, организаций всех форм собственности, учреждения, администрация сельского сельсовета</w:t>
            </w:r>
          </w:p>
        </w:tc>
      </w:tr>
      <w:tr w:rsidR="00C84E0D" w:rsidRPr="00044A6A" w:rsidTr="008A249E">
        <w:tc>
          <w:tcPr>
            <w:tcW w:w="594" w:type="dxa"/>
          </w:tcPr>
          <w:p w:rsidR="00C84E0D" w:rsidRPr="00B910D3" w:rsidRDefault="00C84E0D" w:rsidP="008A249E">
            <w:pPr>
              <w:tabs>
                <w:tab w:val="left" w:pos="142"/>
              </w:tabs>
              <w:spacing w:line="360" w:lineRule="auto"/>
              <w:jc w:val="both"/>
            </w:pPr>
            <w:r w:rsidRPr="00B910D3">
              <w:t>2.</w:t>
            </w:r>
          </w:p>
        </w:tc>
        <w:tc>
          <w:tcPr>
            <w:tcW w:w="4617" w:type="dxa"/>
          </w:tcPr>
          <w:p w:rsidR="00C84E0D" w:rsidRPr="00B910D3" w:rsidRDefault="00C84E0D" w:rsidP="008A249E">
            <w:pPr>
              <w:tabs>
                <w:tab w:val="left" w:pos="142"/>
              </w:tabs>
            </w:pPr>
            <w:r w:rsidRPr="00B910D3">
              <w:t xml:space="preserve"> Принятие мер по ликвидации несанкционированных свалок и дальнейшее недопущение их образования.</w:t>
            </w:r>
          </w:p>
          <w:p w:rsidR="00C84E0D" w:rsidRPr="00B910D3" w:rsidRDefault="00C84E0D" w:rsidP="008A249E">
            <w:pPr>
              <w:tabs>
                <w:tab w:val="left" w:pos="142"/>
              </w:tabs>
            </w:pPr>
          </w:p>
        </w:tc>
        <w:tc>
          <w:tcPr>
            <w:tcW w:w="1701" w:type="dxa"/>
          </w:tcPr>
          <w:p w:rsidR="00C84E0D" w:rsidRPr="00B910D3" w:rsidRDefault="00C84E0D" w:rsidP="008A249E">
            <w:pPr>
              <w:tabs>
                <w:tab w:val="left" w:pos="142"/>
              </w:tabs>
              <w:jc w:val="both"/>
            </w:pPr>
            <w:r w:rsidRPr="00B910D3">
              <w:t xml:space="preserve">Весь </w:t>
            </w:r>
          </w:p>
          <w:p w:rsidR="00C84E0D" w:rsidRPr="00B910D3" w:rsidRDefault="00C84E0D" w:rsidP="008A249E">
            <w:pPr>
              <w:tabs>
                <w:tab w:val="left" w:pos="142"/>
              </w:tabs>
              <w:jc w:val="both"/>
            </w:pPr>
            <w:r w:rsidRPr="00B910D3">
              <w:t>период</w:t>
            </w:r>
          </w:p>
        </w:tc>
        <w:tc>
          <w:tcPr>
            <w:tcW w:w="2658" w:type="dxa"/>
          </w:tcPr>
          <w:p w:rsidR="00C84E0D" w:rsidRPr="00B910D3" w:rsidRDefault="00C84E0D" w:rsidP="008A249E">
            <w:pPr>
              <w:tabs>
                <w:tab w:val="left" w:pos="142"/>
              </w:tabs>
              <w:jc w:val="both"/>
            </w:pPr>
            <w:r w:rsidRPr="00B910D3">
              <w:t>Администрация сельсовета, руководители всех форм собственности,  население</w:t>
            </w:r>
          </w:p>
        </w:tc>
      </w:tr>
      <w:tr w:rsidR="00C84E0D" w:rsidRPr="00044A6A" w:rsidTr="008A249E">
        <w:tc>
          <w:tcPr>
            <w:tcW w:w="594" w:type="dxa"/>
          </w:tcPr>
          <w:p w:rsidR="00C84E0D" w:rsidRPr="00B910D3" w:rsidRDefault="00C84E0D" w:rsidP="008A249E">
            <w:pPr>
              <w:tabs>
                <w:tab w:val="left" w:pos="142"/>
              </w:tabs>
              <w:spacing w:line="360" w:lineRule="auto"/>
              <w:jc w:val="both"/>
            </w:pPr>
            <w:r w:rsidRPr="00B910D3">
              <w:t xml:space="preserve">3. </w:t>
            </w:r>
          </w:p>
        </w:tc>
        <w:tc>
          <w:tcPr>
            <w:tcW w:w="4617" w:type="dxa"/>
          </w:tcPr>
          <w:p w:rsidR="00C84E0D" w:rsidRPr="00B910D3" w:rsidRDefault="00C84E0D" w:rsidP="008A249E">
            <w:pPr>
              <w:tabs>
                <w:tab w:val="left" w:pos="142"/>
              </w:tabs>
            </w:pPr>
            <w:r w:rsidRPr="00B910D3">
              <w:t>Провести субботники</w:t>
            </w:r>
          </w:p>
        </w:tc>
        <w:tc>
          <w:tcPr>
            <w:tcW w:w="1701" w:type="dxa"/>
          </w:tcPr>
          <w:p w:rsidR="00C84E0D" w:rsidRPr="00B910D3" w:rsidRDefault="00C84E0D" w:rsidP="008A249E">
            <w:pPr>
              <w:tabs>
                <w:tab w:val="left" w:pos="142"/>
              </w:tabs>
              <w:jc w:val="both"/>
            </w:pPr>
            <w:r w:rsidRPr="00B910D3">
              <w:t xml:space="preserve"> </w:t>
            </w:r>
          </w:p>
          <w:p w:rsidR="00C84E0D" w:rsidRPr="00B910D3" w:rsidRDefault="00C84E0D" w:rsidP="008A249E">
            <w:pPr>
              <w:tabs>
                <w:tab w:val="left" w:pos="142"/>
              </w:tabs>
              <w:jc w:val="both"/>
            </w:pPr>
          </w:p>
        </w:tc>
        <w:tc>
          <w:tcPr>
            <w:tcW w:w="2658" w:type="dxa"/>
          </w:tcPr>
          <w:p w:rsidR="00C84E0D" w:rsidRPr="00B910D3" w:rsidRDefault="00C84E0D" w:rsidP="008A249E">
            <w:pPr>
              <w:tabs>
                <w:tab w:val="left" w:pos="142"/>
              </w:tabs>
              <w:jc w:val="both"/>
            </w:pPr>
            <w:r w:rsidRPr="00B910D3">
              <w:t>Администрация сельсовета, руководители всех форм собственности, организации, учреждения, население</w:t>
            </w:r>
          </w:p>
        </w:tc>
      </w:tr>
      <w:tr w:rsidR="00C84E0D" w:rsidRPr="00044A6A" w:rsidTr="008A249E">
        <w:tc>
          <w:tcPr>
            <w:tcW w:w="594" w:type="dxa"/>
          </w:tcPr>
          <w:p w:rsidR="00C84E0D" w:rsidRPr="00B910D3" w:rsidRDefault="00C84E0D" w:rsidP="008A249E">
            <w:pPr>
              <w:tabs>
                <w:tab w:val="left" w:pos="142"/>
              </w:tabs>
              <w:spacing w:line="360" w:lineRule="auto"/>
              <w:jc w:val="both"/>
            </w:pPr>
            <w:r w:rsidRPr="00B910D3">
              <w:t>4.</w:t>
            </w:r>
          </w:p>
        </w:tc>
        <w:tc>
          <w:tcPr>
            <w:tcW w:w="4617" w:type="dxa"/>
          </w:tcPr>
          <w:p w:rsidR="00C84E0D" w:rsidRPr="00B910D3" w:rsidRDefault="00C84E0D" w:rsidP="008A249E">
            <w:pPr>
              <w:tabs>
                <w:tab w:val="left" w:pos="142"/>
              </w:tabs>
            </w:pPr>
            <w:r w:rsidRPr="00B910D3">
              <w:t>Вывоз мусора во время проведения субботников</w:t>
            </w:r>
          </w:p>
        </w:tc>
        <w:tc>
          <w:tcPr>
            <w:tcW w:w="1701" w:type="dxa"/>
          </w:tcPr>
          <w:p w:rsidR="00C84E0D" w:rsidRPr="00B910D3" w:rsidRDefault="00C84E0D" w:rsidP="008A249E">
            <w:pPr>
              <w:tabs>
                <w:tab w:val="left" w:pos="142"/>
              </w:tabs>
              <w:jc w:val="both"/>
            </w:pPr>
            <w:r w:rsidRPr="00B910D3">
              <w:t xml:space="preserve"> </w:t>
            </w:r>
          </w:p>
          <w:p w:rsidR="00C84E0D" w:rsidRPr="00B910D3" w:rsidRDefault="00C84E0D" w:rsidP="008A249E">
            <w:pPr>
              <w:tabs>
                <w:tab w:val="left" w:pos="142"/>
              </w:tabs>
              <w:jc w:val="both"/>
            </w:pPr>
          </w:p>
        </w:tc>
        <w:tc>
          <w:tcPr>
            <w:tcW w:w="2658" w:type="dxa"/>
          </w:tcPr>
          <w:p w:rsidR="00C84E0D" w:rsidRPr="00B910D3" w:rsidRDefault="00C84E0D" w:rsidP="008A249E">
            <w:pPr>
              <w:tabs>
                <w:tab w:val="left" w:pos="142"/>
              </w:tabs>
              <w:jc w:val="both"/>
            </w:pPr>
            <w:r w:rsidRPr="00B910D3">
              <w:t xml:space="preserve">Администрация </w:t>
            </w:r>
          </w:p>
        </w:tc>
      </w:tr>
      <w:tr w:rsidR="00C84E0D" w:rsidRPr="00044A6A" w:rsidTr="008A249E">
        <w:tc>
          <w:tcPr>
            <w:tcW w:w="594" w:type="dxa"/>
          </w:tcPr>
          <w:p w:rsidR="00C84E0D" w:rsidRPr="00B910D3" w:rsidRDefault="00C84E0D" w:rsidP="008A249E">
            <w:pPr>
              <w:tabs>
                <w:tab w:val="left" w:pos="142"/>
              </w:tabs>
              <w:spacing w:line="360" w:lineRule="auto"/>
              <w:jc w:val="both"/>
            </w:pPr>
            <w:r w:rsidRPr="00B910D3">
              <w:t>5.</w:t>
            </w:r>
          </w:p>
        </w:tc>
        <w:tc>
          <w:tcPr>
            <w:tcW w:w="4617" w:type="dxa"/>
          </w:tcPr>
          <w:p w:rsidR="00C84E0D" w:rsidRPr="00B910D3" w:rsidRDefault="00C84E0D" w:rsidP="008A249E">
            <w:pPr>
              <w:tabs>
                <w:tab w:val="left" w:pos="142"/>
              </w:tabs>
            </w:pPr>
            <w:r w:rsidRPr="00B910D3">
              <w:t xml:space="preserve">Произвести очистку кюветов, побелку опор на центральных улицах, побелку и обрезку деревьев </w:t>
            </w:r>
          </w:p>
        </w:tc>
        <w:tc>
          <w:tcPr>
            <w:tcW w:w="1701" w:type="dxa"/>
          </w:tcPr>
          <w:p w:rsidR="00C84E0D" w:rsidRPr="00B910D3" w:rsidRDefault="00C84E0D" w:rsidP="008A249E">
            <w:pPr>
              <w:tabs>
                <w:tab w:val="left" w:pos="-108"/>
              </w:tabs>
              <w:ind w:left="-108" w:right="-108"/>
              <w:jc w:val="both"/>
            </w:pPr>
            <w:r w:rsidRPr="00B910D3">
              <w:t>до 15.05.2021 г.</w:t>
            </w:r>
          </w:p>
        </w:tc>
        <w:tc>
          <w:tcPr>
            <w:tcW w:w="2658" w:type="dxa"/>
          </w:tcPr>
          <w:p w:rsidR="00C84E0D" w:rsidRPr="00B910D3" w:rsidRDefault="00C84E0D" w:rsidP="008A249E">
            <w:pPr>
              <w:tabs>
                <w:tab w:val="left" w:pos="142"/>
              </w:tabs>
              <w:jc w:val="both"/>
            </w:pPr>
            <w:r w:rsidRPr="00B910D3">
              <w:t>Администрация сельсовета, руководители всех форм собственности,  учреждения,</w:t>
            </w:r>
          </w:p>
          <w:p w:rsidR="00C84E0D" w:rsidRPr="00B910D3" w:rsidRDefault="00C84E0D" w:rsidP="008A249E">
            <w:pPr>
              <w:tabs>
                <w:tab w:val="left" w:pos="142"/>
              </w:tabs>
              <w:jc w:val="both"/>
            </w:pPr>
            <w:r w:rsidRPr="00B910D3">
              <w:t xml:space="preserve"> население</w:t>
            </w:r>
          </w:p>
        </w:tc>
      </w:tr>
      <w:tr w:rsidR="00C84E0D" w:rsidRPr="00044A6A" w:rsidTr="008A249E">
        <w:tc>
          <w:tcPr>
            <w:tcW w:w="594" w:type="dxa"/>
          </w:tcPr>
          <w:p w:rsidR="00C84E0D" w:rsidRPr="00B910D3" w:rsidRDefault="00C84E0D" w:rsidP="008A249E">
            <w:pPr>
              <w:tabs>
                <w:tab w:val="left" w:pos="142"/>
              </w:tabs>
              <w:spacing w:line="360" w:lineRule="auto"/>
              <w:jc w:val="both"/>
            </w:pPr>
            <w:r w:rsidRPr="00B910D3">
              <w:t>6.</w:t>
            </w:r>
          </w:p>
        </w:tc>
        <w:tc>
          <w:tcPr>
            <w:tcW w:w="4617" w:type="dxa"/>
          </w:tcPr>
          <w:p w:rsidR="00C84E0D" w:rsidRPr="00B910D3" w:rsidRDefault="00C84E0D" w:rsidP="008A249E">
            <w:pPr>
              <w:tabs>
                <w:tab w:val="left" w:pos="142"/>
              </w:tabs>
            </w:pPr>
            <w:r w:rsidRPr="00B910D3">
              <w:t>Проведение рейдовых мероприятий по проверке содержания придомовых территорий совместно с участковыми уполномоченными</w:t>
            </w:r>
          </w:p>
        </w:tc>
        <w:tc>
          <w:tcPr>
            <w:tcW w:w="1701" w:type="dxa"/>
          </w:tcPr>
          <w:p w:rsidR="00C84E0D" w:rsidRPr="00B910D3" w:rsidRDefault="00C84E0D" w:rsidP="008A249E">
            <w:pPr>
              <w:tabs>
                <w:tab w:val="left" w:pos="142"/>
              </w:tabs>
              <w:jc w:val="both"/>
            </w:pPr>
            <w:proofErr w:type="gramStart"/>
            <w:r w:rsidRPr="00B910D3">
              <w:t>согласно графика</w:t>
            </w:r>
            <w:proofErr w:type="gramEnd"/>
          </w:p>
        </w:tc>
        <w:tc>
          <w:tcPr>
            <w:tcW w:w="2658" w:type="dxa"/>
          </w:tcPr>
          <w:p w:rsidR="00C84E0D" w:rsidRPr="00B910D3" w:rsidRDefault="00C84E0D" w:rsidP="008A249E">
            <w:pPr>
              <w:tabs>
                <w:tab w:val="left" w:pos="142"/>
              </w:tabs>
              <w:jc w:val="both"/>
            </w:pPr>
            <w:r w:rsidRPr="00B910D3">
              <w:t xml:space="preserve">Администрация сельсовета, совместно с участковыми уполномоченными </w:t>
            </w:r>
          </w:p>
        </w:tc>
      </w:tr>
      <w:tr w:rsidR="00C84E0D" w:rsidRPr="00044A6A" w:rsidTr="008A249E">
        <w:tc>
          <w:tcPr>
            <w:tcW w:w="594" w:type="dxa"/>
          </w:tcPr>
          <w:p w:rsidR="00C84E0D" w:rsidRPr="00B910D3" w:rsidRDefault="00C84E0D" w:rsidP="008A249E">
            <w:pPr>
              <w:tabs>
                <w:tab w:val="left" w:pos="142"/>
              </w:tabs>
              <w:spacing w:line="360" w:lineRule="auto"/>
              <w:jc w:val="both"/>
            </w:pPr>
            <w:r w:rsidRPr="00B910D3">
              <w:t>7.</w:t>
            </w:r>
          </w:p>
        </w:tc>
        <w:tc>
          <w:tcPr>
            <w:tcW w:w="4617" w:type="dxa"/>
          </w:tcPr>
          <w:p w:rsidR="00C84E0D" w:rsidRPr="00B910D3" w:rsidRDefault="00C84E0D" w:rsidP="008A249E">
            <w:pPr>
              <w:tabs>
                <w:tab w:val="left" w:pos="142"/>
              </w:tabs>
            </w:pPr>
            <w:r w:rsidRPr="00B910D3">
              <w:t>Выполнить косметический ремонт памятников в поселении (3 шт.)</w:t>
            </w:r>
          </w:p>
        </w:tc>
        <w:tc>
          <w:tcPr>
            <w:tcW w:w="1701" w:type="dxa"/>
          </w:tcPr>
          <w:p w:rsidR="00C84E0D" w:rsidRPr="00B910D3" w:rsidRDefault="00C84E0D" w:rsidP="008A249E">
            <w:pPr>
              <w:tabs>
                <w:tab w:val="left" w:pos="-108"/>
                <w:tab w:val="left" w:pos="1593"/>
              </w:tabs>
              <w:ind w:left="-108" w:right="-108"/>
              <w:jc w:val="both"/>
            </w:pPr>
            <w:r w:rsidRPr="00B910D3">
              <w:t>до 09.05.2021 г.</w:t>
            </w:r>
          </w:p>
        </w:tc>
        <w:tc>
          <w:tcPr>
            <w:tcW w:w="2658" w:type="dxa"/>
          </w:tcPr>
          <w:p w:rsidR="00C84E0D" w:rsidRPr="00B910D3" w:rsidRDefault="00C84E0D" w:rsidP="008A249E">
            <w:pPr>
              <w:tabs>
                <w:tab w:val="left" w:pos="142"/>
              </w:tabs>
              <w:jc w:val="both"/>
            </w:pPr>
            <w:r w:rsidRPr="00B910D3">
              <w:t>Администрация сельсовета, школа</w:t>
            </w:r>
          </w:p>
        </w:tc>
      </w:tr>
      <w:tr w:rsidR="00C84E0D" w:rsidRPr="00044A6A" w:rsidTr="008A249E">
        <w:tc>
          <w:tcPr>
            <w:tcW w:w="594" w:type="dxa"/>
          </w:tcPr>
          <w:p w:rsidR="00C84E0D" w:rsidRPr="00B910D3" w:rsidRDefault="00C84E0D" w:rsidP="008A249E">
            <w:pPr>
              <w:tabs>
                <w:tab w:val="left" w:pos="142"/>
              </w:tabs>
              <w:spacing w:line="360" w:lineRule="auto"/>
              <w:jc w:val="both"/>
            </w:pPr>
            <w:r w:rsidRPr="00B910D3">
              <w:t>8.</w:t>
            </w:r>
          </w:p>
        </w:tc>
        <w:tc>
          <w:tcPr>
            <w:tcW w:w="4617" w:type="dxa"/>
          </w:tcPr>
          <w:p w:rsidR="00C84E0D" w:rsidRPr="00B910D3" w:rsidRDefault="00C84E0D" w:rsidP="008A249E">
            <w:pPr>
              <w:tabs>
                <w:tab w:val="left" w:pos="142"/>
              </w:tabs>
            </w:pPr>
            <w:r w:rsidRPr="00B910D3">
              <w:t xml:space="preserve"> Приведение в надлежащее санитарно- техническое состояние памятных мест, бесхозных захоронений участников ВОВ в населенных пунктах поселения</w:t>
            </w:r>
          </w:p>
        </w:tc>
        <w:tc>
          <w:tcPr>
            <w:tcW w:w="1701" w:type="dxa"/>
          </w:tcPr>
          <w:p w:rsidR="00C84E0D" w:rsidRPr="00B910D3" w:rsidRDefault="00C84E0D" w:rsidP="008A249E">
            <w:pPr>
              <w:tabs>
                <w:tab w:val="left" w:pos="142"/>
              </w:tabs>
              <w:ind w:right="-108" w:hanging="108"/>
            </w:pPr>
            <w:r w:rsidRPr="00B910D3">
              <w:t>до 09.05. 2021 г.</w:t>
            </w:r>
          </w:p>
        </w:tc>
        <w:tc>
          <w:tcPr>
            <w:tcW w:w="2658" w:type="dxa"/>
          </w:tcPr>
          <w:p w:rsidR="00C84E0D" w:rsidRPr="00B910D3" w:rsidRDefault="00C84E0D" w:rsidP="008A249E">
            <w:pPr>
              <w:tabs>
                <w:tab w:val="left" w:pos="142"/>
              </w:tabs>
              <w:jc w:val="both"/>
            </w:pPr>
            <w:r w:rsidRPr="00B910D3">
              <w:t>Администрация сельсовета, школа</w:t>
            </w:r>
          </w:p>
        </w:tc>
      </w:tr>
      <w:tr w:rsidR="00C84E0D" w:rsidRPr="00044A6A" w:rsidTr="008A249E">
        <w:tc>
          <w:tcPr>
            <w:tcW w:w="594" w:type="dxa"/>
          </w:tcPr>
          <w:p w:rsidR="00C84E0D" w:rsidRPr="00B910D3" w:rsidRDefault="00C84E0D" w:rsidP="008A249E">
            <w:pPr>
              <w:tabs>
                <w:tab w:val="left" w:pos="142"/>
              </w:tabs>
              <w:spacing w:line="360" w:lineRule="auto"/>
              <w:jc w:val="both"/>
            </w:pPr>
            <w:r w:rsidRPr="00B910D3">
              <w:t>9</w:t>
            </w:r>
          </w:p>
        </w:tc>
        <w:tc>
          <w:tcPr>
            <w:tcW w:w="4617" w:type="dxa"/>
          </w:tcPr>
          <w:p w:rsidR="00C84E0D" w:rsidRPr="00B910D3" w:rsidRDefault="00C84E0D" w:rsidP="008A249E">
            <w:pPr>
              <w:tabs>
                <w:tab w:val="left" w:pos="142"/>
              </w:tabs>
            </w:pPr>
            <w:r w:rsidRPr="00B910D3">
              <w:t>Уборка сухих аварийных деревьев, санитарная обрезка деревьев, кустарников</w:t>
            </w:r>
          </w:p>
        </w:tc>
        <w:tc>
          <w:tcPr>
            <w:tcW w:w="1701" w:type="dxa"/>
          </w:tcPr>
          <w:p w:rsidR="00C84E0D" w:rsidRPr="00B910D3" w:rsidRDefault="00C84E0D" w:rsidP="008A249E">
            <w:pPr>
              <w:tabs>
                <w:tab w:val="left" w:pos="-108"/>
              </w:tabs>
              <w:ind w:right="-108" w:hanging="108"/>
              <w:jc w:val="both"/>
            </w:pPr>
            <w:r w:rsidRPr="00B910D3">
              <w:t>до 15.05.2021 г.</w:t>
            </w:r>
          </w:p>
        </w:tc>
        <w:tc>
          <w:tcPr>
            <w:tcW w:w="2658" w:type="dxa"/>
          </w:tcPr>
          <w:p w:rsidR="00C84E0D" w:rsidRPr="00B910D3" w:rsidRDefault="00C84E0D" w:rsidP="008A249E">
            <w:pPr>
              <w:tabs>
                <w:tab w:val="left" w:pos="142"/>
              </w:tabs>
            </w:pPr>
            <w:r w:rsidRPr="00B910D3">
              <w:t xml:space="preserve">Администрация сельсовета, руководители всех </w:t>
            </w:r>
            <w:r w:rsidRPr="00B910D3">
              <w:lastRenderedPageBreak/>
              <w:t xml:space="preserve">форм собственности, </w:t>
            </w:r>
          </w:p>
          <w:p w:rsidR="00C84E0D" w:rsidRPr="00B910D3" w:rsidRDefault="00C84E0D" w:rsidP="008A249E">
            <w:pPr>
              <w:tabs>
                <w:tab w:val="left" w:pos="142"/>
              </w:tabs>
            </w:pPr>
            <w:r w:rsidRPr="00B910D3">
              <w:t>население</w:t>
            </w:r>
          </w:p>
        </w:tc>
      </w:tr>
      <w:tr w:rsidR="00C84E0D" w:rsidRPr="00044A6A" w:rsidTr="008A249E">
        <w:tc>
          <w:tcPr>
            <w:tcW w:w="594" w:type="dxa"/>
          </w:tcPr>
          <w:p w:rsidR="00C84E0D" w:rsidRPr="00B910D3" w:rsidRDefault="00C84E0D" w:rsidP="008A249E">
            <w:pPr>
              <w:tabs>
                <w:tab w:val="left" w:pos="142"/>
              </w:tabs>
              <w:spacing w:line="360" w:lineRule="auto"/>
              <w:jc w:val="both"/>
            </w:pPr>
            <w:r w:rsidRPr="00B910D3">
              <w:lastRenderedPageBreak/>
              <w:t>10</w:t>
            </w:r>
          </w:p>
        </w:tc>
        <w:tc>
          <w:tcPr>
            <w:tcW w:w="4617" w:type="dxa"/>
          </w:tcPr>
          <w:p w:rsidR="00C84E0D" w:rsidRPr="00B910D3" w:rsidRDefault="00C84E0D" w:rsidP="008A249E">
            <w:pPr>
              <w:tabs>
                <w:tab w:val="left" w:pos="142"/>
              </w:tabs>
            </w:pPr>
            <w:r w:rsidRPr="00B910D3">
              <w:t xml:space="preserve">Посадка деревьев, кустарников, разбивка клумб, посадка цветов </w:t>
            </w:r>
          </w:p>
        </w:tc>
        <w:tc>
          <w:tcPr>
            <w:tcW w:w="1701" w:type="dxa"/>
          </w:tcPr>
          <w:p w:rsidR="00C84E0D" w:rsidRPr="00B910D3" w:rsidRDefault="00C84E0D" w:rsidP="008A249E">
            <w:pPr>
              <w:tabs>
                <w:tab w:val="left" w:pos="-108"/>
              </w:tabs>
              <w:ind w:right="-108" w:hanging="108"/>
            </w:pPr>
            <w:r w:rsidRPr="00B910D3">
              <w:t>до 10.06. 2021 г.</w:t>
            </w:r>
          </w:p>
        </w:tc>
        <w:tc>
          <w:tcPr>
            <w:tcW w:w="2658" w:type="dxa"/>
          </w:tcPr>
          <w:p w:rsidR="00C84E0D" w:rsidRPr="00B910D3" w:rsidRDefault="00C84E0D" w:rsidP="008A249E">
            <w:pPr>
              <w:tabs>
                <w:tab w:val="left" w:pos="142"/>
              </w:tabs>
            </w:pPr>
            <w:r w:rsidRPr="00B910D3">
              <w:t>Администрация сельсовета руководители всех форм собственности, учреждения, организации,</w:t>
            </w:r>
          </w:p>
          <w:p w:rsidR="00C84E0D" w:rsidRPr="00B910D3" w:rsidRDefault="00C84E0D" w:rsidP="008A249E">
            <w:pPr>
              <w:tabs>
                <w:tab w:val="left" w:pos="142"/>
              </w:tabs>
            </w:pPr>
            <w:r w:rsidRPr="00B910D3">
              <w:t>население</w:t>
            </w:r>
          </w:p>
        </w:tc>
      </w:tr>
      <w:tr w:rsidR="00C84E0D" w:rsidRPr="00044A6A" w:rsidTr="008A249E">
        <w:tc>
          <w:tcPr>
            <w:tcW w:w="594" w:type="dxa"/>
          </w:tcPr>
          <w:p w:rsidR="00C84E0D" w:rsidRPr="00B910D3" w:rsidRDefault="00C84E0D" w:rsidP="008A249E">
            <w:pPr>
              <w:tabs>
                <w:tab w:val="left" w:pos="142"/>
              </w:tabs>
              <w:spacing w:line="360" w:lineRule="auto"/>
              <w:jc w:val="both"/>
            </w:pPr>
            <w:r w:rsidRPr="00B910D3">
              <w:t>11.</w:t>
            </w:r>
          </w:p>
        </w:tc>
        <w:tc>
          <w:tcPr>
            <w:tcW w:w="4617" w:type="dxa"/>
          </w:tcPr>
          <w:p w:rsidR="00C84E0D" w:rsidRPr="00B910D3" w:rsidRDefault="00C84E0D" w:rsidP="008A249E">
            <w:pPr>
              <w:tabs>
                <w:tab w:val="left" w:pos="142"/>
              </w:tabs>
            </w:pPr>
            <w:r w:rsidRPr="00B910D3">
              <w:t xml:space="preserve">Ремонт </w:t>
            </w:r>
            <w:proofErr w:type="gramStart"/>
            <w:r w:rsidRPr="00B910D3">
              <w:t>элементов фасадов зданий объектов торговли</w:t>
            </w:r>
            <w:proofErr w:type="gramEnd"/>
          </w:p>
          <w:p w:rsidR="00C84E0D" w:rsidRPr="00B910D3" w:rsidRDefault="00C84E0D" w:rsidP="008A249E">
            <w:pPr>
              <w:tabs>
                <w:tab w:val="left" w:pos="142"/>
              </w:tabs>
            </w:pPr>
            <w:r w:rsidRPr="00B910D3">
              <w:t>Разбивка клумб, посадка деревьев и кустарников</w:t>
            </w:r>
          </w:p>
        </w:tc>
        <w:tc>
          <w:tcPr>
            <w:tcW w:w="1701" w:type="dxa"/>
          </w:tcPr>
          <w:p w:rsidR="00C84E0D" w:rsidRPr="00B910D3" w:rsidRDefault="00C84E0D" w:rsidP="008A249E">
            <w:pPr>
              <w:tabs>
                <w:tab w:val="left" w:pos="-108"/>
                <w:tab w:val="left" w:pos="1593"/>
              </w:tabs>
              <w:ind w:left="-108" w:right="-108"/>
              <w:jc w:val="both"/>
            </w:pPr>
            <w:r w:rsidRPr="00B910D3">
              <w:t>до 10.06.2021 г.</w:t>
            </w:r>
          </w:p>
        </w:tc>
        <w:tc>
          <w:tcPr>
            <w:tcW w:w="2658" w:type="dxa"/>
          </w:tcPr>
          <w:p w:rsidR="00C84E0D" w:rsidRPr="00B910D3" w:rsidRDefault="00C84E0D" w:rsidP="008A249E">
            <w:pPr>
              <w:tabs>
                <w:tab w:val="left" w:pos="142"/>
              </w:tabs>
            </w:pPr>
            <w:r w:rsidRPr="00B910D3">
              <w:t>Субъекты бизнеса, осуществляющие деятельность на потребительском рынке</w:t>
            </w:r>
          </w:p>
        </w:tc>
      </w:tr>
      <w:tr w:rsidR="00C84E0D" w:rsidRPr="00044A6A" w:rsidTr="008A249E">
        <w:tc>
          <w:tcPr>
            <w:tcW w:w="594" w:type="dxa"/>
          </w:tcPr>
          <w:p w:rsidR="00C84E0D" w:rsidRPr="00B910D3" w:rsidRDefault="00C84E0D" w:rsidP="008A249E">
            <w:pPr>
              <w:tabs>
                <w:tab w:val="left" w:pos="142"/>
              </w:tabs>
              <w:spacing w:line="360" w:lineRule="auto"/>
              <w:jc w:val="both"/>
            </w:pPr>
            <w:r w:rsidRPr="00B910D3">
              <w:t>12.</w:t>
            </w:r>
          </w:p>
        </w:tc>
        <w:tc>
          <w:tcPr>
            <w:tcW w:w="4617" w:type="dxa"/>
          </w:tcPr>
          <w:p w:rsidR="00C84E0D" w:rsidRPr="00B910D3" w:rsidRDefault="00C84E0D" w:rsidP="008A249E">
            <w:pPr>
              <w:tabs>
                <w:tab w:val="left" w:pos="142"/>
              </w:tabs>
            </w:pPr>
            <w:r w:rsidRPr="00B910D3">
              <w:t xml:space="preserve">Благоустройство детских площадок на территории сельсовета </w:t>
            </w:r>
            <w:proofErr w:type="gramStart"/>
            <w:r w:rsidRPr="00B910D3">
              <w:t>в</w:t>
            </w:r>
            <w:proofErr w:type="gramEnd"/>
            <w:r w:rsidRPr="00B910D3">
              <w:t xml:space="preserve"> с. Георгиевка, </w:t>
            </w:r>
          </w:p>
          <w:p w:rsidR="00C84E0D" w:rsidRPr="00B910D3" w:rsidRDefault="00C84E0D" w:rsidP="008A249E">
            <w:pPr>
              <w:tabs>
                <w:tab w:val="left" w:pos="142"/>
              </w:tabs>
            </w:pPr>
            <w:r w:rsidRPr="00B910D3">
              <w:t>д. Ивановка</w:t>
            </w:r>
          </w:p>
        </w:tc>
        <w:tc>
          <w:tcPr>
            <w:tcW w:w="1701" w:type="dxa"/>
          </w:tcPr>
          <w:p w:rsidR="00C84E0D" w:rsidRPr="00B910D3" w:rsidRDefault="00C84E0D" w:rsidP="008A249E">
            <w:pPr>
              <w:tabs>
                <w:tab w:val="left" w:pos="-108"/>
              </w:tabs>
              <w:ind w:left="-108" w:right="-108"/>
              <w:jc w:val="both"/>
            </w:pPr>
            <w:r w:rsidRPr="00B910D3">
              <w:t>до 01.06.2021 г.</w:t>
            </w:r>
          </w:p>
          <w:p w:rsidR="00C84E0D" w:rsidRPr="00B910D3" w:rsidRDefault="00C84E0D" w:rsidP="008A249E">
            <w:pPr>
              <w:tabs>
                <w:tab w:val="left" w:pos="-108"/>
              </w:tabs>
              <w:ind w:left="-108" w:right="-108"/>
              <w:jc w:val="both"/>
            </w:pPr>
          </w:p>
          <w:p w:rsidR="00C84E0D" w:rsidRPr="00B910D3" w:rsidRDefault="00C84E0D" w:rsidP="008A249E">
            <w:pPr>
              <w:tabs>
                <w:tab w:val="left" w:pos="142"/>
              </w:tabs>
              <w:jc w:val="both"/>
            </w:pPr>
          </w:p>
        </w:tc>
        <w:tc>
          <w:tcPr>
            <w:tcW w:w="2658" w:type="dxa"/>
          </w:tcPr>
          <w:p w:rsidR="00C84E0D" w:rsidRPr="00B910D3" w:rsidRDefault="00C84E0D" w:rsidP="008A249E">
            <w:pPr>
              <w:tabs>
                <w:tab w:val="left" w:pos="142"/>
              </w:tabs>
              <w:jc w:val="both"/>
            </w:pPr>
            <w:r w:rsidRPr="00B910D3">
              <w:t xml:space="preserve"> Администрация</w:t>
            </w:r>
          </w:p>
          <w:p w:rsidR="00C84E0D" w:rsidRPr="00B910D3" w:rsidRDefault="00C84E0D" w:rsidP="008A249E">
            <w:pPr>
              <w:tabs>
                <w:tab w:val="left" w:pos="142"/>
              </w:tabs>
              <w:jc w:val="both"/>
            </w:pPr>
            <w:r w:rsidRPr="00B910D3">
              <w:t>сельсовета</w:t>
            </w:r>
          </w:p>
        </w:tc>
      </w:tr>
    </w:tbl>
    <w:p w:rsidR="00C84E0D" w:rsidRPr="00044A6A" w:rsidRDefault="00C84E0D" w:rsidP="00044A6A">
      <w:pPr>
        <w:tabs>
          <w:tab w:val="left" w:pos="142"/>
        </w:tabs>
      </w:pPr>
      <w:r w:rsidRPr="00044A6A">
        <w:t xml:space="preserve">                                                                           </w:t>
      </w:r>
      <w:r w:rsidR="00044A6A">
        <w:t xml:space="preserve">            </w:t>
      </w:r>
    </w:p>
    <w:p w:rsidR="00C84E0D" w:rsidRPr="00044A6A" w:rsidRDefault="00C84E0D" w:rsidP="00C84E0D">
      <w:pPr>
        <w:tabs>
          <w:tab w:val="left" w:pos="142"/>
        </w:tabs>
        <w:jc w:val="right"/>
      </w:pPr>
    </w:p>
    <w:p w:rsidR="00C84E0D" w:rsidRPr="00044A6A" w:rsidRDefault="00C84E0D" w:rsidP="00C84E0D">
      <w:pPr>
        <w:tabs>
          <w:tab w:val="left" w:pos="142"/>
        </w:tabs>
        <w:jc w:val="right"/>
      </w:pPr>
      <w:r w:rsidRPr="00044A6A">
        <w:t xml:space="preserve">    УТВЕРЖДЕНЫ </w:t>
      </w:r>
    </w:p>
    <w:p w:rsidR="00C84E0D" w:rsidRPr="00044A6A" w:rsidRDefault="00C84E0D" w:rsidP="00C84E0D">
      <w:pPr>
        <w:tabs>
          <w:tab w:val="left" w:pos="142"/>
        </w:tabs>
        <w:jc w:val="right"/>
      </w:pPr>
      <w:r w:rsidRPr="00044A6A">
        <w:t xml:space="preserve">                                                                               Постановлением администрации</w:t>
      </w:r>
    </w:p>
    <w:p w:rsidR="00C84E0D" w:rsidRPr="00044A6A" w:rsidRDefault="00C84E0D" w:rsidP="00C84E0D">
      <w:pPr>
        <w:tabs>
          <w:tab w:val="left" w:pos="142"/>
        </w:tabs>
        <w:jc w:val="right"/>
      </w:pPr>
      <w:r w:rsidRPr="00044A6A">
        <w:t xml:space="preserve">                                                                                 Георгиевского сельсовета</w:t>
      </w:r>
    </w:p>
    <w:p w:rsidR="00C84E0D" w:rsidRPr="00044A6A" w:rsidRDefault="00C84E0D" w:rsidP="00C84E0D">
      <w:pPr>
        <w:tabs>
          <w:tab w:val="left" w:pos="142"/>
        </w:tabs>
        <w:jc w:val="right"/>
      </w:pPr>
      <w:r w:rsidRPr="00044A6A">
        <w:t xml:space="preserve">                                                                                 от 30.04.2021 № 30-п</w:t>
      </w:r>
    </w:p>
    <w:p w:rsidR="00C84E0D" w:rsidRPr="00044A6A" w:rsidRDefault="00C84E0D" w:rsidP="00C84E0D">
      <w:pPr>
        <w:tabs>
          <w:tab w:val="left" w:pos="142"/>
        </w:tabs>
        <w:spacing w:line="360" w:lineRule="auto"/>
        <w:jc w:val="both"/>
        <w:rPr>
          <w:b/>
        </w:rPr>
      </w:pPr>
    </w:p>
    <w:p w:rsidR="00C84E0D" w:rsidRPr="00044A6A" w:rsidRDefault="00C84E0D" w:rsidP="00C84E0D">
      <w:pPr>
        <w:tabs>
          <w:tab w:val="left" w:pos="142"/>
        </w:tabs>
        <w:jc w:val="center"/>
      </w:pPr>
      <w:r w:rsidRPr="00044A6A">
        <w:t>Ответственные специалисты за населёнными пунктами</w:t>
      </w:r>
    </w:p>
    <w:p w:rsidR="00C84E0D" w:rsidRPr="00044A6A" w:rsidRDefault="00C84E0D" w:rsidP="00C84E0D">
      <w:pPr>
        <w:tabs>
          <w:tab w:val="left" w:pos="142"/>
        </w:tabs>
        <w:jc w:val="center"/>
      </w:pPr>
      <w:r w:rsidRPr="00044A6A">
        <w:t>по контролю проведения двухмесячника по благоустройству,</w:t>
      </w:r>
    </w:p>
    <w:p w:rsidR="00C84E0D" w:rsidRPr="00044A6A" w:rsidRDefault="00C84E0D" w:rsidP="00C84E0D">
      <w:pPr>
        <w:tabs>
          <w:tab w:val="left" w:pos="142"/>
        </w:tabs>
        <w:jc w:val="center"/>
      </w:pPr>
      <w:r w:rsidRPr="00044A6A">
        <w:t>озеленению и санитарной очистке территории сельсовета</w:t>
      </w:r>
    </w:p>
    <w:p w:rsidR="00C84E0D" w:rsidRPr="00044A6A" w:rsidRDefault="00C84E0D" w:rsidP="00C84E0D">
      <w:pPr>
        <w:tabs>
          <w:tab w:val="left" w:pos="142"/>
        </w:tabs>
        <w:spacing w:line="360" w:lineRule="auto"/>
        <w:jc w:val="both"/>
      </w:pPr>
    </w:p>
    <w:p w:rsidR="00C84E0D" w:rsidRPr="00044A6A" w:rsidRDefault="00C84E0D" w:rsidP="00C84E0D">
      <w:pPr>
        <w:tabs>
          <w:tab w:val="left" w:pos="142"/>
        </w:tabs>
        <w:spacing w:line="360" w:lineRule="auto"/>
        <w:jc w:val="both"/>
        <w:rPr>
          <w:b/>
          <w:u w:val="single"/>
        </w:rPr>
      </w:pPr>
      <w:proofErr w:type="gramStart"/>
      <w:r w:rsidRPr="00044A6A">
        <w:rPr>
          <w:b/>
          <w:u w:val="single"/>
        </w:rPr>
        <w:t>с</w:t>
      </w:r>
      <w:proofErr w:type="gramEnd"/>
      <w:r w:rsidRPr="00044A6A">
        <w:rPr>
          <w:b/>
          <w:u w:val="single"/>
        </w:rPr>
        <w:t>. Георгиевка</w:t>
      </w:r>
    </w:p>
    <w:p w:rsidR="00C84E0D" w:rsidRPr="00044A6A" w:rsidRDefault="00C84E0D" w:rsidP="00C84E0D">
      <w:pPr>
        <w:tabs>
          <w:tab w:val="left" w:pos="142"/>
        </w:tabs>
        <w:jc w:val="both"/>
      </w:pPr>
      <w:r w:rsidRPr="00044A6A">
        <w:t>Азарова Т. Ю. – заместитель главы Георгиевского сельсовета;</w:t>
      </w:r>
    </w:p>
    <w:p w:rsidR="00C84E0D" w:rsidRPr="00044A6A" w:rsidRDefault="00C84E0D" w:rsidP="00C84E0D">
      <w:pPr>
        <w:tabs>
          <w:tab w:val="left" w:pos="142"/>
        </w:tabs>
        <w:jc w:val="both"/>
      </w:pPr>
      <w:r w:rsidRPr="00044A6A">
        <w:t xml:space="preserve">Депутаты: Голополосова О.А., Зуев В.В., </w:t>
      </w:r>
      <w:proofErr w:type="spellStart"/>
      <w:r w:rsidRPr="00044A6A">
        <w:t>Живаев</w:t>
      </w:r>
      <w:proofErr w:type="spellEnd"/>
      <w:r w:rsidRPr="00044A6A">
        <w:t xml:space="preserve"> И.В., Живаева А.Н., Павликов С.Н., </w:t>
      </w:r>
      <w:proofErr w:type="spellStart"/>
      <w:r w:rsidRPr="00044A6A">
        <w:t>Мазникова</w:t>
      </w:r>
      <w:proofErr w:type="spellEnd"/>
      <w:r w:rsidRPr="00044A6A">
        <w:t xml:space="preserve"> Е.А., </w:t>
      </w:r>
      <w:proofErr w:type="spellStart"/>
      <w:r w:rsidRPr="00044A6A">
        <w:t>Церех</w:t>
      </w:r>
      <w:proofErr w:type="spellEnd"/>
      <w:r w:rsidRPr="00044A6A">
        <w:t xml:space="preserve"> Д.В.</w:t>
      </w:r>
    </w:p>
    <w:p w:rsidR="00C84E0D" w:rsidRPr="00044A6A" w:rsidRDefault="00C84E0D" w:rsidP="00C84E0D">
      <w:pPr>
        <w:tabs>
          <w:tab w:val="left" w:pos="142"/>
        </w:tabs>
        <w:jc w:val="both"/>
      </w:pPr>
    </w:p>
    <w:p w:rsidR="00C84E0D" w:rsidRDefault="00C84E0D" w:rsidP="00C84E0D">
      <w:pPr>
        <w:tabs>
          <w:tab w:val="left" w:pos="142"/>
        </w:tabs>
        <w:jc w:val="both"/>
        <w:rPr>
          <w:b/>
          <w:u w:val="single"/>
        </w:rPr>
      </w:pPr>
      <w:r w:rsidRPr="00044A6A">
        <w:rPr>
          <w:b/>
          <w:u w:val="single"/>
        </w:rPr>
        <w:t>д. Ивановка</w:t>
      </w:r>
    </w:p>
    <w:p w:rsidR="00B910D3" w:rsidRPr="00044A6A" w:rsidRDefault="00B910D3" w:rsidP="00C84E0D">
      <w:pPr>
        <w:tabs>
          <w:tab w:val="left" w:pos="142"/>
        </w:tabs>
        <w:jc w:val="both"/>
        <w:rPr>
          <w:b/>
          <w:u w:val="single"/>
        </w:rPr>
      </w:pPr>
    </w:p>
    <w:p w:rsidR="00C84E0D" w:rsidRPr="00044A6A" w:rsidRDefault="00C84E0D" w:rsidP="00C84E0D">
      <w:pPr>
        <w:tabs>
          <w:tab w:val="left" w:pos="142"/>
        </w:tabs>
        <w:jc w:val="both"/>
      </w:pPr>
      <w:r w:rsidRPr="00044A6A">
        <w:t>Виноградова С.В.- главный бухгалтер администрации;</w:t>
      </w:r>
    </w:p>
    <w:p w:rsidR="00C84E0D" w:rsidRPr="00044A6A" w:rsidRDefault="00C84E0D" w:rsidP="00C84E0D">
      <w:pPr>
        <w:tabs>
          <w:tab w:val="left" w:pos="142"/>
        </w:tabs>
        <w:jc w:val="both"/>
      </w:pPr>
      <w:r w:rsidRPr="00044A6A">
        <w:t>Федоткин А.А. -депутат Георгиевского сельского Совета депутатов</w:t>
      </w:r>
    </w:p>
    <w:p w:rsidR="00C84E0D" w:rsidRPr="00044A6A" w:rsidRDefault="00C84E0D" w:rsidP="00C84E0D">
      <w:pPr>
        <w:tabs>
          <w:tab w:val="left" w:pos="142"/>
        </w:tabs>
        <w:jc w:val="both"/>
      </w:pPr>
    </w:p>
    <w:p w:rsidR="00C84E0D" w:rsidRPr="00044A6A" w:rsidRDefault="00C84E0D" w:rsidP="00C84E0D">
      <w:pPr>
        <w:tabs>
          <w:tab w:val="left" w:pos="142"/>
        </w:tabs>
        <w:jc w:val="both"/>
        <w:rPr>
          <w:b/>
          <w:u w:val="single"/>
        </w:rPr>
      </w:pPr>
      <w:r w:rsidRPr="00044A6A">
        <w:rPr>
          <w:b/>
          <w:u w:val="single"/>
        </w:rPr>
        <w:t>д. С-Александровка</w:t>
      </w:r>
    </w:p>
    <w:p w:rsidR="00C84E0D" w:rsidRPr="00044A6A" w:rsidRDefault="00C84E0D" w:rsidP="00C84E0D">
      <w:pPr>
        <w:tabs>
          <w:tab w:val="left" w:pos="142"/>
        </w:tabs>
        <w:jc w:val="both"/>
        <w:rPr>
          <w:b/>
          <w:u w:val="single"/>
        </w:rPr>
      </w:pPr>
    </w:p>
    <w:p w:rsidR="00C84E0D" w:rsidRPr="00044A6A" w:rsidRDefault="00C84E0D" w:rsidP="00C84E0D">
      <w:pPr>
        <w:tabs>
          <w:tab w:val="left" w:pos="142"/>
        </w:tabs>
        <w:jc w:val="both"/>
      </w:pPr>
      <w:r w:rsidRPr="00044A6A">
        <w:t xml:space="preserve">Павликова О.В. - ведущий специалист администрации; </w:t>
      </w:r>
    </w:p>
    <w:p w:rsidR="00C84E0D" w:rsidRPr="00044A6A" w:rsidRDefault="00C84E0D" w:rsidP="00C84E0D">
      <w:pPr>
        <w:tabs>
          <w:tab w:val="left" w:pos="142"/>
        </w:tabs>
        <w:jc w:val="both"/>
      </w:pPr>
      <w:proofErr w:type="spellStart"/>
      <w:r w:rsidRPr="00044A6A">
        <w:t>Чубакова</w:t>
      </w:r>
      <w:proofErr w:type="spellEnd"/>
      <w:r w:rsidRPr="00044A6A">
        <w:t xml:space="preserve"> Н.А.- депутат Георгиевского сельского Совета депутатов</w:t>
      </w:r>
    </w:p>
    <w:p w:rsidR="00C84E0D" w:rsidRPr="00044A6A" w:rsidRDefault="00C84E0D" w:rsidP="00C84E0D">
      <w:pPr>
        <w:tabs>
          <w:tab w:val="left" w:pos="142"/>
        </w:tabs>
        <w:jc w:val="both"/>
      </w:pPr>
    </w:p>
    <w:p w:rsidR="00C84E0D" w:rsidRPr="00044A6A" w:rsidRDefault="00C84E0D" w:rsidP="00C84E0D">
      <w:pPr>
        <w:tabs>
          <w:tab w:val="left" w:pos="142"/>
        </w:tabs>
        <w:jc w:val="both"/>
        <w:rPr>
          <w:b/>
          <w:u w:val="single"/>
        </w:rPr>
      </w:pPr>
      <w:r w:rsidRPr="00044A6A">
        <w:rPr>
          <w:b/>
          <w:u w:val="single"/>
        </w:rPr>
        <w:t>д. Сухо-Ерша</w:t>
      </w:r>
    </w:p>
    <w:p w:rsidR="00C84E0D" w:rsidRPr="00044A6A" w:rsidRDefault="00C84E0D" w:rsidP="00C84E0D">
      <w:pPr>
        <w:tabs>
          <w:tab w:val="left" w:pos="142"/>
        </w:tabs>
        <w:jc w:val="both"/>
        <w:rPr>
          <w:b/>
          <w:u w:val="single"/>
        </w:rPr>
      </w:pPr>
    </w:p>
    <w:p w:rsidR="00C84E0D" w:rsidRPr="00044A6A" w:rsidRDefault="00C84E0D" w:rsidP="00C84E0D">
      <w:pPr>
        <w:tabs>
          <w:tab w:val="left" w:pos="142"/>
        </w:tabs>
        <w:jc w:val="both"/>
      </w:pPr>
      <w:r w:rsidRPr="00044A6A">
        <w:t>Богданова Н.Л. - специалист 1 категории администрации;</w:t>
      </w:r>
    </w:p>
    <w:p w:rsidR="00C84E0D" w:rsidRPr="00044A6A" w:rsidRDefault="00C84E0D" w:rsidP="00C84E0D">
      <w:pPr>
        <w:tabs>
          <w:tab w:val="left" w:pos="142"/>
        </w:tabs>
        <w:jc w:val="both"/>
      </w:pPr>
      <w:r w:rsidRPr="00044A6A">
        <w:t>Федоткин П.Н.- депутат Георгиевского сельского Совета депутатов</w:t>
      </w:r>
    </w:p>
    <w:p w:rsidR="00C84E0D" w:rsidRPr="00044A6A" w:rsidRDefault="00C84E0D" w:rsidP="00C84E0D">
      <w:pPr>
        <w:tabs>
          <w:tab w:val="left" w:pos="142"/>
        </w:tabs>
        <w:jc w:val="both"/>
      </w:pPr>
    </w:p>
    <w:p w:rsidR="00C84E0D" w:rsidRPr="00044A6A" w:rsidRDefault="00C84E0D" w:rsidP="00C84E0D">
      <w:pPr>
        <w:tabs>
          <w:tab w:val="left" w:pos="142"/>
        </w:tabs>
        <w:jc w:val="both"/>
      </w:pPr>
    </w:p>
    <w:p w:rsidR="00C84E0D" w:rsidRPr="00044A6A" w:rsidRDefault="00C84E0D" w:rsidP="00C84E0D">
      <w:pPr>
        <w:tabs>
          <w:tab w:val="left" w:pos="142"/>
        </w:tabs>
        <w:jc w:val="right"/>
      </w:pPr>
      <w:r w:rsidRPr="00044A6A">
        <w:lastRenderedPageBreak/>
        <w:t xml:space="preserve">                                                                                                  УТВЕРЖДЕН </w:t>
      </w:r>
    </w:p>
    <w:p w:rsidR="00C84E0D" w:rsidRPr="00044A6A" w:rsidRDefault="00C84E0D" w:rsidP="00C84E0D">
      <w:pPr>
        <w:tabs>
          <w:tab w:val="left" w:pos="142"/>
        </w:tabs>
        <w:jc w:val="right"/>
      </w:pPr>
      <w:r w:rsidRPr="00044A6A">
        <w:t xml:space="preserve">                                                                                Постановлением администрации</w:t>
      </w:r>
    </w:p>
    <w:p w:rsidR="00C84E0D" w:rsidRPr="00044A6A" w:rsidRDefault="00C84E0D" w:rsidP="00C84E0D">
      <w:pPr>
        <w:tabs>
          <w:tab w:val="left" w:pos="142"/>
        </w:tabs>
        <w:jc w:val="right"/>
      </w:pPr>
      <w:r w:rsidRPr="00044A6A">
        <w:t xml:space="preserve">                                                                           Георгиевского сельсовета </w:t>
      </w:r>
    </w:p>
    <w:p w:rsidR="00C84E0D" w:rsidRPr="00044A6A" w:rsidRDefault="00C84E0D" w:rsidP="00C84E0D">
      <w:pPr>
        <w:tabs>
          <w:tab w:val="left" w:pos="142"/>
        </w:tabs>
        <w:jc w:val="right"/>
      </w:pPr>
      <w:r w:rsidRPr="00044A6A">
        <w:t xml:space="preserve">                                                                           от 30.04.2021 № 30-п</w:t>
      </w:r>
    </w:p>
    <w:p w:rsidR="00C84E0D" w:rsidRPr="00044A6A" w:rsidRDefault="00C84E0D" w:rsidP="00C84E0D">
      <w:pPr>
        <w:tabs>
          <w:tab w:val="left" w:pos="142"/>
        </w:tabs>
        <w:spacing w:line="360" w:lineRule="auto"/>
        <w:jc w:val="both"/>
      </w:pPr>
    </w:p>
    <w:p w:rsidR="00C84E0D" w:rsidRPr="00044A6A" w:rsidRDefault="00C84E0D" w:rsidP="00C84E0D">
      <w:pPr>
        <w:tabs>
          <w:tab w:val="left" w:pos="142"/>
        </w:tabs>
        <w:jc w:val="center"/>
      </w:pPr>
      <w:r w:rsidRPr="00044A6A">
        <w:t>График</w:t>
      </w:r>
    </w:p>
    <w:p w:rsidR="00C84E0D" w:rsidRPr="00044A6A" w:rsidRDefault="00C84E0D" w:rsidP="00C84E0D">
      <w:pPr>
        <w:tabs>
          <w:tab w:val="left" w:pos="142"/>
        </w:tabs>
        <w:jc w:val="center"/>
      </w:pPr>
      <w:r w:rsidRPr="00044A6A">
        <w:t>проведения рейдов ответственных специалистов</w:t>
      </w:r>
    </w:p>
    <w:p w:rsidR="00C84E0D" w:rsidRPr="00044A6A" w:rsidRDefault="00C84E0D" w:rsidP="00C84E0D">
      <w:pPr>
        <w:tabs>
          <w:tab w:val="left" w:pos="142"/>
        </w:tabs>
        <w:jc w:val="center"/>
      </w:pPr>
      <w:r w:rsidRPr="00044A6A">
        <w:t>за населёнными пунктами по контролю проведения двухмесячника</w:t>
      </w:r>
    </w:p>
    <w:p w:rsidR="00C84E0D" w:rsidRPr="00044A6A" w:rsidRDefault="00C84E0D" w:rsidP="00C84E0D">
      <w:pPr>
        <w:tabs>
          <w:tab w:val="left" w:pos="142"/>
        </w:tabs>
        <w:jc w:val="center"/>
      </w:pPr>
      <w:r w:rsidRPr="00044A6A">
        <w:t>по благоустройству, озеленению и санитарной очистке на территории</w:t>
      </w:r>
    </w:p>
    <w:p w:rsidR="00C84E0D" w:rsidRPr="00044A6A" w:rsidRDefault="00C84E0D" w:rsidP="00C84E0D">
      <w:pPr>
        <w:tabs>
          <w:tab w:val="left" w:pos="142"/>
        </w:tabs>
        <w:jc w:val="center"/>
      </w:pPr>
      <w:r w:rsidRPr="00044A6A">
        <w:t>сельсовета совместно с участковым уполномоченным инспектором.</w:t>
      </w:r>
    </w:p>
    <w:p w:rsidR="00C84E0D" w:rsidRPr="00044A6A" w:rsidRDefault="00C84E0D" w:rsidP="00C84E0D">
      <w:pPr>
        <w:tabs>
          <w:tab w:val="left" w:pos="142"/>
        </w:tabs>
        <w:jc w:val="both"/>
        <w:rPr>
          <w:b/>
        </w:rPr>
      </w:pPr>
    </w:p>
    <w:p w:rsidR="00C84E0D" w:rsidRPr="00044A6A" w:rsidRDefault="00C84E0D" w:rsidP="00C84E0D">
      <w:pPr>
        <w:tabs>
          <w:tab w:val="left" w:pos="142"/>
        </w:tabs>
        <w:jc w:val="both"/>
        <w:rPr>
          <w:b/>
        </w:rPr>
      </w:pPr>
    </w:p>
    <w:p w:rsidR="00C84E0D" w:rsidRPr="00044A6A" w:rsidRDefault="00C84E0D" w:rsidP="00C84E0D">
      <w:pPr>
        <w:tabs>
          <w:tab w:val="left" w:pos="142"/>
        </w:tabs>
        <w:spacing w:line="360" w:lineRule="auto"/>
        <w:jc w:val="both"/>
        <w:rPr>
          <w:b/>
          <w:u w:val="single"/>
        </w:rPr>
      </w:pPr>
      <w:proofErr w:type="gramStart"/>
      <w:r w:rsidRPr="00044A6A">
        <w:rPr>
          <w:b/>
          <w:u w:val="single"/>
        </w:rPr>
        <w:t>с</w:t>
      </w:r>
      <w:proofErr w:type="gramEnd"/>
      <w:r w:rsidRPr="00044A6A">
        <w:rPr>
          <w:b/>
          <w:u w:val="single"/>
        </w:rPr>
        <w:t>. Георгиевка                               пятница с 15-00 до 17-00</w:t>
      </w:r>
    </w:p>
    <w:p w:rsidR="00C84E0D" w:rsidRPr="00044A6A" w:rsidRDefault="00C84E0D" w:rsidP="00C84E0D">
      <w:pPr>
        <w:tabs>
          <w:tab w:val="left" w:pos="142"/>
        </w:tabs>
        <w:jc w:val="both"/>
      </w:pPr>
      <w:r w:rsidRPr="00044A6A">
        <w:t>Азарова Т.Ю. – заместитель главы Георгиевского сельсовета;</w:t>
      </w:r>
    </w:p>
    <w:p w:rsidR="00C84E0D" w:rsidRPr="00044A6A" w:rsidRDefault="00C84E0D" w:rsidP="00C84E0D">
      <w:pPr>
        <w:tabs>
          <w:tab w:val="left" w:pos="142"/>
        </w:tabs>
        <w:jc w:val="both"/>
      </w:pPr>
      <w:r w:rsidRPr="00044A6A">
        <w:t xml:space="preserve">Депутаты: Голополосова О.А., Зуев В.В., </w:t>
      </w:r>
      <w:proofErr w:type="spellStart"/>
      <w:r w:rsidRPr="00044A6A">
        <w:t>Живаев</w:t>
      </w:r>
      <w:proofErr w:type="spellEnd"/>
      <w:r w:rsidRPr="00044A6A">
        <w:t xml:space="preserve"> И.В., Живаева А.Н., Павликов С.Н., </w:t>
      </w:r>
      <w:proofErr w:type="spellStart"/>
      <w:r w:rsidRPr="00044A6A">
        <w:t>Мазникова</w:t>
      </w:r>
      <w:proofErr w:type="spellEnd"/>
      <w:r w:rsidRPr="00044A6A">
        <w:t xml:space="preserve"> Е.А., </w:t>
      </w:r>
      <w:proofErr w:type="spellStart"/>
      <w:r w:rsidRPr="00044A6A">
        <w:t>Церех</w:t>
      </w:r>
      <w:proofErr w:type="spellEnd"/>
      <w:r w:rsidRPr="00044A6A">
        <w:t xml:space="preserve"> Д.В.</w:t>
      </w:r>
    </w:p>
    <w:p w:rsidR="00C84E0D" w:rsidRPr="00044A6A" w:rsidRDefault="00C84E0D" w:rsidP="00C84E0D">
      <w:pPr>
        <w:tabs>
          <w:tab w:val="left" w:pos="142"/>
        </w:tabs>
        <w:jc w:val="both"/>
      </w:pPr>
    </w:p>
    <w:p w:rsidR="00C84E0D" w:rsidRPr="00044A6A" w:rsidRDefault="00C84E0D" w:rsidP="00C84E0D">
      <w:pPr>
        <w:tabs>
          <w:tab w:val="left" w:pos="142"/>
        </w:tabs>
        <w:spacing w:line="360" w:lineRule="auto"/>
        <w:jc w:val="both"/>
        <w:rPr>
          <w:b/>
          <w:u w:val="single"/>
        </w:rPr>
      </w:pPr>
      <w:r w:rsidRPr="00044A6A">
        <w:rPr>
          <w:b/>
          <w:u w:val="single"/>
        </w:rPr>
        <w:t>д. Ивановка                                  пятница с 15-00 до 17-00</w:t>
      </w:r>
    </w:p>
    <w:p w:rsidR="00C84E0D" w:rsidRPr="00044A6A" w:rsidRDefault="00C84E0D" w:rsidP="00C84E0D">
      <w:pPr>
        <w:tabs>
          <w:tab w:val="left" w:pos="142"/>
        </w:tabs>
        <w:jc w:val="both"/>
      </w:pPr>
      <w:r w:rsidRPr="00044A6A">
        <w:t>Виноградова С.В.- главный бухгалтер администрации;</w:t>
      </w:r>
    </w:p>
    <w:p w:rsidR="00C84E0D" w:rsidRPr="00044A6A" w:rsidRDefault="00C84E0D" w:rsidP="00C84E0D">
      <w:pPr>
        <w:tabs>
          <w:tab w:val="left" w:pos="142"/>
        </w:tabs>
        <w:jc w:val="both"/>
      </w:pPr>
      <w:r w:rsidRPr="00044A6A">
        <w:t>Федоткин А.А. -депутат Георгиевского сельского Совета депутатов</w:t>
      </w:r>
    </w:p>
    <w:p w:rsidR="00C84E0D" w:rsidRPr="00044A6A" w:rsidRDefault="00C84E0D" w:rsidP="00C84E0D">
      <w:pPr>
        <w:tabs>
          <w:tab w:val="left" w:pos="142"/>
        </w:tabs>
        <w:jc w:val="both"/>
      </w:pPr>
    </w:p>
    <w:p w:rsidR="00C84E0D" w:rsidRPr="00044A6A" w:rsidRDefault="00C84E0D" w:rsidP="00C84E0D">
      <w:pPr>
        <w:tabs>
          <w:tab w:val="left" w:pos="142"/>
        </w:tabs>
        <w:spacing w:line="360" w:lineRule="auto"/>
        <w:jc w:val="both"/>
        <w:rPr>
          <w:b/>
          <w:u w:val="single"/>
        </w:rPr>
      </w:pPr>
      <w:r w:rsidRPr="00044A6A">
        <w:rPr>
          <w:b/>
          <w:u w:val="single"/>
        </w:rPr>
        <w:t>д. С-Александровка                     пятница с 15-00 до 17-00</w:t>
      </w:r>
    </w:p>
    <w:p w:rsidR="00C84E0D" w:rsidRPr="00044A6A" w:rsidRDefault="00C84E0D" w:rsidP="00C84E0D">
      <w:pPr>
        <w:tabs>
          <w:tab w:val="left" w:pos="142"/>
        </w:tabs>
        <w:jc w:val="both"/>
      </w:pPr>
      <w:r w:rsidRPr="00044A6A">
        <w:t xml:space="preserve">Павликова О.В.- ведущий специалист администрации; </w:t>
      </w:r>
    </w:p>
    <w:p w:rsidR="00C84E0D" w:rsidRPr="00044A6A" w:rsidRDefault="00C84E0D" w:rsidP="00C84E0D">
      <w:pPr>
        <w:tabs>
          <w:tab w:val="left" w:pos="142"/>
        </w:tabs>
        <w:jc w:val="both"/>
      </w:pPr>
      <w:proofErr w:type="spellStart"/>
      <w:r w:rsidRPr="00044A6A">
        <w:t>Чубакова</w:t>
      </w:r>
      <w:proofErr w:type="spellEnd"/>
      <w:r w:rsidRPr="00044A6A">
        <w:t xml:space="preserve"> Н.А.- депутат Георгиевского сельского Совета депутатов</w:t>
      </w:r>
    </w:p>
    <w:p w:rsidR="00C84E0D" w:rsidRPr="00044A6A" w:rsidRDefault="00C84E0D" w:rsidP="00C84E0D">
      <w:pPr>
        <w:tabs>
          <w:tab w:val="left" w:pos="142"/>
        </w:tabs>
        <w:jc w:val="both"/>
      </w:pPr>
    </w:p>
    <w:p w:rsidR="00C84E0D" w:rsidRPr="00044A6A" w:rsidRDefault="00C84E0D" w:rsidP="00C84E0D">
      <w:pPr>
        <w:tabs>
          <w:tab w:val="left" w:pos="142"/>
        </w:tabs>
        <w:spacing w:line="360" w:lineRule="auto"/>
        <w:jc w:val="both"/>
        <w:rPr>
          <w:b/>
          <w:u w:val="single"/>
        </w:rPr>
      </w:pPr>
      <w:r w:rsidRPr="00044A6A">
        <w:rPr>
          <w:b/>
          <w:u w:val="single"/>
        </w:rPr>
        <w:t>д. Сухо-Ерша                                 пятница с 15-00 до 17-00</w:t>
      </w:r>
    </w:p>
    <w:p w:rsidR="00C84E0D" w:rsidRPr="00044A6A" w:rsidRDefault="00C84E0D" w:rsidP="00C84E0D">
      <w:pPr>
        <w:tabs>
          <w:tab w:val="left" w:pos="142"/>
        </w:tabs>
        <w:jc w:val="both"/>
      </w:pPr>
      <w:r w:rsidRPr="00044A6A">
        <w:t>Богданова Н.Л. - специалист 1 категории администрации;</w:t>
      </w:r>
    </w:p>
    <w:p w:rsidR="00C84E0D" w:rsidRPr="00044A6A" w:rsidRDefault="00C84E0D" w:rsidP="00C84E0D">
      <w:pPr>
        <w:tabs>
          <w:tab w:val="left" w:pos="142"/>
        </w:tabs>
        <w:jc w:val="both"/>
      </w:pPr>
      <w:r w:rsidRPr="00044A6A">
        <w:t>Федоткин П.Н.- депутат Георгиевского сельского Совета депутатов</w:t>
      </w:r>
    </w:p>
    <w:p w:rsidR="00E25357" w:rsidRPr="00044A6A" w:rsidRDefault="00E25357" w:rsidP="00E25357"/>
    <w:p w:rsidR="00E25357" w:rsidRPr="00044A6A" w:rsidRDefault="00E25357" w:rsidP="00E25357"/>
    <w:p w:rsidR="00E25357" w:rsidRDefault="005F0161" w:rsidP="005F0161">
      <w:pPr>
        <w:jc w:val="center"/>
      </w:pPr>
      <w:r>
        <w:t>ИНФОРМАЦИЯ ДЛЯ НАСЕЛЕНИЯ</w:t>
      </w:r>
    </w:p>
    <w:p w:rsidR="005F0161" w:rsidRDefault="005F0161" w:rsidP="005F0161">
      <w:pPr>
        <w:jc w:val="center"/>
      </w:pPr>
    </w:p>
    <w:tbl>
      <w:tblPr>
        <w:tblW w:w="5000" w:type="pct"/>
        <w:tblCellSpacing w:w="7" w:type="dxa"/>
        <w:tblCellMar>
          <w:top w:w="30" w:type="dxa"/>
          <w:left w:w="30" w:type="dxa"/>
          <w:bottom w:w="30" w:type="dxa"/>
          <w:right w:w="30" w:type="dxa"/>
        </w:tblCellMar>
        <w:tblLook w:val="0000"/>
      </w:tblPr>
      <w:tblGrid>
        <w:gridCol w:w="9725"/>
      </w:tblGrid>
      <w:tr w:rsidR="005F0161" w:rsidTr="00827468">
        <w:trPr>
          <w:tblCellSpacing w:w="7" w:type="dxa"/>
        </w:trPr>
        <w:tc>
          <w:tcPr>
            <w:tcW w:w="4500" w:type="pct"/>
            <w:vAlign w:val="center"/>
          </w:tcPr>
          <w:p w:rsidR="005F0161" w:rsidRPr="005F0161" w:rsidRDefault="005F0161" w:rsidP="00827468">
            <w:r w:rsidRPr="005F0161">
              <w:t xml:space="preserve">             </w:t>
            </w:r>
          </w:p>
          <w:p w:rsidR="005F0161" w:rsidRPr="005F0161" w:rsidRDefault="005F0161" w:rsidP="00827468">
            <w:pPr>
              <w:jc w:val="center"/>
            </w:pPr>
            <w:r w:rsidRPr="005F0161">
              <w:t>Уважаемые жители  Георгиевского сельсовета!</w:t>
            </w:r>
          </w:p>
        </w:tc>
      </w:tr>
      <w:tr w:rsidR="005F0161" w:rsidRPr="00B3305D" w:rsidTr="00827468">
        <w:trPr>
          <w:tblCellSpacing w:w="7" w:type="dxa"/>
        </w:trPr>
        <w:tc>
          <w:tcPr>
            <w:tcW w:w="0" w:type="auto"/>
            <w:vAlign w:val="center"/>
          </w:tcPr>
          <w:p w:rsidR="005F0161" w:rsidRPr="005F0161" w:rsidRDefault="005F0161" w:rsidP="00827468">
            <w:pPr>
              <w:pStyle w:val="a5"/>
              <w:jc w:val="both"/>
            </w:pPr>
            <w:r w:rsidRPr="005F0161">
              <w:t xml:space="preserve">В связи с введением 30 апреля 2021 года </w:t>
            </w:r>
            <w:r w:rsidRPr="005F0161">
              <w:rPr>
                <w:b/>
                <w:bCs/>
              </w:rPr>
              <w:t xml:space="preserve">ОСОБОГО ПРОТИВОПОЖАРНОГО РЕЖИМА </w:t>
            </w:r>
            <w:r w:rsidRPr="005F0161">
              <w:rPr>
                <w:bCs/>
              </w:rPr>
              <w:t xml:space="preserve">на территории </w:t>
            </w:r>
            <w:proofErr w:type="gramStart"/>
            <w:r w:rsidRPr="005F0161">
              <w:rPr>
                <w:bCs/>
              </w:rPr>
              <w:t>г</w:t>
            </w:r>
            <w:proofErr w:type="gramEnd"/>
            <w:r w:rsidRPr="005F0161">
              <w:rPr>
                <w:bCs/>
              </w:rPr>
              <w:t>. Канска и Канского района (постановление Правительства Красноярского края от 20.04.2021 № 215-п)</w:t>
            </w:r>
            <w:r w:rsidRPr="005F0161">
              <w:t xml:space="preserve">, а также с целью предупреждения чрезвычайных ситуаций в весенне-летний пожароопасный период, обусловленных пожарами. Предлагаем жителям Георгиевского сельсовета провести уборку на своих земельных участках от горючего мусора, сухой растительности, своевременно скашивать траву (по Правилам благоустройства Георгиевского сельсовета собственники несут бремя содержания прилегающей территории в пределах </w:t>
            </w:r>
            <w:smartTag w:uri="urn:schemas-microsoft-com:office:smarttags" w:element="metricconverter">
              <w:smartTagPr>
                <w:attr w:name="ProductID" w:val="10 метров"/>
              </w:smartTagPr>
              <w:r w:rsidRPr="005F0161">
                <w:t>10 метров</w:t>
              </w:r>
            </w:smartTag>
            <w:r w:rsidRPr="005F0161">
              <w:t xml:space="preserve"> от границ земельных участков). </w:t>
            </w:r>
          </w:p>
          <w:p w:rsidR="005F0161" w:rsidRPr="005F0161" w:rsidRDefault="005F0161" w:rsidP="00827468">
            <w:pPr>
              <w:pStyle w:val="a5"/>
              <w:jc w:val="both"/>
              <w:rPr>
                <w:b/>
              </w:rPr>
            </w:pPr>
            <w:r w:rsidRPr="005F0161">
              <w:rPr>
                <w:b/>
              </w:rPr>
              <w:t xml:space="preserve">     Запрещено сжигание сухой травы, мусора, разведение костров!</w:t>
            </w:r>
          </w:p>
          <w:p w:rsidR="005F0161" w:rsidRPr="005F0161" w:rsidRDefault="005F0161" w:rsidP="00827468">
            <w:pPr>
              <w:pStyle w:val="a5"/>
              <w:jc w:val="both"/>
              <w:rPr>
                <w:b/>
                <w:bCs/>
              </w:rPr>
            </w:pPr>
            <w:r w:rsidRPr="005F0161">
              <w:t> </w:t>
            </w:r>
            <w:r w:rsidRPr="005F0161">
              <w:rPr>
                <w:rStyle w:val="af4"/>
              </w:rPr>
              <w:t xml:space="preserve">В соответствии со статьей 5.1 Закона Красноярского края от 02.10.2008 № 7-2161 «Об административных правонарушениях» за нарушение Правил благоустройства в части подготовки и прохождения пожароопасного периода (уборка мусора, сухой </w:t>
            </w:r>
            <w:r w:rsidRPr="005F0161">
              <w:rPr>
                <w:rStyle w:val="af4"/>
              </w:rPr>
              <w:lastRenderedPageBreak/>
              <w:t>растительности, сенокошение и т.д.) предусмотрено наказание в виде штрафа в размере от 1500 руб.</w:t>
            </w:r>
            <w:r w:rsidRPr="005F0161">
              <w:t> </w:t>
            </w:r>
            <w:r w:rsidRPr="005F0161">
              <w:rPr>
                <w:b/>
              </w:rPr>
              <w:t>до 4000 руб.</w:t>
            </w:r>
            <w:r w:rsidRPr="005F0161">
              <w:t>               </w:t>
            </w:r>
          </w:p>
          <w:p w:rsidR="005F0161" w:rsidRPr="005F0161" w:rsidRDefault="005F0161" w:rsidP="00827468">
            <w:pPr>
              <w:pStyle w:val="a5"/>
              <w:jc w:val="both"/>
            </w:pPr>
            <w:r w:rsidRPr="005F0161">
              <w:rPr>
                <w:rStyle w:val="af4"/>
              </w:rPr>
              <w:t xml:space="preserve">Помните! </w:t>
            </w:r>
            <w:r w:rsidRPr="005F0161">
              <w:t>Соблюдение правил пожарной безопасности позволит предупредить пожар, тем самым уберечь и сохранить жизнь, здоровье и имущество Вам, Вашим близким, друзьям и соседям.</w:t>
            </w:r>
          </w:p>
          <w:p w:rsidR="005F0161" w:rsidRPr="005F0161" w:rsidRDefault="005F0161" w:rsidP="00827468">
            <w:pPr>
              <w:pStyle w:val="a5"/>
              <w:jc w:val="both"/>
            </w:pPr>
            <w:r w:rsidRPr="005F0161">
              <w:t> </w:t>
            </w:r>
            <w:r w:rsidRPr="005F0161">
              <w:rPr>
                <w:rStyle w:val="af4"/>
              </w:rPr>
              <w:t>В случае возникновения пожара звоните по телефонам</w:t>
            </w:r>
          </w:p>
          <w:p w:rsidR="005F0161" w:rsidRPr="005F0161" w:rsidRDefault="005F0161" w:rsidP="00827468">
            <w:pPr>
              <w:pStyle w:val="a5"/>
              <w:jc w:val="both"/>
            </w:pPr>
            <w:r w:rsidRPr="005F0161">
              <w:rPr>
                <w:rStyle w:val="af4"/>
              </w:rPr>
              <w:t>01 или 101!!!</w:t>
            </w:r>
          </w:p>
        </w:tc>
      </w:tr>
    </w:tbl>
    <w:p w:rsidR="005F0161" w:rsidRPr="00B3305D" w:rsidRDefault="005F0161" w:rsidP="005F0161">
      <w:pPr>
        <w:jc w:val="both"/>
        <w:rPr>
          <w:sz w:val="32"/>
          <w:szCs w:val="32"/>
        </w:rPr>
      </w:pPr>
    </w:p>
    <w:p w:rsidR="005F0161" w:rsidRPr="00ED3E9E" w:rsidRDefault="005F0161" w:rsidP="005F0161">
      <w:pPr>
        <w:jc w:val="center"/>
      </w:pPr>
    </w:p>
    <w:p w:rsidR="00B910D3" w:rsidRDefault="00B910D3" w:rsidP="00FD07B7">
      <w:pPr>
        <w:pStyle w:val="Style9"/>
        <w:widowControl/>
        <w:tabs>
          <w:tab w:val="left" w:pos="284"/>
          <w:tab w:val="left" w:pos="709"/>
        </w:tabs>
        <w:spacing w:before="48" w:after="941"/>
        <w:ind w:right="77"/>
        <w:rPr>
          <w:sz w:val="28"/>
          <w:szCs w:val="28"/>
        </w:rPr>
      </w:pPr>
    </w:p>
    <w:p w:rsidR="006535E2" w:rsidRDefault="006535E2" w:rsidP="00FD07B7">
      <w:pPr>
        <w:pStyle w:val="Style9"/>
        <w:widowControl/>
        <w:tabs>
          <w:tab w:val="left" w:pos="284"/>
          <w:tab w:val="left" w:pos="709"/>
        </w:tabs>
        <w:spacing w:before="48" w:after="941"/>
        <w:ind w:right="77"/>
        <w:rPr>
          <w:sz w:val="28"/>
          <w:szCs w:val="28"/>
        </w:rPr>
      </w:pPr>
    </w:p>
    <w:p w:rsidR="005F0161" w:rsidRDefault="005F0161" w:rsidP="00FD07B7">
      <w:pPr>
        <w:pStyle w:val="Style9"/>
        <w:widowControl/>
        <w:tabs>
          <w:tab w:val="left" w:pos="284"/>
          <w:tab w:val="left" w:pos="709"/>
        </w:tabs>
        <w:spacing w:before="48" w:after="941"/>
        <w:ind w:right="77"/>
        <w:rPr>
          <w:sz w:val="28"/>
          <w:szCs w:val="28"/>
        </w:rPr>
      </w:pPr>
    </w:p>
    <w:p w:rsidR="005F0161" w:rsidRDefault="005F0161" w:rsidP="00FD07B7">
      <w:pPr>
        <w:pStyle w:val="Style9"/>
        <w:widowControl/>
        <w:tabs>
          <w:tab w:val="left" w:pos="284"/>
          <w:tab w:val="left" w:pos="709"/>
        </w:tabs>
        <w:spacing w:before="48" w:after="941"/>
        <w:ind w:right="77"/>
        <w:rPr>
          <w:sz w:val="28"/>
          <w:szCs w:val="28"/>
        </w:rPr>
      </w:pPr>
    </w:p>
    <w:p w:rsidR="005F0161" w:rsidRDefault="005F0161" w:rsidP="00FD07B7">
      <w:pPr>
        <w:pStyle w:val="Style9"/>
        <w:widowControl/>
        <w:tabs>
          <w:tab w:val="left" w:pos="284"/>
          <w:tab w:val="left" w:pos="709"/>
        </w:tabs>
        <w:spacing w:before="48" w:after="941"/>
        <w:ind w:right="77"/>
        <w:rPr>
          <w:sz w:val="28"/>
          <w:szCs w:val="28"/>
        </w:rPr>
      </w:pPr>
    </w:p>
    <w:p w:rsidR="005F0161" w:rsidRDefault="005F0161" w:rsidP="00FD07B7">
      <w:pPr>
        <w:pStyle w:val="Style9"/>
        <w:widowControl/>
        <w:tabs>
          <w:tab w:val="left" w:pos="284"/>
          <w:tab w:val="left" w:pos="709"/>
        </w:tabs>
        <w:spacing w:before="48" w:after="941"/>
        <w:ind w:right="77"/>
        <w:rPr>
          <w:sz w:val="28"/>
          <w:szCs w:val="28"/>
        </w:rPr>
      </w:pPr>
    </w:p>
    <w:p w:rsidR="005F0161" w:rsidRPr="00FD07B7" w:rsidRDefault="005F0161" w:rsidP="00FD07B7">
      <w:pPr>
        <w:pStyle w:val="Style9"/>
        <w:widowControl/>
        <w:tabs>
          <w:tab w:val="left" w:pos="284"/>
          <w:tab w:val="left" w:pos="709"/>
        </w:tabs>
        <w:spacing w:before="48" w:after="941"/>
        <w:ind w:right="77"/>
        <w:rPr>
          <w:sz w:val="28"/>
          <w:szCs w:val="28"/>
        </w:rPr>
      </w:pPr>
    </w:p>
    <w:p w:rsidR="00A71FCF" w:rsidRPr="001E47FE" w:rsidRDefault="00567937" w:rsidP="00F011FB">
      <w:pPr>
        <w:spacing w:before="100" w:beforeAutospacing="1"/>
        <w:jc w:val="both"/>
        <w:rPr>
          <w:sz w:val="22"/>
          <w:szCs w:val="22"/>
        </w:rPr>
      </w:pPr>
      <w:proofErr w:type="gramStart"/>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proofErr w:type="gramStart"/>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r w:rsidR="002B5D56">
        <w:rPr>
          <w:sz w:val="20"/>
          <w:szCs w:val="20"/>
        </w:rPr>
        <w:t xml:space="preserve"> </w:t>
      </w:r>
      <w:r w:rsidR="00A71FCF" w:rsidRPr="00776310">
        <w:rPr>
          <w:sz w:val="20"/>
          <w:szCs w:val="20"/>
        </w:rPr>
        <w:t>Школьная, 2.</w:t>
      </w:r>
      <w:proofErr w:type="gramEnd"/>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044A6A">
      <w:footerReference w:type="default" r:id="rId361"/>
      <w:footerReference w:type="first" r:id="rId36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C8F" w:rsidRDefault="00373C8F" w:rsidP="00D6769D">
      <w:r>
        <w:separator/>
      </w:r>
    </w:p>
  </w:endnote>
  <w:endnote w:type="continuationSeparator" w:id="0">
    <w:p w:rsidR="00373C8F" w:rsidRDefault="00373C8F" w:rsidP="00D676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9E" w:rsidRPr="00B32D50" w:rsidRDefault="008A249E">
    <w:pPr>
      <w:pStyle w:val="a3"/>
      <w:jc w:val="center"/>
      <w:rPr>
        <w:sz w:val="24"/>
      </w:rPr>
    </w:pPr>
  </w:p>
  <w:p w:rsidR="008A249E" w:rsidRDefault="008A249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9E" w:rsidRDefault="00BC55B4" w:rsidP="00E5308E">
    <w:pPr>
      <w:pStyle w:val="a3"/>
      <w:jc w:val="right"/>
    </w:pPr>
    <w:fldSimple w:instr=" PAGE   \* MERGEFORMAT ">
      <w:r w:rsidR="005F0161">
        <w:rPr>
          <w:noProof/>
        </w:rPr>
        <w:t>67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9E" w:rsidRDefault="008A249E">
    <w:pPr>
      <w:pStyle w:val="a3"/>
      <w:jc w:val="right"/>
    </w:pPr>
  </w:p>
  <w:p w:rsidR="008A249E" w:rsidRDefault="008A249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C8F" w:rsidRDefault="00373C8F" w:rsidP="00D6769D">
      <w:r>
        <w:separator/>
      </w:r>
    </w:p>
  </w:footnote>
  <w:footnote w:type="continuationSeparator" w:id="0">
    <w:p w:rsidR="00373C8F" w:rsidRDefault="00373C8F" w:rsidP="00D67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CD6"/>
    <w:multiLevelType w:val="hybridMultilevel"/>
    <w:tmpl w:val="5EBE3A94"/>
    <w:lvl w:ilvl="0" w:tplc="BFCC987E">
      <w:start w:val="1"/>
      <w:numFmt w:val="bullet"/>
      <w:lvlText w:val="к"/>
      <w:lvlJc w:val="left"/>
    </w:lvl>
    <w:lvl w:ilvl="1" w:tplc="97AAC656">
      <w:start w:val="1"/>
      <w:numFmt w:val="decimal"/>
      <w:lvlText w:val="%2."/>
      <w:lvlJc w:val="left"/>
    </w:lvl>
    <w:lvl w:ilvl="2" w:tplc="8BF848D4">
      <w:numFmt w:val="decimal"/>
      <w:lvlText w:val=""/>
      <w:lvlJc w:val="left"/>
    </w:lvl>
    <w:lvl w:ilvl="3" w:tplc="78A8484C">
      <w:numFmt w:val="decimal"/>
      <w:lvlText w:val=""/>
      <w:lvlJc w:val="left"/>
    </w:lvl>
    <w:lvl w:ilvl="4" w:tplc="14820FC2">
      <w:numFmt w:val="decimal"/>
      <w:lvlText w:val=""/>
      <w:lvlJc w:val="left"/>
    </w:lvl>
    <w:lvl w:ilvl="5" w:tplc="F88EF1A8">
      <w:numFmt w:val="decimal"/>
      <w:lvlText w:val=""/>
      <w:lvlJc w:val="left"/>
    </w:lvl>
    <w:lvl w:ilvl="6" w:tplc="7856F506">
      <w:numFmt w:val="decimal"/>
      <w:lvlText w:val=""/>
      <w:lvlJc w:val="left"/>
    </w:lvl>
    <w:lvl w:ilvl="7" w:tplc="83F24B02">
      <w:numFmt w:val="decimal"/>
      <w:lvlText w:val=""/>
      <w:lvlJc w:val="left"/>
    </w:lvl>
    <w:lvl w:ilvl="8" w:tplc="DEE2254C">
      <w:numFmt w:val="decimal"/>
      <w:lvlText w:val=""/>
      <w:lvlJc w:val="left"/>
    </w:lvl>
  </w:abstractNum>
  <w:abstractNum w:abstractNumId="1">
    <w:nsid w:val="00004AE1"/>
    <w:multiLevelType w:val="hybridMultilevel"/>
    <w:tmpl w:val="00003D6C"/>
    <w:lvl w:ilvl="0" w:tplc="00002CD6">
      <w:start w:val="1"/>
      <w:numFmt w:val="bullet"/>
      <w:lvlText w:val="в"/>
      <w:lvlJc w:val="left"/>
      <w:pPr>
        <w:tabs>
          <w:tab w:val="num" w:pos="720"/>
        </w:tabs>
        <w:ind w:left="720" w:hanging="360"/>
      </w:pPr>
    </w:lvl>
    <w:lvl w:ilvl="1" w:tplc="000072AE">
      <w:start w:val="110"/>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064C4A"/>
    <w:multiLevelType w:val="hybridMultilevel"/>
    <w:tmpl w:val="E8988F5E"/>
    <w:lvl w:ilvl="0" w:tplc="C2E0A28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B60DE"/>
    <w:multiLevelType w:val="hybridMultilevel"/>
    <w:tmpl w:val="06B461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C33FE6"/>
    <w:multiLevelType w:val="multilevel"/>
    <w:tmpl w:val="48CE6C38"/>
    <w:lvl w:ilvl="0">
      <w:start w:val="1"/>
      <w:numFmt w:val="decimal"/>
      <w:lvlText w:val="%1."/>
      <w:lvlJc w:val="left"/>
      <w:pPr>
        <w:ind w:left="450" w:hanging="450"/>
      </w:pPr>
      <w:rPr>
        <w:rFonts w:hint="default"/>
      </w:rPr>
    </w:lvl>
    <w:lvl w:ilvl="1">
      <w:start w:val="6"/>
      <w:numFmt w:val="decimal"/>
      <w:lvlText w:val="%1.%2."/>
      <w:lvlJc w:val="left"/>
      <w:pPr>
        <w:ind w:left="1571" w:hanging="720"/>
      </w:pPr>
      <w:rPr>
        <w:rFonts w:ascii="Times New Roman" w:eastAsia="Times New Roman" w:hAnsi="Times New Roman" w:cs="Times New Roman"/>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0B920FC6"/>
    <w:multiLevelType w:val="hybridMultilevel"/>
    <w:tmpl w:val="2A127BC0"/>
    <w:lvl w:ilvl="0" w:tplc="35624AA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2320"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8">
    <w:nsid w:val="10AF3C31"/>
    <w:multiLevelType w:val="hybridMultilevel"/>
    <w:tmpl w:val="7D407684"/>
    <w:lvl w:ilvl="0" w:tplc="C2E0A282">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55174D"/>
    <w:multiLevelType w:val="multilevel"/>
    <w:tmpl w:val="BA668A2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AC76BE2"/>
    <w:multiLevelType w:val="hybridMultilevel"/>
    <w:tmpl w:val="225A1E3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9B7A70"/>
    <w:multiLevelType w:val="multilevel"/>
    <w:tmpl w:val="1BC81AAA"/>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BA76FDD"/>
    <w:multiLevelType w:val="hybridMultilevel"/>
    <w:tmpl w:val="8C344E40"/>
    <w:lvl w:ilvl="0" w:tplc="E154F0EA">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315BF6"/>
    <w:multiLevelType w:val="hybridMultilevel"/>
    <w:tmpl w:val="FA042AF0"/>
    <w:lvl w:ilvl="0" w:tplc="20B41E2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7595B09"/>
    <w:multiLevelType w:val="multilevel"/>
    <w:tmpl w:val="11B49AEE"/>
    <w:lvl w:ilvl="0">
      <w:start w:val="2"/>
      <w:numFmt w:val="decimal"/>
      <w:lvlText w:val="%1."/>
      <w:lvlJc w:val="left"/>
      <w:pPr>
        <w:ind w:left="1069" w:hanging="360"/>
      </w:pPr>
      <w:rPr>
        <w:rFonts w:hint="default"/>
        <w:i w:val="0"/>
      </w:rPr>
    </w:lvl>
    <w:lvl w:ilvl="1">
      <w:start w:val="2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47CD518D"/>
    <w:multiLevelType w:val="hybridMultilevel"/>
    <w:tmpl w:val="98241F8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B2B02D9"/>
    <w:multiLevelType w:val="hybridMultilevel"/>
    <w:tmpl w:val="98E4CB62"/>
    <w:lvl w:ilvl="0" w:tplc="09E274BE">
      <w:start w:val="1"/>
      <w:numFmt w:val="decimal"/>
      <w:lvlText w:val="%1."/>
      <w:lvlJc w:val="left"/>
      <w:pPr>
        <w:tabs>
          <w:tab w:val="num" w:pos="786"/>
        </w:tabs>
        <w:ind w:left="786"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883277"/>
    <w:multiLevelType w:val="hybridMultilevel"/>
    <w:tmpl w:val="566498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F7C0B04"/>
    <w:multiLevelType w:val="hybridMultilevel"/>
    <w:tmpl w:val="B84E1308"/>
    <w:lvl w:ilvl="0" w:tplc="EDDC8F94">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FD562A4"/>
    <w:multiLevelType w:val="hybridMultilevel"/>
    <w:tmpl w:val="6436C3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23F13FF"/>
    <w:multiLevelType w:val="hybridMultilevel"/>
    <w:tmpl w:val="4F40DD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55158CA"/>
    <w:multiLevelType w:val="multilevel"/>
    <w:tmpl w:val="7508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CC5FB2"/>
    <w:multiLevelType w:val="hybridMultilevel"/>
    <w:tmpl w:val="F75E9A72"/>
    <w:lvl w:ilvl="0" w:tplc="E76EE496">
      <w:start w:val="1"/>
      <w:numFmt w:val="decimal"/>
      <w:lvlText w:val="%1."/>
      <w:lvlJc w:val="left"/>
      <w:pPr>
        <w:ind w:left="507" w:hanging="45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5">
    <w:nsid w:val="5AD56482"/>
    <w:multiLevelType w:val="hybridMultilevel"/>
    <w:tmpl w:val="1682DD70"/>
    <w:lvl w:ilvl="0" w:tplc="B67A18E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C3641B9"/>
    <w:multiLevelType w:val="hybridMultilevel"/>
    <w:tmpl w:val="BBC2A562"/>
    <w:lvl w:ilvl="0" w:tplc="538CAEA6">
      <w:start w:val="2"/>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545A56"/>
    <w:multiLevelType w:val="multilevel"/>
    <w:tmpl w:val="F2B228E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1937DF2"/>
    <w:multiLevelType w:val="hybridMultilevel"/>
    <w:tmpl w:val="ECF86AD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86A0450"/>
    <w:multiLevelType w:val="multilevel"/>
    <w:tmpl w:val="964ECE7E"/>
    <w:lvl w:ilvl="0">
      <w:start w:val="1"/>
      <w:numFmt w:val="decimal"/>
      <w:lvlText w:val="%1."/>
      <w:lvlJc w:val="left"/>
      <w:pPr>
        <w:ind w:left="1080" w:hanging="360"/>
      </w:pPr>
      <w:rPr>
        <w:rFonts w:hint="default"/>
        <w:b w:val="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707A393A"/>
    <w:multiLevelType w:val="hybridMultilevel"/>
    <w:tmpl w:val="682A6BDC"/>
    <w:lvl w:ilvl="0" w:tplc="9F0ACC00">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0A074D7"/>
    <w:multiLevelType w:val="hybridMultilevel"/>
    <w:tmpl w:val="A3769808"/>
    <w:lvl w:ilvl="0" w:tplc="0419000F">
      <w:start w:val="1"/>
      <w:numFmt w:val="decimal"/>
      <w:lvlText w:val="%1."/>
      <w:lvlJc w:val="left"/>
      <w:pPr>
        <w:tabs>
          <w:tab w:val="num" w:pos="1360"/>
        </w:tabs>
        <w:ind w:left="136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C5B72BA"/>
    <w:multiLevelType w:val="multilevel"/>
    <w:tmpl w:val="3A72AF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EDB7237"/>
    <w:multiLevelType w:val="hybridMultilevel"/>
    <w:tmpl w:val="DDF000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6"/>
  </w:num>
  <w:num w:numId="4">
    <w:abstractNumId w:val="2"/>
  </w:num>
  <w:num w:numId="5">
    <w:abstractNumId w:val="8"/>
  </w:num>
  <w:num w:numId="6">
    <w:abstractNumId w:val="13"/>
  </w:num>
  <w:num w:numId="7">
    <w:abstractNumId w:val="30"/>
  </w:num>
  <w:num w:numId="8">
    <w:abstractNumId w:val="10"/>
  </w:num>
  <w:num w:numId="9">
    <w:abstractNumId w:val="17"/>
  </w:num>
  <w:num w:numId="10">
    <w:abstractNumId w:val="28"/>
  </w:num>
  <w:num w:numId="11">
    <w:abstractNumId w:val="23"/>
  </w:num>
  <w:num w:numId="12">
    <w:abstractNumId w:val="12"/>
  </w:num>
  <w:num w:numId="13">
    <w:abstractNumId w:val="14"/>
  </w:num>
  <w:num w:numId="14">
    <w:abstractNumId w:val="7"/>
  </w:num>
  <w:num w:numId="15">
    <w:abstractNumId w:val="5"/>
  </w:num>
  <w:num w:numId="16">
    <w:abstractNumId w:val="32"/>
  </w:num>
  <w:num w:numId="17">
    <w:abstractNumId w:val="18"/>
  </w:num>
  <w:num w:numId="18">
    <w:abstractNumId w:val="9"/>
  </w:num>
  <w:num w:numId="19">
    <w:abstractNumId w:val="31"/>
  </w:num>
  <w:num w:numId="20">
    <w:abstractNumId w:val="24"/>
  </w:num>
  <w:num w:numId="21">
    <w:abstractNumId w:val="33"/>
  </w:num>
  <w:num w:numId="22">
    <w:abstractNumId w:val="22"/>
  </w:num>
  <w:num w:numId="23">
    <w:abstractNumId w:val="3"/>
  </w:num>
  <w:num w:numId="24">
    <w:abstractNumId w:val="21"/>
  </w:num>
  <w:num w:numId="25">
    <w:abstractNumId w:val="19"/>
  </w:num>
  <w:num w:numId="26">
    <w:abstractNumId w:val="29"/>
  </w:num>
  <w:num w:numId="27">
    <w:abstractNumId w:val="20"/>
  </w:num>
  <w:num w:numId="28">
    <w:abstractNumId w:val="27"/>
  </w:num>
  <w:num w:numId="29">
    <w:abstractNumId w:val="15"/>
  </w:num>
  <w:num w:numId="30">
    <w:abstractNumId w:val="25"/>
  </w:num>
  <w:num w:numId="31">
    <w:abstractNumId w:val="0"/>
  </w:num>
  <w:num w:numId="32">
    <w:abstractNumId w:val="16"/>
  </w:num>
  <w:num w:numId="33">
    <w:abstractNumId w:val="26"/>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4A6A"/>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2E5"/>
    <w:rsid w:val="000566CC"/>
    <w:rsid w:val="00056C00"/>
    <w:rsid w:val="00060B34"/>
    <w:rsid w:val="000628C2"/>
    <w:rsid w:val="00063C65"/>
    <w:rsid w:val="00066154"/>
    <w:rsid w:val="00067068"/>
    <w:rsid w:val="00070336"/>
    <w:rsid w:val="00072BBE"/>
    <w:rsid w:val="0007465E"/>
    <w:rsid w:val="00074796"/>
    <w:rsid w:val="00076C48"/>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6F72"/>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CE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89"/>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340"/>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5B6"/>
    <w:rsid w:val="00250C7A"/>
    <w:rsid w:val="00251023"/>
    <w:rsid w:val="00251AE2"/>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5DCF"/>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368D"/>
    <w:rsid w:val="002B49B0"/>
    <w:rsid w:val="002B58DD"/>
    <w:rsid w:val="002B5D56"/>
    <w:rsid w:val="002B6B10"/>
    <w:rsid w:val="002B71C4"/>
    <w:rsid w:val="002C06DE"/>
    <w:rsid w:val="002C1412"/>
    <w:rsid w:val="002C1C05"/>
    <w:rsid w:val="002C2141"/>
    <w:rsid w:val="002C2EB4"/>
    <w:rsid w:val="002C2EC4"/>
    <w:rsid w:val="002C2F8C"/>
    <w:rsid w:val="002C450A"/>
    <w:rsid w:val="002C5281"/>
    <w:rsid w:val="002C5A17"/>
    <w:rsid w:val="002C7177"/>
    <w:rsid w:val="002C7CF2"/>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C8F"/>
    <w:rsid w:val="00373FC6"/>
    <w:rsid w:val="00374E1D"/>
    <w:rsid w:val="0037500A"/>
    <w:rsid w:val="00376635"/>
    <w:rsid w:val="00376C50"/>
    <w:rsid w:val="003774A0"/>
    <w:rsid w:val="0037760D"/>
    <w:rsid w:val="00377F7C"/>
    <w:rsid w:val="003807C7"/>
    <w:rsid w:val="003809B4"/>
    <w:rsid w:val="003813E9"/>
    <w:rsid w:val="0038180F"/>
    <w:rsid w:val="00382169"/>
    <w:rsid w:val="00382DEB"/>
    <w:rsid w:val="00383EEA"/>
    <w:rsid w:val="003864D8"/>
    <w:rsid w:val="00386637"/>
    <w:rsid w:val="00387134"/>
    <w:rsid w:val="0038737C"/>
    <w:rsid w:val="003873A1"/>
    <w:rsid w:val="00390DC9"/>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2241"/>
    <w:rsid w:val="00405460"/>
    <w:rsid w:val="004054E4"/>
    <w:rsid w:val="00405C4B"/>
    <w:rsid w:val="004067F7"/>
    <w:rsid w:val="00413FF3"/>
    <w:rsid w:val="004141D3"/>
    <w:rsid w:val="00414B05"/>
    <w:rsid w:val="00414C06"/>
    <w:rsid w:val="004157FF"/>
    <w:rsid w:val="00415A89"/>
    <w:rsid w:val="004162F4"/>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0804"/>
    <w:rsid w:val="00442436"/>
    <w:rsid w:val="00442948"/>
    <w:rsid w:val="00444413"/>
    <w:rsid w:val="00444C80"/>
    <w:rsid w:val="004502C4"/>
    <w:rsid w:val="004514DF"/>
    <w:rsid w:val="00451CEB"/>
    <w:rsid w:val="00453774"/>
    <w:rsid w:val="00453A2B"/>
    <w:rsid w:val="0045509C"/>
    <w:rsid w:val="004552A4"/>
    <w:rsid w:val="0045552B"/>
    <w:rsid w:val="004567F6"/>
    <w:rsid w:val="00456909"/>
    <w:rsid w:val="00456F9C"/>
    <w:rsid w:val="00457469"/>
    <w:rsid w:val="00457B1F"/>
    <w:rsid w:val="00457B9A"/>
    <w:rsid w:val="00460A5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9068E"/>
    <w:rsid w:val="004906BC"/>
    <w:rsid w:val="00491287"/>
    <w:rsid w:val="004922E7"/>
    <w:rsid w:val="0049279D"/>
    <w:rsid w:val="004957FC"/>
    <w:rsid w:val="00496386"/>
    <w:rsid w:val="004A0121"/>
    <w:rsid w:val="004A0707"/>
    <w:rsid w:val="004A177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082"/>
    <w:rsid w:val="004C41BB"/>
    <w:rsid w:val="004C4782"/>
    <w:rsid w:val="004C5724"/>
    <w:rsid w:val="004C5778"/>
    <w:rsid w:val="004C595B"/>
    <w:rsid w:val="004C6338"/>
    <w:rsid w:val="004C68DB"/>
    <w:rsid w:val="004D1F37"/>
    <w:rsid w:val="004D314F"/>
    <w:rsid w:val="004D6A5C"/>
    <w:rsid w:val="004D71AD"/>
    <w:rsid w:val="004D7717"/>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88"/>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1734F"/>
    <w:rsid w:val="00520CA6"/>
    <w:rsid w:val="00520CDD"/>
    <w:rsid w:val="00521516"/>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5FF8"/>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427C"/>
    <w:rsid w:val="005942A1"/>
    <w:rsid w:val="005945CC"/>
    <w:rsid w:val="00594634"/>
    <w:rsid w:val="00594B64"/>
    <w:rsid w:val="00594C4C"/>
    <w:rsid w:val="00594FC3"/>
    <w:rsid w:val="00595D1D"/>
    <w:rsid w:val="00596480"/>
    <w:rsid w:val="005966CF"/>
    <w:rsid w:val="005A1482"/>
    <w:rsid w:val="005A1607"/>
    <w:rsid w:val="005A1894"/>
    <w:rsid w:val="005A36AC"/>
    <w:rsid w:val="005A41EF"/>
    <w:rsid w:val="005A4DF9"/>
    <w:rsid w:val="005B0A2B"/>
    <w:rsid w:val="005B0E99"/>
    <w:rsid w:val="005B1C19"/>
    <w:rsid w:val="005B21AE"/>
    <w:rsid w:val="005B2D4A"/>
    <w:rsid w:val="005B2EFC"/>
    <w:rsid w:val="005B332F"/>
    <w:rsid w:val="005B5708"/>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0161"/>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C4C"/>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912"/>
    <w:rsid w:val="00641E9D"/>
    <w:rsid w:val="00641EA5"/>
    <w:rsid w:val="00642908"/>
    <w:rsid w:val="00643517"/>
    <w:rsid w:val="00645288"/>
    <w:rsid w:val="006467A7"/>
    <w:rsid w:val="0064697F"/>
    <w:rsid w:val="006469E2"/>
    <w:rsid w:val="00646F09"/>
    <w:rsid w:val="00650120"/>
    <w:rsid w:val="00650ACF"/>
    <w:rsid w:val="00651F55"/>
    <w:rsid w:val="006535E2"/>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A5D"/>
    <w:rsid w:val="00665C84"/>
    <w:rsid w:val="006661EF"/>
    <w:rsid w:val="00666F31"/>
    <w:rsid w:val="006679BC"/>
    <w:rsid w:val="00670784"/>
    <w:rsid w:val="00670F28"/>
    <w:rsid w:val="00672742"/>
    <w:rsid w:val="0067297D"/>
    <w:rsid w:val="006733FE"/>
    <w:rsid w:val="0067395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00D"/>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5C51"/>
    <w:rsid w:val="006D69AA"/>
    <w:rsid w:val="006D7CC0"/>
    <w:rsid w:val="006E05B3"/>
    <w:rsid w:val="006E09CD"/>
    <w:rsid w:val="006E2201"/>
    <w:rsid w:val="006E25D9"/>
    <w:rsid w:val="006E3440"/>
    <w:rsid w:val="006E4001"/>
    <w:rsid w:val="006E400F"/>
    <w:rsid w:val="006E57D5"/>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602C"/>
    <w:rsid w:val="00736882"/>
    <w:rsid w:val="00736FFE"/>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4DA6"/>
    <w:rsid w:val="007750B7"/>
    <w:rsid w:val="00775655"/>
    <w:rsid w:val="007773E2"/>
    <w:rsid w:val="0077744F"/>
    <w:rsid w:val="0077792B"/>
    <w:rsid w:val="00780156"/>
    <w:rsid w:val="00780D8D"/>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370C"/>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C08"/>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1DE2"/>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4314"/>
    <w:rsid w:val="0087488A"/>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49E"/>
    <w:rsid w:val="008A2542"/>
    <w:rsid w:val="008A27A7"/>
    <w:rsid w:val="008A29EC"/>
    <w:rsid w:val="008A3024"/>
    <w:rsid w:val="008A394C"/>
    <w:rsid w:val="008A57AF"/>
    <w:rsid w:val="008A783C"/>
    <w:rsid w:val="008A785B"/>
    <w:rsid w:val="008B12C1"/>
    <w:rsid w:val="008B1F82"/>
    <w:rsid w:val="008B32AF"/>
    <w:rsid w:val="008B3F51"/>
    <w:rsid w:val="008B5442"/>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4088"/>
    <w:rsid w:val="00975A23"/>
    <w:rsid w:val="00976505"/>
    <w:rsid w:val="00976DA5"/>
    <w:rsid w:val="009809D0"/>
    <w:rsid w:val="00980B2D"/>
    <w:rsid w:val="00980C7B"/>
    <w:rsid w:val="00982435"/>
    <w:rsid w:val="00984404"/>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EFF"/>
    <w:rsid w:val="00A230DC"/>
    <w:rsid w:val="00A25845"/>
    <w:rsid w:val="00A26035"/>
    <w:rsid w:val="00A30000"/>
    <w:rsid w:val="00A31486"/>
    <w:rsid w:val="00A32545"/>
    <w:rsid w:val="00A33243"/>
    <w:rsid w:val="00A332FB"/>
    <w:rsid w:val="00A34365"/>
    <w:rsid w:val="00A349B2"/>
    <w:rsid w:val="00A35D03"/>
    <w:rsid w:val="00A361D7"/>
    <w:rsid w:val="00A366E4"/>
    <w:rsid w:val="00A36C38"/>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354"/>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6636"/>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5E94"/>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522"/>
    <w:rsid w:val="00B51707"/>
    <w:rsid w:val="00B51E8D"/>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D25"/>
    <w:rsid w:val="00B765F8"/>
    <w:rsid w:val="00B77B74"/>
    <w:rsid w:val="00B803D3"/>
    <w:rsid w:val="00B80F2B"/>
    <w:rsid w:val="00B83578"/>
    <w:rsid w:val="00B85726"/>
    <w:rsid w:val="00B85C61"/>
    <w:rsid w:val="00B909D6"/>
    <w:rsid w:val="00B9108E"/>
    <w:rsid w:val="00B910D3"/>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B04ED"/>
    <w:rsid w:val="00BB1E60"/>
    <w:rsid w:val="00BB2255"/>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5B4"/>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699"/>
    <w:rsid w:val="00C55FC1"/>
    <w:rsid w:val="00C602E4"/>
    <w:rsid w:val="00C6060F"/>
    <w:rsid w:val="00C607D7"/>
    <w:rsid w:val="00C616B0"/>
    <w:rsid w:val="00C63389"/>
    <w:rsid w:val="00C63AC5"/>
    <w:rsid w:val="00C6515A"/>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1AC"/>
    <w:rsid w:val="00C80C35"/>
    <w:rsid w:val="00C80D56"/>
    <w:rsid w:val="00C8288F"/>
    <w:rsid w:val="00C8303F"/>
    <w:rsid w:val="00C8360D"/>
    <w:rsid w:val="00C83A0C"/>
    <w:rsid w:val="00C84392"/>
    <w:rsid w:val="00C84E0D"/>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388"/>
    <w:rsid w:val="00CA7A6A"/>
    <w:rsid w:val="00CB0296"/>
    <w:rsid w:val="00CB0C8E"/>
    <w:rsid w:val="00CB1004"/>
    <w:rsid w:val="00CB3523"/>
    <w:rsid w:val="00CB45EE"/>
    <w:rsid w:val="00CB4644"/>
    <w:rsid w:val="00CB4682"/>
    <w:rsid w:val="00CB473F"/>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3BA8"/>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2BE"/>
    <w:rsid w:val="00D16E2B"/>
    <w:rsid w:val="00D170D1"/>
    <w:rsid w:val="00D201E7"/>
    <w:rsid w:val="00D20204"/>
    <w:rsid w:val="00D2154E"/>
    <w:rsid w:val="00D21AF6"/>
    <w:rsid w:val="00D21DAB"/>
    <w:rsid w:val="00D22081"/>
    <w:rsid w:val="00D22FA1"/>
    <w:rsid w:val="00D23B5C"/>
    <w:rsid w:val="00D24C18"/>
    <w:rsid w:val="00D24CDB"/>
    <w:rsid w:val="00D25458"/>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5F8A"/>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57"/>
    <w:rsid w:val="00E253BB"/>
    <w:rsid w:val="00E25E6A"/>
    <w:rsid w:val="00E26906"/>
    <w:rsid w:val="00E26E65"/>
    <w:rsid w:val="00E26F56"/>
    <w:rsid w:val="00E3063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6754"/>
    <w:rsid w:val="00E77D50"/>
    <w:rsid w:val="00E80258"/>
    <w:rsid w:val="00E80A36"/>
    <w:rsid w:val="00E8192C"/>
    <w:rsid w:val="00E82304"/>
    <w:rsid w:val="00E8232A"/>
    <w:rsid w:val="00E827A8"/>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3798"/>
    <w:rsid w:val="00EE418E"/>
    <w:rsid w:val="00EE41B6"/>
    <w:rsid w:val="00EE4591"/>
    <w:rsid w:val="00EE5720"/>
    <w:rsid w:val="00EE5B30"/>
    <w:rsid w:val="00EE6B35"/>
    <w:rsid w:val="00EF0660"/>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07B7"/>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iPriority w:val="99"/>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uiPriority w:val="99"/>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iPriority w:val="99"/>
    <w:semiHidden/>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uiPriority w:val="99"/>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table" w:styleId="aff1">
    <w:name w:val="Table Grid"/>
    <w:basedOn w:val="a1"/>
    <w:uiPriority w:val="59"/>
    <w:rsid w:val="00803C0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4088"/>
    <w:pPr>
      <w:autoSpaceDE w:val="0"/>
      <w:autoSpaceDN w:val="0"/>
      <w:adjustRightInd w:val="0"/>
    </w:pPr>
    <w:rPr>
      <w:rFonts w:eastAsia="Calibri"/>
      <w:color w:val="000000"/>
      <w:sz w:val="24"/>
      <w:szCs w:val="24"/>
      <w:lang w:eastAsia="en-US"/>
    </w:rPr>
  </w:style>
  <w:style w:type="character" w:customStyle="1" w:styleId="aff2">
    <w:name w:val="Заголовок Знак"/>
    <w:link w:val="27"/>
    <w:rsid w:val="00974088"/>
    <w:rPr>
      <w:sz w:val="28"/>
    </w:rPr>
  </w:style>
  <w:style w:type="paragraph" w:customStyle="1" w:styleId="27">
    <w:name w:val="2"/>
    <w:basedOn w:val="a"/>
    <w:next w:val="af2"/>
    <w:link w:val="aff2"/>
    <w:qFormat/>
    <w:rsid w:val="00E25357"/>
    <w:pPr>
      <w:jc w:val="center"/>
    </w:pPr>
    <w:rPr>
      <w:sz w:val="28"/>
      <w:szCs w:val="20"/>
    </w:rPr>
  </w:style>
  <w:style w:type="character" w:styleId="aff3">
    <w:name w:val="FollowedHyperlink"/>
    <w:uiPriority w:val="99"/>
    <w:unhideWhenUsed/>
    <w:rsid w:val="00974088"/>
    <w:rPr>
      <w:color w:val="954F72"/>
      <w:u w:val="single"/>
    </w:rPr>
  </w:style>
  <w:style w:type="paragraph" w:customStyle="1" w:styleId="Style3">
    <w:name w:val="Style3"/>
    <w:basedOn w:val="a"/>
    <w:uiPriority w:val="99"/>
    <w:rsid w:val="00FD07B7"/>
    <w:pPr>
      <w:widowControl w:val="0"/>
      <w:autoSpaceDE w:val="0"/>
      <w:autoSpaceDN w:val="0"/>
      <w:adjustRightInd w:val="0"/>
    </w:pPr>
  </w:style>
  <w:style w:type="paragraph" w:customStyle="1" w:styleId="Style5">
    <w:name w:val="Style5"/>
    <w:basedOn w:val="a"/>
    <w:uiPriority w:val="99"/>
    <w:rsid w:val="00FD07B7"/>
    <w:pPr>
      <w:widowControl w:val="0"/>
      <w:autoSpaceDE w:val="0"/>
      <w:autoSpaceDN w:val="0"/>
      <w:adjustRightInd w:val="0"/>
      <w:spacing w:line="314" w:lineRule="exact"/>
      <w:jc w:val="both"/>
    </w:pPr>
  </w:style>
  <w:style w:type="paragraph" w:customStyle="1" w:styleId="Style6">
    <w:name w:val="Style6"/>
    <w:basedOn w:val="a"/>
    <w:uiPriority w:val="99"/>
    <w:rsid w:val="00FD07B7"/>
    <w:pPr>
      <w:widowControl w:val="0"/>
      <w:autoSpaceDE w:val="0"/>
      <w:autoSpaceDN w:val="0"/>
      <w:adjustRightInd w:val="0"/>
      <w:spacing w:line="312" w:lineRule="exact"/>
      <w:ind w:firstLine="686"/>
      <w:jc w:val="both"/>
    </w:pPr>
  </w:style>
  <w:style w:type="paragraph" w:customStyle="1" w:styleId="Style9">
    <w:name w:val="Style9"/>
    <w:basedOn w:val="a"/>
    <w:uiPriority w:val="99"/>
    <w:rsid w:val="00FD07B7"/>
    <w:pPr>
      <w:widowControl w:val="0"/>
      <w:autoSpaceDE w:val="0"/>
      <w:autoSpaceDN w:val="0"/>
      <w:adjustRightInd w:val="0"/>
    </w:pPr>
  </w:style>
  <w:style w:type="character" w:customStyle="1" w:styleId="FontStyle16">
    <w:name w:val="Font Style16"/>
    <w:uiPriority w:val="99"/>
    <w:rsid w:val="00FD07B7"/>
    <w:rPr>
      <w:rFonts w:ascii="Times New Roman" w:hAnsi="Times New Roman" w:cs="Times New Roman"/>
      <w:i/>
      <w:iCs/>
      <w:sz w:val="26"/>
      <w:szCs w:val="26"/>
    </w:rPr>
  </w:style>
  <w:style w:type="character" w:customStyle="1" w:styleId="FontStyle17">
    <w:name w:val="Font Style17"/>
    <w:uiPriority w:val="99"/>
    <w:rsid w:val="00FD07B7"/>
    <w:rPr>
      <w:rFonts w:ascii="Times New Roman" w:hAnsi="Times New Roman" w:cs="Times New Roman"/>
      <w:sz w:val="24"/>
      <w:szCs w:val="24"/>
    </w:rPr>
  </w:style>
  <w:style w:type="character" w:customStyle="1" w:styleId="FontStyle18">
    <w:name w:val="Font Style18"/>
    <w:uiPriority w:val="99"/>
    <w:rsid w:val="00FD07B7"/>
    <w:rPr>
      <w:rFonts w:ascii="Times New Roman" w:hAnsi="Times New Roman" w:cs="Times New Roman"/>
      <w:sz w:val="24"/>
      <w:szCs w:val="24"/>
    </w:rPr>
  </w:style>
  <w:style w:type="character" w:customStyle="1" w:styleId="13">
    <w:name w:val="1"/>
    <w:basedOn w:val="a0"/>
    <w:rsid w:val="00E2535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99" Type="http://schemas.openxmlformats.org/officeDocument/2006/relationships/image" Target="media/image292.wmf"/><Relationship Id="rId303" Type="http://schemas.openxmlformats.org/officeDocument/2006/relationships/image" Target="media/image296.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56.wmf"/><Relationship Id="rId84" Type="http://schemas.openxmlformats.org/officeDocument/2006/relationships/image" Target="media/image77.wmf"/><Relationship Id="rId138" Type="http://schemas.openxmlformats.org/officeDocument/2006/relationships/image" Target="media/image131.wmf"/><Relationship Id="rId159" Type="http://schemas.openxmlformats.org/officeDocument/2006/relationships/image" Target="media/image152.wmf"/><Relationship Id="rId324" Type="http://schemas.openxmlformats.org/officeDocument/2006/relationships/image" Target="media/image317.wmf"/><Relationship Id="rId345" Type="http://schemas.openxmlformats.org/officeDocument/2006/relationships/image" Target="media/image338.wmf"/><Relationship Id="rId170" Type="http://schemas.openxmlformats.org/officeDocument/2006/relationships/image" Target="media/image163.wmf"/><Relationship Id="rId191" Type="http://schemas.openxmlformats.org/officeDocument/2006/relationships/image" Target="media/image184.wmf"/><Relationship Id="rId205" Type="http://schemas.openxmlformats.org/officeDocument/2006/relationships/image" Target="media/image198.wmf"/><Relationship Id="rId226" Type="http://schemas.openxmlformats.org/officeDocument/2006/relationships/image" Target="media/image219.wmf"/><Relationship Id="rId247" Type="http://schemas.openxmlformats.org/officeDocument/2006/relationships/image" Target="media/image240.wmf"/><Relationship Id="rId107" Type="http://schemas.openxmlformats.org/officeDocument/2006/relationships/image" Target="media/image100.wmf"/><Relationship Id="rId268" Type="http://schemas.openxmlformats.org/officeDocument/2006/relationships/image" Target="media/image261.wmf"/><Relationship Id="rId289" Type="http://schemas.openxmlformats.org/officeDocument/2006/relationships/image" Target="media/image282.w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6.wmf"/><Relationship Id="rId74" Type="http://schemas.openxmlformats.org/officeDocument/2006/relationships/image" Target="media/image67.wmf"/><Relationship Id="rId128" Type="http://schemas.openxmlformats.org/officeDocument/2006/relationships/image" Target="media/image121.wmf"/><Relationship Id="rId149" Type="http://schemas.openxmlformats.org/officeDocument/2006/relationships/image" Target="media/image142.wmf"/><Relationship Id="rId314" Type="http://schemas.openxmlformats.org/officeDocument/2006/relationships/image" Target="media/image307.wmf"/><Relationship Id="rId335" Type="http://schemas.openxmlformats.org/officeDocument/2006/relationships/image" Target="media/image328.wmf"/><Relationship Id="rId356" Type="http://schemas.openxmlformats.org/officeDocument/2006/relationships/image" Target="media/image349.wmf"/><Relationship Id="rId5" Type="http://schemas.openxmlformats.org/officeDocument/2006/relationships/footnotes" Target="footnotes.xml"/><Relationship Id="rId95" Type="http://schemas.openxmlformats.org/officeDocument/2006/relationships/image" Target="media/image88.wmf"/><Relationship Id="rId160" Type="http://schemas.openxmlformats.org/officeDocument/2006/relationships/image" Target="media/image153.wmf"/><Relationship Id="rId181" Type="http://schemas.openxmlformats.org/officeDocument/2006/relationships/image" Target="media/image174.wmf"/><Relationship Id="rId216" Type="http://schemas.openxmlformats.org/officeDocument/2006/relationships/image" Target="media/image209.wmf"/><Relationship Id="rId237" Type="http://schemas.openxmlformats.org/officeDocument/2006/relationships/image" Target="media/image230.wmf"/><Relationship Id="rId258" Type="http://schemas.openxmlformats.org/officeDocument/2006/relationships/image" Target="media/image251.wmf"/><Relationship Id="rId279" Type="http://schemas.openxmlformats.org/officeDocument/2006/relationships/image" Target="media/image272.wmf"/><Relationship Id="rId22" Type="http://schemas.openxmlformats.org/officeDocument/2006/relationships/image" Target="media/image15.wmf"/><Relationship Id="rId43" Type="http://schemas.openxmlformats.org/officeDocument/2006/relationships/image" Target="media/image36.wmf"/><Relationship Id="rId64" Type="http://schemas.openxmlformats.org/officeDocument/2006/relationships/image" Target="media/image57.wmf"/><Relationship Id="rId118" Type="http://schemas.openxmlformats.org/officeDocument/2006/relationships/image" Target="media/image111.wmf"/><Relationship Id="rId139" Type="http://schemas.openxmlformats.org/officeDocument/2006/relationships/image" Target="media/image132.wmf"/><Relationship Id="rId290" Type="http://schemas.openxmlformats.org/officeDocument/2006/relationships/image" Target="media/image283.wmf"/><Relationship Id="rId304" Type="http://schemas.openxmlformats.org/officeDocument/2006/relationships/image" Target="media/image297.wmf"/><Relationship Id="rId325" Type="http://schemas.openxmlformats.org/officeDocument/2006/relationships/image" Target="media/image318.wmf"/><Relationship Id="rId346" Type="http://schemas.openxmlformats.org/officeDocument/2006/relationships/image" Target="media/image339.wmf"/><Relationship Id="rId85" Type="http://schemas.openxmlformats.org/officeDocument/2006/relationships/image" Target="media/image78.wmf"/><Relationship Id="rId150" Type="http://schemas.openxmlformats.org/officeDocument/2006/relationships/image" Target="media/image143.wmf"/><Relationship Id="rId171" Type="http://schemas.openxmlformats.org/officeDocument/2006/relationships/image" Target="media/image164.wmf"/><Relationship Id="rId192" Type="http://schemas.openxmlformats.org/officeDocument/2006/relationships/image" Target="media/image185.wmf"/><Relationship Id="rId206" Type="http://schemas.openxmlformats.org/officeDocument/2006/relationships/image" Target="media/image199.wmf"/><Relationship Id="rId227" Type="http://schemas.openxmlformats.org/officeDocument/2006/relationships/image" Target="media/image220.wmf"/><Relationship Id="rId248" Type="http://schemas.openxmlformats.org/officeDocument/2006/relationships/image" Target="media/image241.wmf"/><Relationship Id="rId269" Type="http://schemas.openxmlformats.org/officeDocument/2006/relationships/image" Target="media/image262.wmf"/><Relationship Id="rId12" Type="http://schemas.openxmlformats.org/officeDocument/2006/relationships/image" Target="media/image5.wmf"/><Relationship Id="rId33" Type="http://schemas.openxmlformats.org/officeDocument/2006/relationships/image" Target="media/image26.wmf"/><Relationship Id="rId108" Type="http://schemas.openxmlformats.org/officeDocument/2006/relationships/image" Target="media/image101.wmf"/><Relationship Id="rId129" Type="http://schemas.openxmlformats.org/officeDocument/2006/relationships/image" Target="media/image122.wmf"/><Relationship Id="rId280" Type="http://schemas.openxmlformats.org/officeDocument/2006/relationships/image" Target="media/image273.wmf"/><Relationship Id="rId315" Type="http://schemas.openxmlformats.org/officeDocument/2006/relationships/image" Target="media/image308.wmf"/><Relationship Id="rId336" Type="http://schemas.openxmlformats.org/officeDocument/2006/relationships/image" Target="media/image329.wmf"/><Relationship Id="rId357" Type="http://schemas.openxmlformats.org/officeDocument/2006/relationships/image" Target="media/image350.wmf"/><Relationship Id="rId54" Type="http://schemas.openxmlformats.org/officeDocument/2006/relationships/image" Target="media/image47.wmf"/><Relationship Id="rId75" Type="http://schemas.openxmlformats.org/officeDocument/2006/relationships/image" Target="media/image68.wmf"/><Relationship Id="rId96" Type="http://schemas.openxmlformats.org/officeDocument/2006/relationships/image" Target="media/image89.wmf"/><Relationship Id="rId140" Type="http://schemas.openxmlformats.org/officeDocument/2006/relationships/image" Target="media/image133.wmf"/><Relationship Id="rId161" Type="http://schemas.openxmlformats.org/officeDocument/2006/relationships/image" Target="media/image154.wmf"/><Relationship Id="rId182" Type="http://schemas.openxmlformats.org/officeDocument/2006/relationships/image" Target="media/image175.wmf"/><Relationship Id="rId217" Type="http://schemas.openxmlformats.org/officeDocument/2006/relationships/image" Target="media/image210.wmf"/><Relationship Id="rId6" Type="http://schemas.openxmlformats.org/officeDocument/2006/relationships/endnotes" Target="endnotes.xml"/><Relationship Id="rId238" Type="http://schemas.openxmlformats.org/officeDocument/2006/relationships/image" Target="media/image231.wmf"/><Relationship Id="rId259" Type="http://schemas.openxmlformats.org/officeDocument/2006/relationships/image" Target="media/image252.wmf"/><Relationship Id="rId23" Type="http://schemas.openxmlformats.org/officeDocument/2006/relationships/image" Target="media/image16.wmf"/><Relationship Id="rId119" Type="http://schemas.openxmlformats.org/officeDocument/2006/relationships/image" Target="media/image112.wmf"/><Relationship Id="rId270" Type="http://schemas.openxmlformats.org/officeDocument/2006/relationships/image" Target="media/image263.wmf"/><Relationship Id="rId291" Type="http://schemas.openxmlformats.org/officeDocument/2006/relationships/image" Target="media/image284.wmf"/><Relationship Id="rId305" Type="http://schemas.openxmlformats.org/officeDocument/2006/relationships/image" Target="media/image298.wmf"/><Relationship Id="rId326" Type="http://schemas.openxmlformats.org/officeDocument/2006/relationships/image" Target="media/image319.wmf"/><Relationship Id="rId347" Type="http://schemas.openxmlformats.org/officeDocument/2006/relationships/image" Target="media/image340.wmf"/><Relationship Id="rId44" Type="http://schemas.openxmlformats.org/officeDocument/2006/relationships/image" Target="media/image37.wmf"/><Relationship Id="rId65" Type="http://schemas.openxmlformats.org/officeDocument/2006/relationships/image" Target="media/image58.wmf"/><Relationship Id="rId86" Type="http://schemas.openxmlformats.org/officeDocument/2006/relationships/image" Target="media/image79.wmf"/><Relationship Id="rId130" Type="http://schemas.openxmlformats.org/officeDocument/2006/relationships/image" Target="media/image123.wmf"/><Relationship Id="rId151" Type="http://schemas.openxmlformats.org/officeDocument/2006/relationships/image" Target="media/image144.wmf"/><Relationship Id="rId172" Type="http://schemas.openxmlformats.org/officeDocument/2006/relationships/image" Target="media/image165.wmf"/><Relationship Id="rId193" Type="http://schemas.openxmlformats.org/officeDocument/2006/relationships/image" Target="media/image186.wmf"/><Relationship Id="rId207" Type="http://schemas.openxmlformats.org/officeDocument/2006/relationships/image" Target="media/image200.wmf"/><Relationship Id="rId228" Type="http://schemas.openxmlformats.org/officeDocument/2006/relationships/image" Target="media/image221.wmf"/><Relationship Id="rId249" Type="http://schemas.openxmlformats.org/officeDocument/2006/relationships/image" Target="media/image242.wmf"/><Relationship Id="rId13" Type="http://schemas.openxmlformats.org/officeDocument/2006/relationships/image" Target="media/image6.wmf"/><Relationship Id="rId109" Type="http://schemas.openxmlformats.org/officeDocument/2006/relationships/image" Target="media/image102.wmf"/><Relationship Id="rId260" Type="http://schemas.openxmlformats.org/officeDocument/2006/relationships/image" Target="media/image253.wmf"/><Relationship Id="rId281" Type="http://schemas.openxmlformats.org/officeDocument/2006/relationships/image" Target="media/image274.wmf"/><Relationship Id="rId316" Type="http://schemas.openxmlformats.org/officeDocument/2006/relationships/image" Target="media/image309.wmf"/><Relationship Id="rId337" Type="http://schemas.openxmlformats.org/officeDocument/2006/relationships/image" Target="media/image330.wmf"/><Relationship Id="rId34" Type="http://schemas.openxmlformats.org/officeDocument/2006/relationships/image" Target="media/image27.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20" Type="http://schemas.openxmlformats.org/officeDocument/2006/relationships/image" Target="media/image113.wmf"/><Relationship Id="rId141" Type="http://schemas.openxmlformats.org/officeDocument/2006/relationships/image" Target="media/image134.wmf"/><Relationship Id="rId358" Type="http://schemas.openxmlformats.org/officeDocument/2006/relationships/image" Target="media/image351.wmf"/><Relationship Id="rId7" Type="http://schemas.openxmlformats.org/officeDocument/2006/relationships/hyperlink" Target="http://antsir.ru" TargetMode="External"/><Relationship Id="rId162" Type="http://schemas.openxmlformats.org/officeDocument/2006/relationships/image" Target="media/image155.wmf"/><Relationship Id="rId183" Type="http://schemas.openxmlformats.org/officeDocument/2006/relationships/image" Target="media/image176.wmf"/><Relationship Id="rId218" Type="http://schemas.openxmlformats.org/officeDocument/2006/relationships/image" Target="media/image211.wmf"/><Relationship Id="rId239" Type="http://schemas.openxmlformats.org/officeDocument/2006/relationships/image" Target="media/image232.wmf"/><Relationship Id="rId250" Type="http://schemas.openxmlformats.org/officeDocument/2006/relationships/image" Target="media/image243.wmf"/><Relationship Id="rId271" Type="http://schemas.openxmlformats.org/officeDocument/2006/relationships/image" Target="media/image264.wmf"/><Relationship Id="rId292" Type="http://schemas.openxmlformats.org/officeDocument/2006/relationships/image" Target="media/image285.wmf"/><Relationship Id="rId306" Type="http://schemas.openxmlformats.org/officeDocument/2006/relationships/image" Target="media/image299.wmf"/><Relationship Id="rId24" Type="http://schemas.openxmlformats.org/officeDocument/2006/relationships/image" Target="media/image17.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31" Type="http://schemas.openxmlformats.org/officeDocument/2006/relationships/image" Target="media/image124.wmf"/><Relationship Id="rId327" Type="http://schemas.openxmlformats.org/officeDocument/2006/relationships/image" Target="media/image320.wmf"/><Relationship Id="rId348" Type="http://schemas.openxmlformats.org/officeDocument/2006/relationships/image" Target="media/image341.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208" Type="http://schemas.openxmlformats.org/officeDocument/2006/relationships/image" Target="media/image201.wmf"/><Relationship Id="rId229" Type="http://schemas.openxmlformats.org/officeDocument/2006/relationships/image" Target="media/image222.wmf"/><Relationship Id="rId240" Type="http://schemas.openxmlformats.org/officeDocument/2006/relationships/image" Target="media/image233.wmf"/><Relationship Id="rId261" Type="http://schemas.openxmlformats.org/officeDocument/2006/relationships/image" Target="media/image254.wmf"/><Relationship Id="rId14" Type="http://schemas.openxmlformats.org/officeDocument/2006/relationships/image" Target="media/image7.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282" Type="http://schemas.openxmlformats.org/officeDocument/2006/relationships/image" Target="media/image275.wmf"/><Relationship Id="rId317" Type="http://schemas.openxmlformats.org/officeDocument/2006/relationships/image" Target="media/image310.wmf"/><Relationship Id="rId338" Type="http://schemas.openxmlformats.org/officeDocument/2006/relationships/image" Target="media/image331.wmf"/><Relationship Id="rId359" Type="http://schemas.openxmlformats.org/officeDocument/2006/relationships/footer" Target="footer1.xml"/><Relationship Id="rId8" Type="http://schemas.openxmlformats.org/officeDocument/2006/relationships/image" Target="media/image1.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219" Type="http://schemas.openxmlformats.org/officeDocument/2006/relationships/image" Target="media/image212.wmf"/><Relationship Id="rId230" Type="http://schemas.openxmlformats.org/officeDocument/2006/relationships/image" Target="media/image223.wmf"/><Relationship Id="rId251" Type="http://schemas.openxmlformats.org/officeDocument/2006/relationships/image" Target="media/image244.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272" Type="http://schemas.openxmlformats.org/officeDocument/2006/relationships/image" Target="media/image265.wmf"/><Relationship Id="rId293" Type="http://schemas.openxmlformats.org/officeDocument/2006/relationships/image" Target="media/image286.wmf"/><Relationship Id="rId307" Type="http://schemas.openxmlformats.org/officeDocument/2006/relationships/image" Target="media/image300.wmf"/><Relationship Id="rId328" Type="http://schemas.openxmlformats.org/officeDocument/2006/relationships/image" Target="media/image321.wmf"/><Relationship Id="rId349" Type="http://schemas.openxmlformats.org/officeDocument/2006/relationships/image" Target="media/image342.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95" Type="http://schemas.openxmlformats.org/officeDocument/2006/relationships/image" Target="media/image188.wmf"/><Relationship Id="rId209" Type="http://schemas.openxmlformats.org/officeDocument/2006/relationships/image" Target="media/image202.wmf"/><Relationship Id="rId360" Type="http://schemas.openxmlformats.org/officeDocument/2006/relationships/hyperlink" Target="consultantplus://offline/ref=C5CD0C1837FACF74AB0507826F6E657AF9B296EEB7DCB189C3939BA9F9900E579B5394C7BFAF9EE31206M" TargetMode="External"/><Relationship Id="rId220" Type="http://schemas.openxmlformats.org/officeDocument/2006/relationships/image" Target="media/image213.wmf"/><Relationship Id="rId241" Type="http://schemas.openxmlformats.org/officeDocument/2006/relationships/image" Target="media/image234.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106" Type="http://schemas.openxmlformats.org/officeDocument/2006/relationships/image" Target="media/image99.wmf"/><Relationship Id="rId127" Type="http://schemas.openxmlformats.org/officeDocument/2006/relationships/image" Target="media/image120.wmf"/><Relationship Id="rId262" Type="http://schemas.openxmlformats.org/officeDocument/2006/relationships/image" Target="media/image255.wmf"/><Relationship Id="rId283" Type="http://schemas.openxmlformats.org/officeDocument/2006/relationships/image" Target="media/image276.wmf"/><Relationship Id="rId313" Type="http://schemas.openxmlformats.org/officeDocument/2006/relationships/image" Target="media/image306.wmf"/><Relationship Id="rId318" Type="http://schemas.openxmlformats.org/officeDocument/2006/relationships/image" Target="media/image311.wmf"/><Relationship Id="rId339" Type="http://schemas.openxmlformats.org/officeDocument/2006/relationships/image" Target="media/image332.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78" Type="http://schemas.openxmlformats.org/officeDocument/2006/relationships/image" Target="media/image71.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48" Type="http://schemas.openxmlformats.org/officeDocument/2006/relationships/image" Target="media/image141.wmf"/><Relationship Id="rId164" Type="http://schemas.openxmlformats.org/officeDocument/2006/relationships/image" Target="media/image157.wmf"/><Relationship Id="rId169" Type="http://schemas.openxmlformats.org/officeDocument/2006/relationships/image" Target="media/image162.wmf"/><Relationship Id="rId185" Type="http://schemas.openxmlformats.org/officeDocument/2006/relationships/image" Target="media/image178.wmf"/><Relationship Id="rId334" Type="http://schemas.openxmlformats.org/officeDocument/2006/relationships/image" Target="media/image327.wmf"/><Relationship Id="rId350" Type="http://schemas.openxmlformats.org/officeDocument/2006/relationships/image" Target="media/image343.wmf"/><Relationship Id="rId355" Type="http://schemas.openxmlformats.org/officeDocument/2006/relationships/image" Target="media/image34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173.wmf"/><Relationship Id="rId210" Type="http://schemas.openxmlformats.org/officeDocument/2006/relationships/image" Target="media/image203.wmf"/><Relationship Id="rId215" Type="http://schemas.openxmlformats.org/officeDocument/2006/relationships/image" Target="media/image208.wmf"/><Relationship Id="rId236" Type="http://schemas.openxmlformats.org/officeDocument/2006/relationships/image" Target="media/image229.wmf"/><Relationship Id="rId257" Type="http://schemas.openxmlformats.org/officeDocument/2006/relationships/image" Target="media/image250.wmf"/><Relationship Id="rId278" Type="http://schemas.openxmlformats.org/officeDocument/2006/relationships/image" Target="media/image271.wmf"/><Relationship Id="rId26" Type="http://schemas.openxmlformats.org/officeDocument/2006/relationships/image" Target="media/image19.wmf"/><Relationship Id="rId231" Type="http://schemas.openxmlformats.org/officeDocument/2006/relationships/image" Target="media/image224.wmf"/><Relationship Id="rId252" Type="http://schemas.openxmlformats.org/officeDocument/2006/relationships/image" Target="media/image245.wmf"/><Relationship Id="rId273" Type="http://schemas.openxmlformats.org/officeDocument/2006/relationships/image" Target="media/image266.wmf"/><Relationship Id="rId294" Type="http://schemas.openxmlformats.org/officeDocument/2006/relationships/image" Target="media/image287.wmf"/><Relationship Id="rId308" Type="http://schemas.openxmlformats.org/officeDocument/2006/relationships/image" Target="media/image301.wmf"/><Relationship Id="rId329" Type="http://schemas.openxmlformats.org/officeDocument/2006/relationships/image" Target="media/image322.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340" Type="http://schemas.openxmlformats.org/officeDocument/2006/relationships/image" Target="media/image333.wmf"/><Relationship Id="rId361" Type="http://schemas.openxmlformats.org/officeDocument/2006/relationships/footer" Target="footer2.xml"/><Relationship Id="rId196" Type="http://schemas.openxmlformats.org/officeDocument/2006/relationships/image" Target="media/image189.wmf"/><Relationship Id="rId200" Type="http://schemas.openxmlformats.org/officeDocument/2006/relationships/image" Target="media/image193.wmf"/><Relationship Id="rId16" Type="http://schemas.openxmlformats.org/officeDocument/2006/relationships/image" Target="media/image9.wmf"/><Relationship Id="rId221" Type="http://schemas.openxmlformats.org/officeDocument/2006/relationships/image" Target="media/image214.wmf"/><Relationship Id="rId242" Type="http://schemas.openxmlformats.org/officeDocument/2006/relationships/image" Target="media/image235.wmf"/><Relationship Id="rId263" Type="http://schemas.openxmlformats.org/officeDocument/2006/relationships/image" Target="media/image256.wmf"/><Relationship Id="rId284" Type="http://schemas.openxmlformats.org/officeDocument/2006/relationships/image" Target="media/image277.wmf"/><Relationship Id="rId319" Type="http://schemas.openxmlformats.org/officeDocument/2006/relationships/image" Target="media/image312.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330" Type="http://schemas.openxmlformats.org/officeDocument/2006/relationships/image" Target="media/image323.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351" Type="http://schemas.openxmlformats.org/officeDocument/2006/relationships/image" Target="media/image344.wmf"/><Relationship Id="rId211" Type="http://schemas.openxmlformats.org/officeDocument/2006/relationships/image" Target="media/image204.wmf"/><Relationship Id="rId232" Type="http://schemas.openxmlformats.org/officeDocument/2006/relationships/image" Target="media/image225.wmf"/><Relationship Id="rId253" Type="http://schemas.openxmlformats.org/officeDocument/2006/relationships/image" Target="media/image246.wmf"/><Relationship Id="rId274" Type="http://schemas.openxmlformats.org/officeDocument/2006/relationships/image" Target="media/image267.wmf"/><Relationship Id="rId295" Type="http://schemas.openxmlformats.org/officeDocument/2006/relationships/image" Target="media/image288.wmf"/><Relationship Id="rId309" Type="http://schemas.openxmlformats.org/officeDocument/2006/relationships/image" Target="media/image302.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 Id="rId320" Type="http://schemas.openxmlformats.org/officeDocument/2006/relationships/image" Target="media/image313.wmf"/><Relationship Id="rId80" Type="http://schemas.openxmlformats.org/officeDocument/2006/relationships/image" Target="media/image73.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wmf"/><Relationship Id="rId341" Type="http://schemas.openxmlformats.org/officeDocument/2006/relationships/image" Target="media/image334.wmf"/><Relationship Id="rId362" Type="http://schemas.openxmlformats.org/officeDocument/2006/relationships/footer" Target="footer3.xml"/><Relationship Id="rId201" Type="http://schemas.openxmlformats.org/officeDocument/2006/relationships/image" Target="media/image194.wmf"/><Relationship Id="rId222" Type="http://schemas.openxmlformats.org/officeDocument/2006/relationships/image" Target="media/image215.wmf"/><Relationship Id="rId243" Type="http://schemas.openxmlformats.org/officeDocument/2006/relationships/image" Target="media/image236.wmf"/><Relationship Id="rId264" Type="http://schemas.openxmlformats.org/officeDocument/2006/relationships/image" Target="media/image257.wmf"/><Relationship Id="rId285" Type="http://schemas.openxmlformats.org/officeDocument/2006/relationships/image" Target="media/image278.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wmf"/><Relationship Id="rId310" Type="http://schemas.openxmlformats.org/officeDocument/2006/relationships/image" Target="media/image303.wmf"/><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331" Type="http://schemas.openxmlformats.org/officeDocument/2006/relationships/image" Target="media/image324.wmf"/><Relationship Id="rId352" Type="http://schemas.openxmlformats.org/officeDocument/2006/relationships/image" Target="media/image345.wmf"/><Relationship Id="rId1" Type="http://schemas.openxmlformats.org/officeDocument/2006/relationships/numbering" Target="numbering.xml"/><Relationship Id="rId212" Type="http://schemas.openxmlformats.org/officeDocument/2006/relationships/image" Target="media/image205.wmf"/><Relationship Id="rId233" Type="http://schemas.openxmlformats.org/officeDocument/2006/relationships/image" Target="media/image226.wmf"/><Relationship Id="rId254" Type="http://schemas.openxmlformats.org/officeDocument/2006/relationships/image" Target="media/image247.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275" Type="http://schemas.openxmlformats.org/officeDocument/2006/relationships/image" Target="media/image268.wmf"/><Relationship Id="rId296" Type="http://schemas.openxmlformats.org/officeDocument/2006/relationships/image" Target="media/image289.wmf"/><Relationship Id="rId300" Type="http://schemas.openxmlformats.org/officeDocument/2006/relationships/image" Target="media/image293.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321" Type="http://schemas.openxmlformats.org/officeDocument/2006/relationships/image" Target="media/image314.wmf"/><Relationship Id="rId342" Type="http://schemas.openxmlformats.org/officeDocument/2006/relationships/image" Target="media/image335.wmf"/><Relationship Id="rId363" Type="http://schemas.openxmlformats.org/officeDocument/2006/relationships/fontTable" Target="fontTable.xml"/><Relationship Id="rId202" Type="http://schemas.openxmlformats.org/officeDocument/2006/relationships/image" Target="media/image195.wmf"/><Relationship Id="rId223" Type="http://schemas.openxmlformats.org/officeDocument/2006/relationships/image" Target="media/image216.wmf"/><Relationship Id="rId244" Type="http://schemas.openxmlformats.org/officeDocument/2006/relationships/image" Target="media/image237.wmf"/><Relationship Id="rId18" Type="http://schemas.openxmlformats.org/officeDocument/2006/relationships/image" Target="media/image11.wmf"/><Relationship Id="rId39" Type="http://schemas.openxmlformats.org/officeDocument/2006/relationships/image" Target="media/image32.wmf"/><Relationship Id="rId265" Type="http://schemas.openxmlformats.org/officeDocument/2006/relationships/image" Target="media/image258.wmf"/><Relationship Id="rId286" Type="http://schemas.openxmlformats.org/officeDocument/2006/relationships/image" Target="media/image279.wmf"/><Relationship Id="rId50" Type="http://schemas.openxmlformats.org/officeDocument/2006/relationships/image" Target="media/image43.wmf"/><Relationship Id="rId104" Type="http://schemas.openxmlformats.org/officeDocument/2006/relationships/image" Target="media/image97.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311" Type="http://schemas.openxmlformats.org/officeDocument/2006/relationships/image" Target="media/image304.wmf"/><Relationship Id="rId332" Type="http://schemas.openxmlformats.org/officeDocument/2006/relationships/image" Target="media/image325.wmf"/><Relationship Id="rId353" Type="http://schemas.openxmlformats.org/officeDocument/2006/relationships/image" Target="media/image346.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6.wmf"/><Relationship Id="rId234" Type="http://schemas.openxmlformats.org/officeDocument/2006/relationships/image" Target="media/image227.wmf"/><Relationship Id="rId2" Type="http://schemas.openxmlformats.org/officeDocument/2006/relationships/styles" Target="styles.xml"/><Relationship Id="rId29" Type="http://schemas.openxmlformats.org/officeDocument/2006/relationships/image" Target="media/image22.wmf"/><Relationship Id="rId255" Type="http://schemas.openxmlformats.org/officeDocument/2006/relationships/image" Target="media/image248.wmf"/><Relationship Id="rId276" Type="http://schemas.openxmlformats.org/officeDocument/2006/relationships/image" Target="media/image269.wmf"/><Relationship Id="rId297" Type="http://schemas.openxmlformats.org/officeDocument/2006/relationships/image" Target="media/image290.wmf"/><Relationship Id="rId40" Type="http://schemas.openxmlformats.org/officeDocument/2006/relationships/image" Target="media/image33.wmf"/><Relationship Id="rId115" Type="http://schemas.openxmlformats.org/officeDocument/2006/relationships/image" Target="media/image108.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301" Type="http://schemas.openxmlformats.org/officeDocument/2006/relationships/image" Target="media/image294.wmf"/><Relationship Id="rId322" Type="http://schemas.openxmlformats.org/officeDocument/2006/relationships/image" Target="media/image315.wmf"/><Relationship Id="rId343" Type="http://schemas.openxmlformats.org/officeDocument/2006/relationships/image" Target="media/image336.wmf"/><Relationship Id="rId364" Type="http://schemas.openxmlformats.org/officeDocument/2006/relationships/theme" Target="theme/theme1.xml"/><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2.wmf"/><Relationship Id="rId203" Type="http://schemas.openxmlformats.org/officeDocument/2006/relationships/image" Target="media/image196.wmf"/><Relationship Id="rId19" Type="http://schemas.openxmlformats.org/officeDocument/2006/relationships/image" Target="media/image12.wmf"/><Relationship Id="rId224" Type="http://schemas.openxmlformats.org/officeDocument/2006/relationships/image" Target="media/image217.wmf"/><Relationship Id="rId245" Type="http://schemas.openxmlformats.org/officeDocument/2006/relationships/image" Target="media/image238.wmf"/><Relationship Id="rId266" Type="http://schemas.openxmlformats.org/officeDocument/2006/relationships/image" Target="media/image259.wmf"/><Relationship Id="rId287" Type="http://schemas.openxmlformats.org/officeDocument/2006/relationships/image" Target="media/image280.wmf"/><Relationship Id="rId30" Type="http://schemas.openxmlformats.org/officeDocument/2006/relationships/image" Target="media/image2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312" Type="http://schemas.openxmlformats.org/officeDocument/2006/relationships/image" Target="media/image305.wmf"/><Relationship Id="rId333" Type="http://schemas.openxmlformats.org/officeDocument/2006/relationships/image" Target="media/image326.wmf"/><Relationship Id="rId354" Type="http://schemas.openxmlformats.org/officeDocument/2006/relationships/image" Target="media/image347.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2.wmf"/><Relationship Id="rId3" Type="http://schemas.openxmlformats.org/officeDocument/2006/relationships/settings" Target="settings.xml"/><Relationship Id="rId214" Type="http://schemas.openxmlformats.org/officeDocument/2006/relationships/image" Target="media/image207.wmf"/><Relationship Id="rId235" Type="http://schemas.openxmlformats.org/officeDocument/2006/relationships/image" Target="media/image228.wmf"/><Relationship Id="rId256" Type="http://schemas.openxmlformats.org/officeDocument/2006/relationships/image" Target="media/image249.wmf"/><Relationship Id="rId277" Type="http://schemas.openxmlformats.org/officeDocument/2006/relationships/image" Target="media/image270.wmf"/><Relationship Id="rId298" Type="http://schemas.openxmlformats.org/officeDocument/2006/relationships/image" Target="media/image291.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302" Type="http://schemas.openxmlformats.org/officeDocument/2006/relationships/image" Target="media/image295.wmf"/><Relationship Id="rId323" Type="http://schemas.openxmlformats.org/officeDocument/2006/relationships/image" Target="media/image316.wmf"/><Relationship Id="rId344" Type="http://schemas.openxmlformats.org/officeDocument/2006/relationships/image" Target="media/image337.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179" Type="http://schemas.openxmlformats.org/officeDocument/2006/relationships/image" Target="media/image172.wmf"/><Relationship Id="rId190" Type="http://schemas.openxmlformats.org/officeDocument/2006/relationships/image" Target="media/image183.wmf"/><Relationship Id="rId204" Type="http://schemas.openxmlformats.org/officeDocument/2006/relationships/image" Target="media/image197.wmf"/><Relationship Id="rId225" Type="http://schemas.openxmlformats.org/officeDocument/2006/relationships/image" Target="media/image218.wmf"/><Relationship Id="rId246" Type="http://schemas.openxmlformats.org/officeDocument/2006/relationships/image" Target="media/image239.wmf"/><Relationship Id="rId267" Type="http://schemas.openxmlformats.org/officeDocument/2006/relationships/image" Target="media/image260.wmf"/><Relationship Id="rId288" Type="http://schemas.openxmlformats.org/officeDocument/2006/relationships/image" Target="media/image2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68</Pages>
  <Words>20458</Words>
  <Characters>116613</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2021-05-05T02:18:00Z</cp:lastPrinted>
  <dcterms:created xsi:type="dcterms:W3CDTF">2015-02-24T04:33:00Z</dcterms:created>
  <dcterms:modified xsi:type="dcterms:W3CDTF">2021-05-05T02:21:00Z</dcterms:modified>
</cp:coreProperties>
</file>