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AB6063">
        <w:t>1</w:t>
      </w:r>
      <w:r w:rsidR="00E30636">
        <w:t>6</w:t>
      </w:r>
      <w:r w:rsidR="00DB5F8A">
        <w:t xml:space="preserve"> </w:t>
      </w:r>
      <w:r w:rsidR="00B51522">
        <w:t>апреля</w:t>
      </w:r>
      <w:r w:rsidR="005065CB">
        <w:t xml:space="preserve"> 20</w:t>
      </w:r>
      <w:r w:rsidR="00F00CE9">
        <w:t>2</w:t>
      </w:r>
      <w:r w:rsidR="00460A5A">
        <w:t>1</w:t>
      </w:r>
      <w:r w:rsidR="00D47635">
        <w:t xml:space="preserve"> года            </w:t>
      </w:r>
      <w:r w:rsidR="00E6715A">
        <w:t>№</w:t>
      </w:r>
      <w:r w:rsidR="00D47635">
        <w:t xml:space="preserve"> </w:t>
      </w:r>
      <w:r w:rsidR="00A36C38">
        <w:t>1</w:t>
      </w:r>
      <w:r w:rsidR="00AB6063">
        <w:t>3</w:t>
      </w:r>
    </w:p>
    <w:p w:rsidR="00736FFE" w:rsidRDefault="00736FFE" w:rsidP="00736FFE">
      <w:pPr>
        <w:jc w:val="center"/>
        <w:rPr>
          <w:b/>
        </w:rPr>
      </w:pPr>
    </w:p>
    <w:p w:rsidR="007F18AA" w:rsidRPr="007F18AA" w:rsidRDefault="007F18AA" w:rsidP="007F18AA">
      <w:pPr>
        <w:jc w:val="center"/>
      </w:pPr>
      <w:r w:rsidRPr="007F18AA">
        <w:t>АДМИНИСТРАЦИЯ ГЕОРГИЕВСКОГО СЕЛЬСОВЕТА</w:t>
      </w:r>
    </w:p>
    <w:p w:rsidR="007F18AA" w:rsidRPr="007F18AA" w:rsidRDefault="007F18AA" w:rsidP="007F18AA">
      <w:pPr>
        <w:jc w:val="center"/>
      </w:pPr>
      <w:r w:rsidRPr="007F18AA">
        <w:t>КАНСКОГО РАЙОНА КРАСНОЯРСКОГО КРАЯ</w:t>
      </w:r>
    </w:p>
    <w:p w:rsidR="007F18AA" w:rsidRPr="007F18AA" w:rsidRDefault="007F18AA" w:rsidP="007F18AA">
      <w:pPr>
        <w:jc w:val="center"/>
        <w:rPr>
          <w:color w:val="FF0000"/>
        </w:rPr>
      </w:pPr>
    </w:p>
    <w:p w:rsidR="007F18AA" w:rsidRPr="007F18AA" w:rsidRDefault="007F18AA" w:rsidP="007F18AA">
      <w:pPr>
        <w:jc w:val="center"/>
      </w:pPr>
      <w:r w:rsidRPr="007F18AA">
        <w:t xml:space="preserve">ПОСТАНОВЛЕНИЕ </w:t>
      </w:r>
    </w:p>
    <w:p w:rsidR="007F18AA" w:rsidRPr="007F18AA" w:rsidRDefault="007F18AA" w:rsidP="007F18AA">
      <w:pPr>
        <w:jc w:val="center"/>
      </w:pPr>
    </w:p>
    <w:p w:rsidR="007F18AA" w:rsidRPr="007F18AA" w:rsidRDefault="007F18AA" w:rsidP="007F18AA">
      <w:r w:rsidRPr="007F18AA">
        <w:t xml:space="preserve">16 апреля 2021 г.                   </w:t>
      </w:r>
      <w:r>
        <w:t xml:space="preserve">                 </w:t>
      </w:r>
      <w:proofErr w:type="gramStart"/>
      <w:r w:rsidRPr="007F18AA">
        <w:t>с</w:t>
      </w:r>
      <w:proofErr w:type="gramEnd"/>
      <w:r w:rsidRPr="007F18AA">
        <w:t xml:space="preserve">. Георгиевка                                                  </w:t>
      </w:r>
      <w:r>
        <w:t xml:space="preserve">       </w:t>
      </w:r>
      <w:r w:rsidRPr="007F18AA">
        <w:t>№ 24-п</w:t>
      </w:r>
    </w:p>
    <w:p w:rsidR="007F18AA" w:rsidRPr="007F18AA" w:rsidRDefault="007F18AA" w:rsidP="007F18AA"/>
    <w:p w:rsidR="007F18AA" w:rsidRDefault="007F18AA" w:rsidP="007F18AA">
      <w:r w:rsidRPr="007F18AA">
        <w:t>О внесении изменений и дополнений в постановление администрации Георгиевского сельсовета от 12.09.2019 № 41-п « Об утверждении Положения об оплате труда работников администрации Георгиевского сельсовета»</w:t>
      </w:r>
    </w:p>
    <w:p w:rsidR="00C10535" w:rsidRPr="007F18AA" w:rsidRDefault="00C10535" w:rsidP="007F18AA"/>
    <w:p w:rsidR="007F18AA" w:rsidRPr="007F18AA" w:rsidRDefault="007F18AA" w:rsidP="00C10535">
      <w:pPr>
        <w:ind w:firstLine="708"/>
      </w:pPr>
      <w:r w:rsidRPr="007F18AA">
        <w:t>Руководствуясь статьями 133.1, 135, 144 Трудового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Уставом Георгиевского сельсовета Канского района, ПОСТАНОВЛЯЕТ:</w:t>
      </w:r>
    </w:p>
    <w:p w:rsidR="007F18AA" w:rsidRPr="007F18AA" w:rsidRDefault="007F18AA" w:rsidP="007F18AA">
      <w:pPr>
        <w:pStyle w:val="ae"/>
        <w:numPr>
          <w:ilvl w:val="0"/>
          <w:numId w:val="34"/>
        </w:numPr>
        <w:spacing w:after="0" w:line="240" w:lineRule="auto"/>
        <w:ind w:left="0" w:firstLine="360"/>
        <w:rPr>
          <w:rFonts w:ascii="Times New Roman" w:hAnsi="Times New Roman"/>
          <w:sz w:val="24"/>
          <w:szCs w:val="24"/>
        </w:rPr>
      </w:pPr>
      <w:r w:rsidRPr="007F18AA">
        <w:rPr>
          <w:rFonts w:ascii="Times New Roman" w:hAnsi="Times New Roman"/>
          <w:sz w:val="24"/>
          <w:szCs w:val="24"/>
        </w:rPr>
        <w:t>В приложение постановления администрации Георгиевского сельсовета от 12.09.2019 № 41-п « Об утверждении Положения об оплате труда работников администрации Георгиевского сельсовета» внести следующие изменения:</w:t>
      </w:r>
    </w:p>
    <w:p w:rsidR="007F18AA" w:rsidRPr="007F18AA" w:rsidRDefault="007F18AA" w:rsidP="007F18AA">
      <w:pPr>
        <w:pStyle w:val="ae"/>
        <w:numPr>
          <w:ilvl w:val="1"/>
          <w:numId w:val="34"/>
        </w:numPr>
        <w:autoSpaceDE w:val="0"/>
        <w:autoSpaceDN w:val="0"/>
        <w:adjustRightInd w:val="0"/>
        <w:spacing w:after="0" w:line="240" w:lineRule="auto"/>
        <w:jc w:val="both"/>
        <w:outlineLvl w:val="0"/>
        <w:rPr>
          <w:rFonts w:ascii="Times New Roman" w:hAnsi="Times New Roman"/>
          <w:sz w:val="24"/>
          <w:szCs w:val="24"/>
        </w:rPr>
      </w:pPr>
      <w:r w:rsidRPr="007F18AA">
        <w:rPr>
          <w:rFonts w:ascii="Times New Roman" w:hAnsi="Times New Roman"/>
          <w:sz w:val="24"/>
          <w:szCs w:val="24"/>
        </w:rPr>
        <w:t xml:space="preserve">Подпункт 4.4.4. пункта 4.4. изложить в новой редакции:  </w:t>
      </w:r>
    </w:p>
    <w:p w:rsidR="007F18AA" w:rsidRPr="007F18AA" w:rsidRDefault="007F18AA" w:rsidP="007F18AA">
      <w:pPr>
        <w:autoSpaceDE w:val="0"/>
        <w:autoSpaceDN w:val="0"/>
        <w:adjustRightInd w:val="0"/>
        <w:ind w:firstLine="708"/>
        <w:jc w:val="both"/>
        <w:outlineLvl w:val="0"/>
      </w:pPr>
      <w:r w:rsidRPr="007F18AA">
        <w:t xml:space="preserve">«4.4.4. </w:t>
      </w:r>
      <w:proofErr w:type="gramStart"/>
      <w:r w:rsidRPr="007F18AA">
        <w:t>Персональные выплаты в целях обеспечения заработной платы работника администрации на уровне размера минимальной заработной платы (минимального размера оплаты труда) производятся работникам администрации,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w:t>
      </w:r>
      <w:proofErr w:type="gramEnd"/>
      <w:r w:rsidRPr="007F18AA">
        <w:t xml:space="preserve"> заработной платы, установленным в Красноярском </w:t>
      </w:r>
      <w:proofErr w:type="gramStart"/>
      <w:r w:rsidRPr="007F18AA">
        <w:t>крае</w:t>
      </w:r>
      <w:proofErr w:type="gramEnd"/>
      <w:r w:rsidRPr="007F18AA">
        <w:t>, и величиной заработной платы конкретного работника администрации за соответствующий период времени».</w:t>
      </w:r>
    </w:p>
    <w:p w:rsidR="007F18AA" w:rsidRPr="007F18AA" w:rsidRDefault="007F18AA" w:rsidP="007F18AA">
      <w:pPr>
        <w:ind w:firstLine="709"/>
        <w:jc w:val="both"/>
        <w:outlineLvl w:val="0"/>
      </w:pPr>
      <w:r w:rsidRPr="007F18AA">
        <w:t>2. Контроль исполнения настоящего постановления оставляю за собой.</w:t>
      </w:r>
    </w:p>
    <w:p w:rsidR="007F18AA" w:rsidRPr="007F18AA" w:rsidRDefault="007F18AA" w:rsidP="007F18AA">
      <w:pPr>
        <w:tabs>
          <w:tab w:val="left" w:pos="2268"/>
          <w:tab w:val="left" w:pos="3261"/>
        </w:tabs>
        <w:ind w:firstLine="709"/>
      </w:pPr>
      <w:r w:rsidRPr="007F18AA">
        <w:t xml:space="preserve">3. Постановление вступает в силу в день, следующий за днем его опубликования в официальном печатном издании «Ведомости Георгиевского сельсовета» и подлежит размещению на официальном сайте администрации Георгиевского сельсовета </w:t>
      </w:r>
      <w:proofErr w:type="spellStart"/>
      <w:r w:rsidRPr="007F18AA">
        <w:t>георгиевка</w:t>
      </w:r>
      <w:proofErr w:type="gramStart"/>
      <w:r w:rsidRPr="007F18AA">
        <w:t>.р</w:t>
      </w:r>
      <w:proofErr w:type="gramEnd"/>
      <w:r w:rsidRPr="007F18AA">
        <w:t>ус</w:t>
      </w:r>
      <w:proofErr w:type="spellEnd"/>
      <w:r w:rsidRPr="007F18AA">
        <w:t>.</w:t>
      </w:r>
    </w:p>
    <w:p w:rsidR="007F18AA" w:rsidRPr="007F18AA" w:rsidRDefault="007F18AA" w:rsidP="007F18AA">
      <w:pPr>
        <w:jc w:val="both"/>
      </w:pPr>
    </w:p>
    <w:p w:rsidR="007F18AA" w:rsidRPr="007F18AA" w:rsidRDefault="007F18AA" w:rsidP="007F18AA">
      <w:pPr>
        <w:jc w:val="both"/>
      </w:pPr>
    </w:p>
    <w:p w:rsidR="007F18AA" w:rsidRPr="007F18AA" w:rsidRDefault="007F18AA" w:rsidP="007F18AA">
      <w:pPr>
        <w:jc w:val="both"/>
      </w:pPr>
      <w:r w:rsidRPr="007F18AA">
        <w:t>Глава Георгиевского сельсовета                                                      С. В. Панарин</w:t>
      </w:r>
    </w:p>
    <w:p w:rsidR="007F18AA" w:rsidRPr="007F18AA" w:rsidRDefault="007F18AA" w:rsidP="00C10535"/>
    <w:p w:rsidR="00AB6063" w:rsidRPr="007F18AA" w:rsidRDefault="00AB6063" w:rsidP="00AB6063">
      <w:pPr>
        <w:jc w:val="center"/>
      </w:pPr>
      <w:r w:rsidRPr="007F18AA">
        <w:t>АДМИНИСТРАЦИЯ ГЕОРГИЕВСКОГО СЕЛЬСОВЕТА</w:t>
      </w:r>
    </w:p>
    <w:p w:rsidR="00AB6063" w:rsidRPr="007F18AA" w:rsidRDefault="00AB6063" w:rsidP="00AB6063">
      <w:pPr>
        <w:jc w:val="center"/>
      </w:pPr>
      <w:r w:rsidRPr="007F18AA">
        <w:t>КАНСКОГО РАЙОНА КРАСНОЯРСКОГО КРАЯ</w:t>
      </w:r>
    </w:p>
    <w:p w:rsidR="00AB6063" w:rsidRPr="007F18AA" w:rsidRDefault="00AB6063" w:rsidP="00AB6063">
      <w:pPr>
        <w:jc w:val="center"/>
      </w:pPr>
    </w:p>
    <w:p w:rsidR="00AB6063" w:rsidRPr="007C77B3" w:rsidRDefault="00AB6063" w:rsidP="007C77B3">
      <w:pPr>
        <w:jc w:val="center"/>
      </w:pPr>
      <w:r w:rsidRPr="007F18AA">
        <w:t>РЕШЕНИЕ</w:t>
      </w:r>
    </w:p>
    <w:p w:rsidR="00AB6063" w:rsidRPr="007F18AA" w:rsidRDefault="00AB6063" w:rsidP="00AB6063">
      <w:r w:rsidRPr="007F18AA">
        <w:t xml:space="preserve">16 апреля 2021 г.                                                                                            </w:t>
      </w:r>
      <w:r w:rsidR="00C10535">
        <w:t xml:space="preserve">           </w:t>
      </w:r>
      <w:r w:rsidRPr="007F18AA">
        <w:t>№ 9-44</w:t>
      </w:r>
    </w:p>
    <w:p w:rsidR="00AB6063" w:rsidRPr="007F18AA" w:rsidRDefault="00AB6063" w:rsidP="00AB6063"/>
    <w:p w:rsidR="00AB6063" w:rsidRDefault="00AB6063" w:rsidP="00AB6063">
      <w:r w:rsidRPr="007F18AA">
        <w:t>Об исполнении бюджета Георгиевского сельсовета за 2020 год</w:t>
      </w:r>
    </w:p>
    <w:p w:rsidR="007C77B3" w:rsidRPr="007F18AA" w:rsidRDefault="007C77B3" w:rsidP="00AB6063"/>
    <w:p w:rsidR="00AB6063" w:rsidRPr="007F18AA" w:rsidRDefault="00AB6063" w:rsidP="007C77B3">
      <w:pPr>
        <w:ind w:firstLine="709"/>
        <w:jc w:val="both"/>
      </w:pPr>
      <w:r w:rsidRPr="007F18AA">
        <w:t xml:space="preserve">В соответствии со ст. 264.2 Бюджетного кодекса Российской Федерации, Решением Георгиевского сельского Совета депутатов от 24.04.2020 № 51-251 «Об утверждении </w:t>
      </w:r>
      <w:r w:rsidRPr="007F18AA">
        <w:lastRenderedPageBreak/>
        <w:t>Положения о бюджетном устройстве и бюджетном процессе в Георгиевском сельсовете» и в соответствии со ст.7 Устава Георгиевского сельсовета</w:t>
      </w:r>
    </w:p>
    <w:p w:rsidR="00AB6063" w:rsidRPr="007F18AA" w:rsidRDefault="00AB6063" w:rsidP="00AB6063">
      <w:pPr>
        <w:ind w:firstLine="709"/>
        <w:jc w:val="both"/>
      </w:pPr>
      <w:r w:rsidRPr="007F18AA">
        <w:t>РЕШИЛ:</w:t>
      </w:r>
    </w:p>
    <w:p w:rsidR="00AB6063" w:rsidRPr="007F18AA" w:rsidRDefault="00AB6063" w:rsidP="00AB6063">
      <w:pPr>
        <w:ind w:firstLine="709"/>
        <w:jc w:val="both"/>
      </w:pPr>
      <w:r w:rsidRPr="007F18AA">
        <w:t>1.Утвердить отчет об исполнении бюджета Георгиевского сельсовета за 2020 года по доходам в сумме 6812,5 тыс. руб. и по расходам 6543,0 тыс. руб.</w:t>
      </w:r>
    </w:p>
    <w:p w:rsidR="00AB6063" w:rsidRPr="007F18AA" w:rsidRDefault="00AB6063" w:rsidP="007F18AA">
      <w:pPr>
        <w:pStyle w:val="25"/>
        <w:tabs>
          <w:tab w:val="left" w:pos="1000"/>
        </w:tabs>
        <w:spacing w:after="0" w:line="240" w:lineRule="auto"/>
        <w:ind w:left="0" w:firstLine="500"/>
      </w:pPr>
      <w:r w:rsidRPr="007F18AA">
        <w:t xml:space="preserve">   2.Утвердить в отчете по исполнению бюджета сумму </w:t>
      </w:r>
      <w:proofErr w:type="spellStart"/>
      <w:r w:rsidRPr="007F18AA">
        <w:t>проф</w:t>
      </w:r>
      <w:r w:rsidR="007F18AA">
        <w:t>ицита</w:t>
      </w:r>
      <w:proofErr w:type="spellEnd"/>
      <w:r w:rsidR="007F18AA">
        <w:t xml:space="preserve"> (дефицита) -269,5 </w:t>
      </w:r>
      <w:r w:rsidRPr="007F18AA">
        <w:t>тыс. руб.</w:t>
      </w:r>
    </w:p>
    <w:p w:rsidR="00AB6063" w:rsidRPr="007F18AA" w:rsidRDefault="00AB6063" w:rsidP="00AB6063">
      <w:pPr>
        <w:ind w:firstLine="709"/>
        <w:jc w:val="both"/>
      </w:pPr>
      <w:r w:rsidRPr="007F18AA">
        <w:t>3.Утвердить источники внутреннего финансового дефицита бюджета Георгиевского сельсовета за 2020 год, согласно приложению № 1 к решению.</w:t>
      </w:r>
    </w:p>
    <w:p w:rsidR="00AB6063" w:rsidRPr="007F18AA" w:rsidRDefault="00AB6063" w:rsidP="00AB6063">
      <w:pPr>
        <w:ind w:firstLine="709"/>
        <w:jc w:val="both"/>
      </w:pPr>
      <w:r w:rsidRPr="007F18AA">
        <w:t>4.Утвердить доходы бюджета по кодам классификации администрации Георгиевского сельсовета за 2020 год, согласно приложению № 2 к решению.</w:t>
      </w:r>
    </w:p>
    <w:p w:rsidR="00AB6063" w:rsidRPr="007F18AA" w:rsidRDefault="00AB6063" w:rsidP="00AB6063">
      <w:pPr>
        <w:ind w:firstLine="709"/>
        <w:jc w:val="both"/>
      </w:pPr>
      <w:r w:rsidRPr="007F18AA">
        <w:t>5.Утвердить расходы бюджета по ведомственной структуре расходов бюджета за 2020 год, согласно приложению № 3 к решению.</w:t>
      </w:r>
    </w:p>
    <w:p w:rsidR="00AB6063" w:rsidRPr="007F18AA" w:rsidRDefault="00AB6063" w:rsidP="00AB6063">
      <w:pPr>
        <w:ind w:firstLine="709"/>
        <w:jc w:val="both"/>
      </w:pPr>
      <w:r w:rsidRPr="007F18AA">
        <w:t>6.Утвердить расходы бюджета по разделам и подразделам классификации расходов бюджета 2020 год, согласно приложению № 4 к решению.</w:t>
      </w:r>
    </w:p>
    <w:p w:rsidR="00AB6063" w:rsidRPr="007F18AA" w:rsidRDefault="00AB6063" w:rsidP="00AB6063">
      <w:pPr>
        <w:ind w:firstLine="709"/>
        <w:jc w:val="both"/>
      </w:pPr>
      <w:r w:rsidRPr="007F18AA">
        <w:t>7.Утвердить отчет об использование бюджетных ассигнований резервного фонда администрации Георгиевского сельсовета за 2020 год, согласно приложению № 5 к решению.</w:t>
      </w:r>
    </w:p>
    <w:p w:rsidR="00AB6063" w:rsidRPr="007F18AA" w:rsidRDefault="00AB6063" w:rsidP="00AB6063">
      <w:pPr>
        <w:ind w:firstLine="709"/>
        <w:jc w:val="both"/>
      </w:pPr>
      <w:r w:rsidRPr="007F18AA">
        <w:t>8.Утвердить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2020г, согласно приложению № 6 к решению.</w:t>
      </w:r>
    </w:p>
    <w:p w:rsidR="00AB6063" w:rsidRPr="007F18AA" w:rsidRDefault="00AB6063" w:rsidP="00AB6063">
      <w:pPr>
        <w:ind w:firstLine="709"/>
        <w:jc w:val="both"/>
      </w:pPr>
      <w:proofErr w:type="gramStart"/>
      <w:r w:rsidRPr="007F18AA">
        <w:t>9.Утвердить в отчете об исполнении бюджета за 2020 год 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 районе» в сумме 2144,0 тыс. руб.</w:t>
      </w:r>
      <w:proofErr w:type="gramEnd"/>
    </w:p>
    <w:p w:rsidR="00AB6063" w:rsidRPr="007F18AA" w:rsidRDefault="00AB6063" w:rsidP="00AB6063">
      <w:pPr>
        <w:ind w:firstLine="709"/>
        <w:jc w:val="both"/>
      </w:pPr>
      <w:r w:rsidRPr="007F18AA">
        <w:t xml:space="preserve">10.Утвердить в отчете об исполнении бюджета за 2020 год 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7F18AA">
        <w:t>в</w:t>
      </w:r>
      <w:proofErr w:type="gramEnd"/>
      <w:r w:rsidRPr="007F18AA">
        <w:t xml:space="preserve"> </w:t>
      </w:r>
      <w:proofErr w:type="gramStart"/>
      <w:r w:rsidRPr="007F18AA">
        <w:t>Канском</w:t>
      </w:r>
      <w:proofErr w:type="gramEnd"/>
      <w:r w:rsidRPr="007F18AA">
        <w:t xml:space="preserve"> районе" в сумме 537,0 тыс. руб.</w:t>
      </w:r>
    </w:p>
    <w:p w:rsidR="00AB6063" w:rsidRPr="007F18AA" w:rsidRDefault="00AB6063" w:rsidP="00AB6063">
      <w:pPr>
        <w:ind w:firstLine="709"/>
        <w:jc w:val="both"/>
      </w:pPr>
      <w:proofErr w:type="gramStart"/>
      <w:r w:rsidRPr="007F18AA">
        <w:t>11.Утвердить в отчете об исполнении бюджета за 2020 год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6,4 тыс. руб.</w:t>
      </w:r>
      <w:proofErr w:type="gramEnd"/>
    </w:p>
    <w:p w:rsidR="00AB6063" w:rsidRPr="007F18AA" w:rsidRDefault="00AB6063" w:rsidP="00AB6063">
      <w:pPr>
        <w:ind w:firstLine="709"/>
        <w:jc w:val="both"/>
      </w:pPr>
      <w:proofErr w:type="gramStart"/>
      <w:r w:rsidRPr="007F18AA">
        <w:t>12.Утвердить в отчете об исполнении бюджета за 2020 год 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в Канском районе" в сумме 133,0 тыс. руб.</w:t>
      </w:r>
      <w:proofErr w:type="gramEnd"/>
    </w:p>
    <w:p w:rsidR="00AB6063" w:rsidRPr="007F18AA" w:rsidRDefault="00AB6063" w:rsidP="00AB6063">
      <w:pPr>
        <w:ind w:firstLine="709"/>
        <w:jc w:val="both"/>
      </w:pPr>
      <w:r w:rsidRPr="007F18AA">
        <w:t xml:space="preserve">13.Утвердить в отчете об исполнении бюджета за 2020 год 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7F18AA">
        <w:t>в</w:t>
      </w:r>
      <w:proofErr w:type="gramEnd"/>
      <w:r w:rsidRPr="007F18AA">
        <w:t xml:space="preserve"> </w:t>
      </w:r>
      <w:proofErr w:type="gramStart"/>
      <w:r w:rsidRPr="007F18AA">
        <w:t>Канском</w:t>
      </w:r>
      <w:proofErr w:type="gramEnd"/>
      <w:r w:rsidRPr="007F18AA">
        <w:t xml:space="preserve"> районе" в сумме 2023,6 тыс. руб.</w:t>
      </w:r>
    </w:p>
    <w:p w:rsidR="00AB6063" w:rsidRPr="007F18AA" w:rsidRDefault="00AB6063" w:rsidP="00AB6063">
      <w:pPr>
        <w:ind w:firstLine="709"/>
        <w:jc w:val="both"/>
      </w:pPr>
      <w:proofErr w:type="gramStart"/>
      <w:r w:rsidRPr="007F18AA">
        <w:lastRenderedPageBreak/>
        <w:t>14.Утвердить в отчете об исполнении бюджета за 2020 год прочие межбюджетные трансферты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в Канском</w:t>
      </w:r>
      <w:proofErr w:type="gramEnd"/>
      <w:r w:rsidRPr="007F18AA">
        <w:t xml:space="preserve"> </w:t>
      </w:r>
      <w:proofErr w:type="gramStart"/>
      <w:r w:rsidRPr="007F18AA">
        <w:t>районе</w:t>
      </w:r>
      <w:proofErr w:type="gramEnd"/>
      <w:r w:rsidRPr="007F18AA">
        <w:t>» в сумме 69,5 тыс. руб.</w:t>
      </w:r>
    </w:p>
    <w:p w:rsidR="00AB6063" w:rsidRPr="007F18AA" w:rsidRDefault="00AB6063" w:rsidP="00AB6063">
      <w:pPr>
        <w:ind w:firstLine="709"/>
        <w:jc w:val="both"/>
      </w:pPr>
      <w:r w:rsidRPr="007F18AA">
        <w:t>15.Утвердить в отчете об исполнении бюджета за 2020 год 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в сумме 83,6 тыс</w:t>
      </w:r>
      <w:proofErr w:type="gramStart"/>
      <w:r w:rsidRPr="007F18AA">
        <w:t>.р</w:t>
      </w:r>
      <w:proofErr w:type="gramEnd"/>
      <w:r w:rsidRPr="007F18AA">
        <w:t>уб.</w:t>
      </w:r>
    </w:p>
    <w:p w:rsidR="00AB6063" w:rsidRPr="007F18AA" w:rsidRDefault="00AB6063" w:rsidP="00AB6063">
      <w:pPr>
        <w:ind w:firstLine="709"/>
        <w:jc w:val="both"/>
      </w:pPr>
      <w:proofErr w:type="gramStart"/>
      <w:r w:rsidRPr="007F18AA">
        <w:t>16.Утвердить в отчете об исполнении бюджета за 2020 год 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 в сумме 286,7 тыс. руб.</w:t>
      </w:r>
      <w:proofErr w:type="gramEnd"/>
    </w:p>
    <w:p w:rsidR="00AB6063" w:rsidRPr="007F18AA" w:rsidRDefault="00AB6063" w:rsidP="00AB6063">
      <w:pPr>
        <w:ind w:firstLine="709"/>
        <w:jc w:val="both"/>
      </w:pPr>
      <w:proofErr w:type="gramStart"/>
      <w:r w:rsidRPr="007F18AA">
        <w:t>17.Утвердить в отчете об исполнении бюджета за 2020 год прочие субсидии бюджетам поселений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w:t>
      </w:r>
      <w:proofErr w:type="gramEnd"/>
      <w:r w:rsidRPr="007F18AA">
        <w:t xml:space="preserve"> местного значения» государственной программы Красноярского края «Содействие развитию местного самоуправления») в сумме 109,9 тыс. руб.</w:t>
      </w:r>
    </w:p>
    <w:p w:rsidR="00AB6063" w:rsidRPr="007F18AA" w:rsidRDefault="00AB6063" w:rsidP="00AB6063">
      <w:pPr>
        <w:ind w:firstLine="709"/>
        <w:jc w:val="both"/>
      </w:pPr>
      <w:proofErr w:type="gramStart"/>
      <w:r w:rsidRPr="007F18AA">
        <w:t>18.Утвердить в отчете об исполнении бюджета за 2020 год 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136,8 тыс. руб.</w:t>
      </w:r>
      <w:proofErr w:type="gramEnd"/>
    </w:p>
    <w:p w:rsidR="00AB6063" w:rsidRPr="007F18AA" w:rsidRDefault="00AB6063" w:rsidP="00AB6063">
      <w:pPr>
        <w:ind w:firstLine="709"/>
        <w:jc w:val="both"/>
      </w:pPr>
      <w:r w:rsidRPr="007F18AA">
        <w:t>19.Утвердить в отчете об исполнении бюджета за 2020 год 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 в сумме 87,5 тыс. руб.</w:t>
      </w:r>
    </w:p>
    <w:p w:rsidR="00AB6063" w:rsidRPr="007F18AA" w:rsidRDefault="00AB6063" w:rsidP="00AB6063">
      <w:pPr>
        <w:ind w:firstLine="709"/>
        <w:jc w:val="both"/>
      </w:pPr>
      <w:r w:rsidRPr="007F18AA">
        <w:t>20.Утвердить в отчете об исполнении бюджета за 2020 год безвозмездные поступления от негосударственных организаций в бюджеты сельских поселений в сумме 29,0 тыс. руб.</w:t>
      </w:r>
    </w:p>
    <w:p w:rsidR="00AB6063" w:rsidRPr="007F18AA" w:rsidRDefault="00AB6063" w:rsidP="00AB6063">
      <w:pPr>
        <w:ind w:firstLine="709"/>
        <w:jc w:val="both"/>
      </w:pPr>
      <w:proofErr w:type="gramStart"/>
      <w:r w:rsidRPr="007F18AA">
        <w:t>21.Утвердить в отчете об исполнении бюджета за 2020 год 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35,7 тыс. руб.</w:t>
      </w:r>
      <w:proofErr w:type="gramEnd"/>
    </w:p>
    <w:p w:rsidR="00AB6063" w:rsidRPr="007F18AA" w:rsidRDefault="00AB6063" w:rsidP="00AB6063">
      <w:pPr>
        <w:ind w:firstLine="709"/>
        <w:jc w:val="both"/>
      </w:pPr>
      <w:proofErr w:type="gramStart"/>
      <w:r w:rsidRPr="007F18AA">
        <w:lastRenderedPageBreak/>
        <w:t>22.Утвердить в отчете об исполнении бюджета за 2020 год прочие субсидии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края в рамках подпрограммы «Создание условий для эффективного управления муниципальными финансами, повышения устойчивости бюджетов поселений» в сумме 21,3 тыс. руб.</w:t>
      </w:r>
      <w:proofErr w:type="gramEnd"/>
    </w:p>
    <w:p w:rsidR="00AB6063" w:rsidRPr="007F18AA" w:rsidRDefault="00AB6063" w:rsidP="00AB6063">
      <w:pPr>
        <w:ind w:firstLine="709"/>
        <w:jc w:val="both"/>
      </w:pPr>
      <w:r w:rsidRPr="007F18AA">
        <w:t xml:space="preserve">23.Утвердить в отчете об исполнении бюджета за 2020 год 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финансов Красноярского края в рамках </w:t>
      </w:r>
      <w:proofErr w:type="spellStart"/>
      <w:r w:rsidRPr="007F18AA">
        <w:t>непрограммных</w:t>
      </w:r>
      <w:proofErr w:type="spellEnd"/>
      <w:r w:rsidRPr="007F18AA">
        <w:t xml:space="preserve"> расходов отдельных органов исполнительной власти в сумме 296,3 тыс</w:t>
      </w:r>
      <w:proofErr w:type="gramStart"/>
      <w:r w:rsidRPr="007F18AA">
        <w:t>.р</w:t>
      </w:r>
      <w:proofErr w:type="gramEnd"/>
      <w:r w:rsidRPr="007F18AA">
        <w:t>уб.</w:t>
      </w:r>
    </w:p>
    <w:p w:rsidR="00AB6063" w:rsidRPr="007F18AA" w:rsidRDefault="00AB6063" w:rsidP="00AB6063">
      <w:pPr>
        <w:ind w:firstLine="709"/>
        <w:jc w:val="both"/>
      </w:pPr>
      <w:r w:rsidRPr="007F18AA">
        <w:t>24.</w:t>
      </w:r>
      <w:proofErr w:type="gramStart"/>
      <w:r w:rsidRPr="007F18AA">
        <w:t>Контроль за</w:t>
      </w:r>
      <w:proofErr w:type="gramEnd"/>
      <w:r w:rsidRPr="007F18AA">
        <w:t xml:space="preserve"> исполнением настоящего решения возложить на постоянную комиссию по экономике, финансам и бюджету.</w:t>
      </w:r>
    </w:p>
    <w:p w:rsidR="00AB6063" w:rsidRPr="007F18AA" w:rsidRDefault="00AB6063" w:rsidP="00AB6063">
      <w:pPr>
        <w:ind w:firstLine="709"/>
        <w:jc w:val="both"/>
      </w:pPr>
      <w:r w:rsidRPr="007F18AA">
        <w:t xml:space="preserve">25.Решение вступает в силу в день, следующий за днем его опубликования в газете «Ведомости Георгиевского сельсовета» и подлежит размещению на официальном сайте муниципального образования Георгиевский сельсовет в сети «Интернет» </w:t>
      </w:r>
      <w:proofErr w:type="spellStart"/>
      <w:r w:rsidRPr="007F18AA">
        <w:t>георгиевка</w:t>
      </w:r>
      <w:proofErr w:type="gramStart"/>
      <w:r w:rsidRPr="007F18AA">
        <w:t>.р</w:t>
      </w:r>
      <w:proofErr w:type="gramEnd"/>
      <w:r w:rsidRPr="007F18AA">
        <w:t>ус</w:t>
      </w:r>
      <w:proofErr w:type="spellEnd"/>
      <w:r w:rsidRPr="007F18AA">
        <w:t>.</w:t>
      </w:r>
    </w:p>
    <w:p w:rsidR="00AB6063" w:rsidRPr="007F18AA" w:rsidRDefault="00AB6063" w:rsidP="00AB6063"/>
    <w:p w:rsidR="00AB6063" w:rsidRPr="007F18AA" w:rsidRDefault="00AB6063" w:rsidP="00AB6063"/>
    <w:p w:rsidR="00AB6063" w:rsidRPr="007F18AA" w:rsidRDefault="00AB6063" w:rsidP="00AB6063">
      <w:r w:rsidRPr="007F18AA">
        <w:t xml:space="preserve">Председатель </w:t>
      </w:r>
      <w:proofErr w:type="gramStart"/>
      <w:r w:rsidRPr="007F18AA">
        <w:t>Георгиевского</w:t>
      </w:r>
      <w:proofErr w:type="gramEnd"/>
      <w:r w:rsidRPr="007F18AA">
        <w:t xml:space="preserve"> </w:t>
      </w:r>
    </w:p>
    <w:p w:rsidR="00AB6063" w:rsidRPr="007F18AA" w:rsidRDefault="00AB6063" w:rsidP="00AB6063">
      <w:r w:rsidRPr="007F18AA">
        <w:t>Сельсовета Совета депутатов                                                  О.А. Голополосова</w:t>
      </w:r>
    </w:p>
    <w:p w:rsidR="00AB6063" w:rsidRPr="007F18AA" w:rsidRDefault="00AB6063" w:rsidP="00AB6063"/>
    <w:p w:rsidR="00AB6063" w:rsidRPr="007F18AA" w:rsidRDefault="00AB6063" w:rsidP="00AB6063">
      <w:r w:rsidRPr="007F18AA">
        <w:t>Глава Георгиевского сельсовета                                             С.В.Панарин</w:t>
      </w:r>
    </w:p>
    <w:p w:rsidR="00AB6063" w:rsidRPr="007F18AA" w:rsidRDefault="00AB6063" w:rsidP="00AB6063"/>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B6063" w:rsidRPr="007F18AA" w:rsidTr="00DF7176">
        <w:tc>
          <w:tcPr>
            <w:tcW w:w="4500" w:type="dxa"/>
            <w:tcBorders>
              <w:top w:val="nil"/>
              <w:left w:val="nil"/>
              <w:bottom w:val="nil"/>
              <w:right w:val="nil"/>
            </w:tcBorders>
          </w:tcPr>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 xml:space="preserve">Приложение № 1                                                                                           к решению Георгиевского сельского Совета депутатов </w:t>
            </w:r>
          </w:p>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Канского района                                                                                            Красноярского края                                                                                            от 16.04.2021 № 9-44</w:t>
            </w:r>
          </w:p>
        </w:tc>
      </w:tr>
    </w:tbl>
    <w:p w:rsidR="00AB6063" w:rsidRPr="007F18AA" w:rsidRDefault="00AB6063" w:rsidP="00AB6063"/>
    <w:tbl>
      <w:tblPr>
        <w:tblW w:w="9924" w:type="dxa"/>
        <w:tblInd w:w="-318" w:type="dxa"/>
        <w:tblLayout w:type="fixed"/>
        <w:tblLook w:val="04A0"/>
      </w:tblPr>
      <w:tblGrid>
        <w:gridCol w:w="562"/>
        <w:gridCol w:w="857"/>
        <w:gridCol w:w="2693"/>
        <w:gridCol w:w="2558"/>
        <w:gridCol w:w="1268"/>
        <w:gridCol w:w="993"/>
        <w:gridCol w:w="993"/>
      </w:tblGrid>
      <w:tr w:rsidR="00AB6063" w:rsidRPr="007F18AA" w:rsidTr="00DF7176">
        <w:trPr>
          <w:trHeight w:val="375"/>
        </w:trPr>
        <w:tc>
          <w:tcPr>
            <w:tcW w:w="9924" w:type="dxa"/>
            <w:gridSpan w:val="7"/>
            <w:vMerge w:val="restart"/>
            <w:tcBorders>
              <w:top w:val="nil"/>
              <w:left w:val="nil"/>
              <w:bottom w:val="nil"/>
              <w:right w:val="nil"/>
            </w:tcBorders>
            <w:shd w:val="clear" w:color="auto" w:fill="auto"/>
            <w:vAlign w:val="center"/>
            <w:hideMark/>
          </w:tcPr>
          <w:p w:rsidR="00AB6063" w:rsidRPr="007F18AA" w:rsidRDefault="00AB6063" w:rsidP="00DF7176">
            <w:pPr>
              <w:jc w:val="center"/>
            </w:pPr>
            <w:r w:rsidRPr="007F18AA">
              <w:t>Источники внутреннего финансирования дефицита (</w:t>
            </w:r>
            <w:proofErr w:type="spellStart"/>
            <w:r w:rsidRPr="007F18AA">
              <w:t>профицита</w:t>
            </w:r>
            <w:proofErr w:type="spellEnd"/>
            <w:r w:rsidRPr="007F18AA">
              <w:t xml:space="preserve">) бюджета Георгиевского сельсовета за 2020 год </w:t>
            </w:r>
          </w:p>
        </w:tc>
      </w:tr>
      <w:tr w:rsidR="00AB6063" w:rsidRPr="007F18AA" w:rsidTr="00DF7176">
        <w:trPr>
          <w:trHeight w:val="780"/>
        </w:trPr>
        <w:tc>
          <w:tcPr>
            <w:tcW w:w="9924" w:type="dxa"/>
            <w:gridSpan w:val="7"/>
            <w:vMerge/>
            <w:tcBorders>
              <w:top w:val="nil"/>
              <w:left w:val="nil"/>
              <w:bottom w:val="nil"/>
              <w:right w:val="nil"/>
            </w:tcBorders>
            <w:vAlign w:val="center"/>
            <w:hideMark/>
          </w:tcPr>
          <w:p w:rsidR="00AB6063" w:rsidRPr="007F18AA" w:rsidRDefault="00AB6063" w:rsidP="00DF7176"/>
        </w:tc>
      </w:tr>
      <w:tr w:rsidR="00AB6063" w:rsidRPr="007F18AA" w:rsidTr="00DF7176">
        <w:trPr>
          <w:trHeight w:val="375"/>
        </w:trPr>
        <w:tc>
          <w:tcPr>
            <w:tcW w:w="562"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857"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2693"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2558"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1268"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993"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993" w:type="dxa"/>
            <w:tcBorders>
              <w:top w:val="nil"/>
              <w:left w:val="nil"/>
              <w:bottom w:val="nil"/>
              <w:right w:val="nil"/>
            </w:tcBorders>
            <w:shd w:val="clear" w:color="auto" w:fill="auto"/>
            <w:noWrap/>
            <w:vAlign w:val="bottom"/>
            <w:hideMark/>
          </w:tcPr>
          <w:p w:rsidR="00AB6063" w:rsidRPr="007F18AA" w:rsidRDefault="00AB6063" w:rsidP="00DF7176"/>
        </w:tc>
      </w:tr>
      <w:tr w:rsidR="00AB6063" w:rsidRPr="007F18AA" w:rsidTr="00DF7176">
        <w:trPr>
          <w:trHeight w:val="14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 </w:t>
            </w:r>
            <w:proofErr w:type="spellStart"/>
            <w:proofErr w:type="gramStart"/>
            <w:r w:rsidRPr="007F18AA">
              <w:rPr>
                <w:sz w:val="22"/>
                <w:szCs w:val="22"/>
              </w:rPr>
              <w:t>п</w:t>
            </w:r>
            <w:proofErr w:type="spellEnd"/>
            <w:proofErr w:type="gramEnd"/>
            <w:r w:rsidRPr="007F18AA">
              <w:rPr>
                <w:sz w:val="22"/>
                <w:szCs w:val="22"/>
              </w:rPr>
              <w:t>/</w:t>
            </w:r>
            <w:proofErr w:type="spellStart"/>
            <w:r w:rsidRPr="007F18AA">
              <w:rPr>
                <w:sz w:val="22"/>
                <w:szCs w:val="22"/>
              </w:rPr>
              <w:t>п</w:t>
            </w:r>
            <w:proofErr w:type="spellEnd"/>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Код </w:t>
            </w:r>
            <w:proofErr w:type="spellStart"/>
            <w:proofErr w:type="gramStart"/>
            <w:r w:rsidRPr="007F18AA">
              <w:rPr>
                <w:sz w:val="22"/>
                <w:szCs w:val="22"/>
              </w:rPr>
              <w:t>ведом-ства</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Код группы, подгруппы, статьи и вида источников</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Наименование показателя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первоначального бюджета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уточненного бюджета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Сумма исполненного бюджета </w:t>
            </w:r>
          </w:p>
        </w:tc>
      </w:tr>
      <w:tr w:rsidR="00AB6063" w:rsidRPr="007F18AA" w:rsidTr="00DF7176">
        <w:trPr>
          <w:trHeight w:val="330"/>
        </w:trPr>
        <w:tc>
          <w:tcPr>
            <w:tcW w:w="562" w:type="dxa"/>
            <w:tcBorders>
              <w:top w:val="nil"/>
              <w:left w:val="single" w:sz="8"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w:t>
            </w:r>
          </w:p>
        </w:tc>
        <w:tc>
          <w:tcPr>
            <w:tcW w:w="2693" w:type="dxa"/>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2</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w:t>
            </w:r>
          </w:p>
        </w:tc>
        <w:tc>
          <w:tcPr>
            <w:tcW w:w="1268" w:type="dxa"/>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4</w:t>
            </w:r>
          </w:p>
        </w:tc>
        <w:tc>
          <w:tcPr>
            <w:tcW w:w="993" w:type="dxa"/>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5</w:t>
            </w:r>
          </w:p>
        </w:tc>
        <w:tc>
          <w:tcPr>
            <w:tcW w:w="993" w:type="dxa"/>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6</w:t>
            </w:r>
          </w:p>
        </w:tc>
      </w:tr>
      <w:tr w:rsidR="00AB6063" w:rsidRPr="007F18AA" w:rsidTr="00DF7176">
        <w:trPr>
          <w:trHeight w:val="81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xml:space="preserve">01 00 </w:t>
            </w:r>
            <w:proofErr w:type="spellStart"/>
            <w:r w:rsidRPr="007F18AA">
              <w:rPr>
                <w:sz w:val="22"/>
                <w:szCs w:val="22"/>
              </w:rPr>
              <w:t>00</w:t>
            </w:r>
            <w:proofErr w:type="spellEnd"/>
            <w:r w:rsidRPr="007F18AA">
              <w:rPr>
                <w:sz w:val="22"/>
                <w:szCs w:val="22"/>
              </w:rPr>
              <w:t xml:space="preserve"> </w:t>
            </w:r>
            <w:proofErr w:type="spellStart"/>
            <w:r w:rsidRPr="007F18AA">
              <w:rPr>
                <w:sz w:val="22"/>
                <w:szCs w:val="22"/>
              </w:rPr>
              <w:t>00</w:t>
            </w:r>
            <w:proofErr w:type="spellEnd"/>
            <w:r w:rsidRPr="007F18AA">
              <w:rPr>
                <w:sz w:val="22"/>
                <w:szCs w:val="22"/>
              </w:rPr>
              <w:t xml:space="preserve"> </w:t>
            </w:r>
            <w:proofErr w:type="spellStart"/>
            <w:r w:rsidRPr="007F18AA">
              <w:rPr>
                <w:sz w:val="22"/>
                <w:szCs w:val="22"/>
              </w:rPr>
              <w:t>00</w:t>
            </w:r>
            <w:proofErr w:type="spellEnd"/>
            <w:r w:rsidRPr="007F18AA">
              <w:rPr>
                <w:sz w:val="22"/>
                <w:szCs w:val="22"/>
              </w:rPr>
              <w:t xml:space="preserve"> 0000 000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Источники внутреннего финансирования дефицитов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121,3</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-269,5</w:t>
            </w:r>
          </w:p>
        </w:tc>
      </w:tr>
      <w:tr w:rsidR="00AB6063" w:rsidRPr="007F18AA" w:rsidTr="00DF7176">
        <w:trPr>
          <w:trHeight w:val="73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xml:space="preserve">01 05 00 </w:t>
            </w:r>
            <w:proofErr w:type="spellStart"/>
            <w:r w:rsidRPr="007F18AA">
              <w:rPr>
                <w:sz w:val="22"/>
                <w:szCs w:val="22"/>
              </w:rPr>
              <w:t>00</w:t>
            </w:r>
            <w:proofErr w:type="spellEnd"/>
            <w:r w:rsidRPr="007F18AA">
              <w:rPr>
                <w:sz w:val="22"/>
                <w:szCs w:val="22"/>
              </w:rPr>
              <w:t xml:space="preserve"> </w:t>
            </w:r>
            <w:proofErr w:type="spellStart"/>
            <w:r w:rsidRPr="007F18AA">
              <w:rPr>
                <w:sz w:val="22"/>
                <w:szCs w:val="22"/>
              </w:rPr>
              <w:t>00</w:t>
            </w:r>
            <w:proofErr w:type="spellEnd"/>
            <w:r w:rsidRPr="007F18AA">
              <w:rPr>
                <w:sz w:val="22"/>
                <w:szCs w:val="22"/>
              </w:rPr>
              <w:t xml:space="preserve"> 0000 000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Изменение остатков средств на счетах по учету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121,3</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-269,5</w:t>
            </w:r>
          </w:p>
        </w:tc>
      </w:tr>
      <w:tr w:rsidR="00AB6063" w:rsidRPr="007F18AA" w:rsidTr="00DF7176">
        <w:trPr>
          <w:trHeight w:val="64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xml:space="preserve">01 05 00 </w:t>
            </w:r>
            <w:proofErr w:type="spellStart"/>
            <w:r w:rsidRPr="007F18AA">
              <w:rPr>
                <w:sz w:val="22"/>
                <w:szCs w:val="22"/>
              </w:rPr>
              <w:t>00</w:t>
            </w:r>
            <w:proofErr w:type="spellEnd"/>
            <w:r w:rsidRPr="007F18AA">
              <w:rPr>
                <w:sz w:val="22"/>
                <w:szCs w:val="22"/>
              </w:rPr>
              <w:t xml:space="preserve"> </w:t>
            </w:r>
            <w:proofErr w:type="spellStart"/>
            <w:r w:rsidRPr="007F18AA">
              <w:rPr>
                <w:sz w:val="22"/>
                <w:szCs w:val="22"/>
              </w:rPr>
              <w:t>00</w:t>
            </w:r>
            <w:proofErr w:type="spellEnd"/>
            <w:r w:rsidRPr="007F18AA">
              <w:rPr>
                <w:sz w:val="22"/>
                <w:szCs w:val="22"/>
              </w:rPr>
              <w:t xml:space="preserve"> 0000 500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Увеличение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-6806,6</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-6812,5</w:t>
            </w:r>
          </w:p>
        </w:tc>
      </w:tr>
      <w:tr w:rsidR="00AB6063" w:rsidRPr="007F18AA" w:rsidTr="00DF7176">
        <w:trPr>
          <w:trHeight w:val="76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4</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xml:space="preserve">01 05 02 00 </w:t>
            </w:r>
            <w:proofErr w:type="spellStart"/>
            <w:r w:rsidRPr="007F18AA">
              <w:rPr>
                <w:sz w:val="22"/>
                <w:szCs w:val="22"/>
              </w:rPr>
              <w:t>00</w:t>
            </w:r>
            <w:proofErr w:type="spellEnd"/>
            <w:r w:rsidRPr="007F18AA">
              <w:rPr>
                <w:sz w:val="22"/>
                <w:szCs w:val="22"/>
              </w:rPr>
              <w:t xml:space="preserve"> 0000 500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Увеличение прочих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-6806,6</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-6812,5</w:t>
            </w:r>
          </w:p>
        </w:tc>
      </w:tr>
      <w:tr w:rsidR="00AB6063" w:rsidRPr="007F18AA" w:rsidTr="00DF7176">
        <w:trPr>
          <w:trHeight w:val="78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01 05 02 01 00 0000 510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Увеличение прочих остатков денежных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-6806,6</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-6812,5</w:t>
            </w:r>
          </w:p>
        </w:tc>
      </w:tr>
      <w:tr w:rsidR="00AB6063" w:rsidRPr="007F18AA" w:rsidTr="00DF7176">
        <w:trPr>
          <w:trHeight w:val="75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01 05 02 01 10 0000 510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Увеличение прочих остатков денежных средств бюджетов поселений </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-6806,6</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-6812,5</w:t>
            </w:r>
          </w:p>
        </w:tc>
      </w:tr>
      <w:tr w:rsidR="00AB6063" w:rsidRPr="007F18AA" w:rsidTr="00DF7176">
        <w:trPr>
          <w:trHeight w:val="40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xml:space="preserve">01 05 00 </w:t>
            </w:r>
            <w:proofErr w:type="spellStart"/>
            <w:r w:rsidRPr="007F18AA">
              <w:rPr>
                <w:sz w:val="22"/>
                <w:szCs w:val="22"/>
              </w:rPr>
              <w:t>00</w:t>
            </w:r>
            <w:proofErr w:type="spellEnd"/>
            <w:r w:rsidRPr="007F18AA">
              <w:rPr>
                <w:sz w:val="22"/>
                <w:szCs w:val="22"/>
              </w:rPr>
              <w:t xml:space="preserve"> </w:t>
            </w:r>
            <w:proofErr w:type="spellStart"/>
            <w:r w:rsidRPr="007F18AA">
              <w:rPr>
                <w:sz w:val="22"/>
                <w:szCs w:val="22"/>
              </w:rPr>
              <w:t>00</w:t>
            </w:r>
            <w:proofErr w:type="spellEnd"/>
            <w:r w:rsidRPr="007F18AA">
              <w:rPr>
                <w:sz w:val="22"/>
                <w:szCs w:val="22"/>
              </w:rPr>
              <w:t xml:space="preserve"> 0000 600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Уменьшение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6927,9</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6543,0</w:t>
            </w:r>
          </w:p>
        </w:tc>
      </w:tr>
      <w:tr w:rsidR="00AB6063" w:rsidRPr="007F18AA" w:rsidTr="00DF7176">
        <w:trPr>
          <w:trHeight w:val="750"/>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xml:space="preserve">01 05 02 00 </w:t>
            </w:r>
            <w:proofErr w:type="spellStart"/>
            <w:r w:rsidRPr="007F18AA">
              <w:rPr>
                <w:sz w:val="22"/>
                <w:szCs w:val="22"/>
              </w:rPr>
              <w:t>00</w:t>
            </w:r>
            <w:proofErr w:type="spellEnd"/>
            <w:r w:rsidRPr="007F18AA">
              <w:rPr>
                <w:sz w:val="22"/>
                <w:szCs w:val="22"/>
              </w:rPr>
              <w:t xml:space="preserve"> 0000 600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Уменьшение прочих остатков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6927,9</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6543,0</w:t>
            </w:r>
          </w:p>
        </w:tc>
      </w:tr>
      <w:tr w:rsidR="00AB6063" w:rsidRPr="007F18AA" w:rsidTr="00DF7176">
        <w:trPr>
          <w:trHeight w:val="735"/>
        </w:trPr>
        <w:tc>
          <w:tcPr>
            <w:tcW w:w="562" w:type="dxa"/>
            <w:tcBorders>
              <w:top w:val="nil"/>
              <w:left w:val="single" w:sz="8"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w:t>
            </w:r>
          </w:p>
        </w:tc>
        <w:tc>
          <w:tcPr>
            <w:tcW w:w="857"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01 05 02 01 00 0000 610</w:t>
            </w:r>
          </w:p>
        </w:tc>
        <w:tc>
          <w:tcPr>
            <w:tcW w:w="2558"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Уменьшение прочих остатков денежных средств бюджетов</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6927,9</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6543,0</w:t>
            </w:r>
          </w:p>
        </w:tc>
      </w:tr>
      <w:tr w:rsidR="00AB6063" w:rsidRPr="007F18AA" w:rsidTr="00DF7176">
        <w:trPr>
          <w:trHeight w:val="765"/>
        </w:trPr>
        <w:tc>
          <w:tcPr>
            <w:tcW w:w="562" w:type="dxa"/>
            <w:tcBorders>
              <w:top w:val="nil"/>
              <w:left w:val="single" w:sz="8" w:space="0" w:color="auto"/>
              <w:bottom w:val="nil"/>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857" w:type="dxa"/>
            <w:tcBorders>
              <w:top w:val="nil"/>
              <w:left w:val="nil"/>
              <w:bottom w:val="nil"/>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nil"/>
              <w:left w:val="nil"/>
              <w:bottom w:val="nil"/>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01 05 02 01 10 0000 610</w:t>
            </w:r>
          </w:p>
        </w:tc>
        <w:tc>
          <w:tcPr>
            <w:tcW w:w="2558" w:type="dxa"/>
            <w:tcBorders>
              <w:top w:val="nil"/>
              <w:left w:val="nil"/>
              <w:bottom w:val="nil"/>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Уменьшение прочих остатков денежных средств бюджетов поселений</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5665,4</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6927,9</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6543,0</w:t>
            </w:r>
          </w:p>
        </w:tc>
      </w:tr>
      <w:tr w:rsidR="00AB6063" w:rsidRPr="007F18AA" w:rsidTr="00DF7176">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w:t>
            </w:r>
          </w:p>
        </w:tc>
        <w:tc>
          <w:tcPr>
            <w:tcW w:w="857" w:type="dxa"/>
            <w:tcBorders>
              <w:top w:val="single" w:sz="4" w:space="0" w:color="auto"/>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819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Всего</w:t>
            </w:r>
          </w:p>
        </w:tc>
        <w:tc>
          <w:tcPr>
            <w:tcW w:w="126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121,3</w:t>
            </w:r>
          </w:p>
        </w:tc>
        <w:tc>
          <w:tcPr>
            <w:tcW w:w="993"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-269,5</w:t>
            </w:r>
          </w:p>
        </w:tc>
      </w:tr>
    </w:tbl>
    <w:p w:rsidR="00AB6063" w:rsidRPr="007F18AA" w:rsidRDefault="00AB6063" w:rsidP="00AB6063"/>
    <w:p w:rsidR="00AB6063" w:rsidRPr="007F18AA" w:rsidRDefault="00AB6063" w:rsidP="00AB6063"/>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B6063" w:rsidRPr="007F18AA" w:rsidTr="00DF7176">
        <w:tc>
          <w:tcPr>
            <w:tcW w:w="4500" w:type="dxa"/>
            <w:tcBorders>
              <w:top w:val="nil"/>
              <w:left w:val="nil"/>
              <w:bottom w:val="nil"/>
              <w:right w:val="nil"/>
            </w:tcBorders>
          </w:tcPr>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 xml:space="preserve">Приложение № 2                                                                                           к решению Георгиевского сельского Совета депутатов </w:t>
            </w:r>
          </w:p>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Канского района                                                                                            Красноярского края                                                                                            от 16.04.2021 № 9-44</w:t>
            </w:r>
          </w:p>
        </w:tc>
      </w:tr>
    </w:tbl>
    <w:p w:rsidR="00AB6063" w:rsidRPr="007F18AA" w:rsidRDefault="00AB6063" w:rsidP="003B1806"/>
    <w:tbl>
      <w:tblPr>
        <w:tblW w:w="10065" w:type="dxa"/>
        <w:tblInd w:w="-176" w:type="dxa"/>
        <w:tblLayout w:type="fixed"/>
        <w:tblLook w:val="04A0"/>
      </w:tblPr>
      <w:tblGrid>
        <w:gridCol w:w="236"/>
        <w:gridCol w:w="190"/>
        <w:gridCol w:w="450"/>
        <w:gridCol w:w="117"/>
        <w:gridCol w:w="284"/>
        <w:gridCol w:w="97"/>
        <w:gridCol w:w="470"/>
        <w:gridCol w:w="110"/>
        <w:gridCol w:w="457"/>
        <w:gridCol w:w="183"/>
        <w:gridCol w:w="384"/>
        <w:gridCol w:w="296"/>
        <w:gridCol w:w="271"/>
        <w:gridCol w:w="243"/>
        <w:gridCol w:w="465"/>
        <w:gridCol w:w="295"/>
        <w:gridCol w:w="347"/>
        <w:gridCol w:w="13"/>
        <w:gridCol w:w="373"/>
        <w:gridCol w:w="2166"/>
        <w:gridCol w:w="13"/>
        <w:gridCol w:w="373"/>
        <w:gridCol w:w="531"/>
        <w:gridCol w:w="386"/>
        <w:gridCol w:w="465"/>
        <w:gridCol w:w="386"/>
        <w:gridCol w:w="464"/>
      </w:tblGrid>
      <w:tr w:rsidR="00AB6063" w:rsidRPr="007F18AA" w:rsidTr="00DF7176">
        <w:trPr>
          <w:trHeight w:val="765"/>
        </w:trPr>
        <w:tc>
          <w:tcPr>
            <w:tcW w:w="10065" w:type="dxa"/>
            <w:gridSpan w:val="27"/>
            <w:tcBorders>
              <w:top w:val="nil"/>
              <w:left w:val="nil"/>
              <w:bottom w:val="nil"/>
              <w:right w:val="nil"/>
            </w:tcBorders>
            <w:shd w:val="clear" w:color="auto" w:fill="auto"/>
            <w:vAlign w:val="bottom"/>
            <w:hideMark/>
          </w:tcPr>
          <w:p w:rsidR="00AB6063" w:rsidRPr="007F18AA" w:rsidRDefault="00AB6063" w:rsidP="00DF7176">
            <w:pPr>
              <w:jc w:val="center"/>
            </w:pPr>
            <w:r w:rsidRPr="007F18AA">
              <w:t>ДОХОДЫ БЮДЖЕТА ПО КОДАМ КЛАССИФИКАЦИИ АДМИНИСТРАЦИИ ГЕОРГИЕВСКОГО СЕЛЬСОВЕТА за 2020 год</w:t>
            </w:r>
          </w:p>
        </w:tc>
      </w:tr>
      <w:tr w:rsidR="00AB6063" w:rsidRPr="007F18AA" w:rsidTr="00DF7176">
        <w:trPr>
          <w:trHeight w:val="375"/>
        </w:trPr>
        <w:tc>
          <w:tcPr>
            <w:tcW w:w="236"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640"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498" w:type="dxa"/>
            <w:gridSpan w:val="3"/>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580"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640"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680"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514"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760"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733" w:type="dxa"/>
            <w:gridSpan w:val="3"/>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2552" w:type="dxa"/>
            <w:gridSpan w:val="3"/>
            <w:tcBorders>
              <w:top w:val="nil"/>
              <w:left w:val="nil"/>
              <w:bottom w:val="nil"/>
              <w:right w:val="nil"/>
            </w:tcBorders>
            <w:shd w:val="clear" w:color="auto" w:fill="auto"/>
            <w:noWrap/>
            <w:vAlign w:val="center"/>
            <w:hideMark/>
          </w:tcPr>
          <w:p w:rsidR="00AB6063" w:rsidRPr="007F18AA" w:rsidRDefault="00AB6063" w:rsidP="00DF7176">
            <w:pPr>
              <w:jc w:val="center"/>
            </w:pPr>
          </w:p>
        </w:tc>
        <w:tc>
          <w:tcPr>
            <w:tcW w:w="917" w:type="dxa"/>
            <w:gridSpan w:val="2"/>
            <w:tcBorders>
              <w:top w:val="nil"/>
              <w:left w:val="nil"/>
              <w:bottom w:val="nil"/>
              <w:right w:val="nil"/>
            </w:tcBorders>
            <w:shd w:val="clear" w:color="auto" w:fill="auto"/>
            <w:noWrap/>
            <w:vAlign w:val="center"/>
            <w:hideMark/>
          </w:tcPr>
          <w:p w:rsidR="00AB6063" w:rsidRPr="007F18AA" w:rsidRDefault="00AB6063" w:rsidP="00DF7176"/>
        </w:tc>
        <w:tc>
          <w:tcPr>
            <w:tcW w:w="851" w:type="dxa"/>
            <w:gridSpan w:val="2"/>
            <w:tcBorders>
              <w:top w:val="nil"/>
              <w:left w:val="nil"/>
              <w:bottom w:val="nil"/>
              <w:right w:val="nil"/>
            </w:tcBorders>
            <w:shd w:val="clear" w:color="auto" w:fill="auto"/>
            <w:noWrap/>
            <w:vAlign w:val="bottom"/>
            <w:hideMark/>
          </w:tcPr>
          <w:p w:rsidR="00AB6063" w:rsidRPr="007F18AA" w:rsidRDefault="00AB6063" w:rsidP="00DF7176"/>
        </w:tc>
        <w:tc>
          <w:tcPr>
            <w:tcW w:w="464" w:type="dxa"/>
            <w:tcBorders>
              <w:top w:val="nil"/>
              <w:left w:val="nil"/>
              <w:bottom w:val="nil"/>
              <w:right w:val="nil"/>
            </w:tcBorders>
            <w:shd w:val="clear" w:color="auto" w:fill="auto"/>
            <w:noWrap/>
            <w:vAlign w:val="bottom"/>
            <w:hideMark/>
          </w:tcPr>
          <w:p w:rsidR="00AB6063" w:rsidRPr="007F18AA" w:rsidRDefault="00AB6063" w:rsidP="00DF7176"/>
        </w:tc>
      </w:tr>
      <w:tr w:rsidR="00AB6063" w:rsidRPr="007F18AA" w:rsidTr="00DF7176">
        <w:trPr>
          <w:trHeight w:val="375"/>
        </w:trPr>
        <w:tc>
          <w:tcPr>
            <w:tcW w:w="4908"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Структура кода классификации доходов бюджета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Наименование кода классификации доходов бюджета</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первоначального бюджета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уточненного бюджета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Сумма исполненного бюджета </w:t>
            </w:r>
          </w:p>
        </w:tc>
      </w:tr>
      <w:tr w:rsidR="00AB6063" w:rsidRPr="007F18AA" w:rsidTr="00DF7176">
        <w:trPr>
          <w:trHeight w:val="615"/>
        </w:trPr>
        <w:tc>
          <w:tcPr>
            <w:tcW w:w="42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номер строки</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код главного администратора доходов бюджета</w:t>
            </w:r>
          </w:p>
        </w:tc>
        <w:tc>
          <w:tcPr>
            <w:tcW w:w="2552" w:type="dxa"/>
            <w:gridSpan w:val="9"/>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Код вида доходов бюджета</w:t>
            </w:r>
          </w:p>
        </w:tc>
        <w:tc>
          <w:tcPr>
            <w:tcW w:w="1350" w:type="dxa"/>
            <w:gridSpan w:val="4"/>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Код подвида доходов бюджета</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9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r>
      <w:tr w:rsidR="00AB6063" w:rsidRPr="007F18AA" w:rsidTr="00DF7176">
        <w:trPr>
          <w:trHeight w:val="5625"/>
        </w:trPr>
        <w:tc>
          <w:tcPr>
            <w:tcW w:w="426" w:type="dxa"/>
            <w:gridSpan w:val="2"/>
            <w:vMerge/>
            <w:tcBorders>
              <w:top w:val="nil"/>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подгруппа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подстатья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элемент доходов</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группа подвида доходов бюджета</w:t>
            </w:r>
          </w:p>
        </w:tc>
        <w:tc>
          <w:tcPr>
            <w:tcW w:w="642" w:type="dxa"/>
            <w:gridSpan w:val="2"/>
            <w:tcBorders>
              <w:top w:val="nil"/>
              <w:left w:val="nil"/>
              <w:bottom w:val="single" w:sz="4" w:space="0" w:color="auto"/>
              <w:right w:val="single" w:sz="4" w:space="0" w:color="auto"/>
            </w:tcBorders>
            <w:shd w:val="clear" w:color="auto" w:fill="auto"/>
            <w:textDirection w:val="btLr"/>
            <w:vAlign w:val="center"/>
            <w:hideMark/>
          </w:tcPr>
          <w:p w:rsidR="00AB6063" w:rsidRPr="007F18AA" w:rsidRDefault="00AB6063" w:rsidP="00DF7176">
            <w:pPr>
              <w:jc w:val="center"/>
              <w:rPr>
                <w:sz w:val="22"/>
                <w:szCs w:val="22"/>
              </w:rPr>
            </w:pPr>
            <w:r w:rsidRPr="007F18AA">
              <w:rPr>
                <w:sz w:val="22"/>
                <w:szCs w:val="22"/>
              </w:rPr>
              <w:t>аналитическая группа подвида доходов бюджета</w:t>
            </w: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917" w:type="dxa"/>
            <w:gridSpan w:val="3"/>
            <w:vMerge/>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B6063" w:rsidRPr="007F18AA" w:rsidRDefault="00AB6063" w:rsidP="00DF7176">
            <w:pPr>
              <w:rPr>
                <w:sz w:val="22"/>
                <w:szCs w:val="22"/>
              </w:rPr>
            </w:pPr>
          </w:p>
        </w:tc>
      </w:tr>
      <w:tr w:rsidR="00AB6063" w:rsidRPr="007F18AA" w:rsidTr="00DF7176">
        <w:trPr>
          <w:trHeight w:val="4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b/>
                <w:bCs/>
                <w:sz w:val="22"/>
                <w:szCs w:val="22"/>
              </w:rPr>
            </w:pPr>
            <w:r w:rsidRPr="007F18AA">
              <w:rPr>
                <w:b/>
                <w:bCs/>
                <w:sz w:val="22"/>
                <w:szCs w:val="22"/>
              </w:rPr>
              <w:t>ДОХОДЫ - ВСЕГО</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5665,4</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6806,6</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6812,5</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НАЛОГОВЫЕ И НЕНАЛОГОВЫЕ ДОХОДЫ</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806,1</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806,1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812,0</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Налоги на прибыль, доходы</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151,2</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166,1</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Налог на доходы физических лиц</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151,2</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166,1</w:t>
            </w:r>
          </w:p>
        </w:tc>
      </w:tr>
      <w:tr w:rsidR="00AB6063" w:rsidRPr="007F18AA" w:rsidTr="00DF7176">
        <w:trPr>
          <w:trHeight w:val="202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proofErr w:type="gramStart"/>
            <w:r w:rsidRPr="007F18A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недоимки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140,0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151,1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166,0</w:t>
            </w:r>
          </w:p>
        </w:tc>
      </w:tr>
      <w:tr w:rsidR="00AB6063" w:rsidRPr="007F18AA" w:rsidTr="00DF7176">
        <w:trPr>
          <w:trHeight w:val="14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6 </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proofErr w:type="gramStart"/>
            <w:r w:rsidRPr="007F18AA">
              <w:rPr>
                <w:sz w:val="22"/>
                <w:szCs w:val="22"/>
              </w:rPr>
              <w:t xml:space="preserve">Налог на доходы физических лиц с доходов, полученных физическими лицами в соответствии со статьей </w:t>
            </w:r>
            <w:r w:rsidRPr="007F18AA">
              <w:rPr>
                <w:sz w:val="22"/>
                <w:szCs w:val="22"/>
              </w:rPr>
              <w:lastRenderedPageBreak/>
              <w:t>228 Налогового кодекса Российской Федерации (сумма платежа 9перерасчеты, недоимка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r>
      <w:tr w:rsidR="00AB6063" w:rsidRPr="007F18AA" w:rsidTr="00DF7176">
        <w:trPr>
          <w:trHeight w:val="6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7</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Налоги на товары (работы услуги) реализуемые на территории Российской Федерации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b/>
                <w:bCs/>
                <w:sz w:val="22"/>
                <w:szCs w:val="22"/>
              </w:rPr>
            </w:pPr>
            <w:r w:rsidRPr="007F18AA">
              <w:rPr>
                <w:b/>
                <w:bCs/>
                <w:sz w:val="22"/>
                <w:szCs w:val="22"/>
              </w:rPr>
              <w:t>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b/>
                <w:bCs/>
                <w:sz w:val="22"/>
                <w:szCs w:val="22"/>
              </w:rPr>
            </w:pPr>
            <w:r w:rsidRPr="007F18AA">
              <w:rPr>
                <w:b/>
                <w:bCs/>
                <w:sz w:val="22"/>
                <w:szCs w:val="22"/>
              </w:rPr>
              <w:t>229,1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b/>
                <w:bCs/>
                <w:sz w:val="22"/>
                <w:szCs w:val="22"/>
              </w:rPr>
            </w:pPr>
            <w:r w:rsidRPr="007F18AA">
              <w:rPr>
                <w:b/>
                <w:bCs/>
                <w:sz w:val="22"/>
                <w:szCs w:val="22"/>
              </w:rPr>
              <w:t>204,5</w:t>
            </w:r>
          </w:p>
        </w:tc>
      </w:tr>
      <w:tr w:rsidR="00AB6063" w:rsidRPr="007F18AA" w:rsidTr="00DF7176">
        <w:trPr>
          <w:trHeight w:val="8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Акцизы по подакцизным товарам, продукции, производимым на территории Российской Федерации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229,1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229,1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204,5</w:t>
            </w:r>
          </w:p>
        </w:tc>
      </w:tr>
      <w:tr w:rsidR="00AB6063" w:rsidRPr="007F18AA" w:rsidTr="00DF7176">
        <w:trPr>
          <w:trHeight w:val="9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231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104,9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104,9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94,3</w:t>
            </w:r>
          </w:p>
        </w:tc>
      </w:tr>
      <w:tr w:rsidR="00AB6063" w:rsidRPr="007F18AA" w:rsidTr="00DF7176">
        <w:trPr>
          <w:trHeight w:val="12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241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Доходы от уплаты акцизов на моторное масло для дизельных (или) карбюраторных (инжекторы) двигателей зачисляемые в консолидированные бюджеты субъектов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0,7</w:t>
            </w:r>
          </w:p>
        </w:tc>
      </w:tr>
      <w:tr w:rsidR="00AB6063" w:rsidRPr="007F18AA" w:rsidTr="00DF7176">
        <w:trPr>
          <w:trHeight w:val="12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251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137,1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137,1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126,9</w:t>
            </w:r>
          </w:p>
        </w:tc>
      </w:tr>
      <w:tr w:rsidR="00AB6063" w:rsidRPr="007F18AA" w:rsidTr="00DF7176">
        <w:trPr>
          <w:trHeight w:val="10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100</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Доходы от уплаты акцизов на прямогонный бензин, производимый на территории Российской Федерации, </w:t>
            </w:r>
            <w:r w:rsidRPr="007F18AA">
              <w:rPr>
                <w:sz w:val="22"/>
                <w:szCs w:val="22"/>
              </w:rPr>
              <w:lastRenderedPageBreak/>
              <w:t>зачисляемые в консолидированные бюджеты субъектов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-13,5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-17,4</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13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Налоги на совокупный доход</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61,9</w:t>
            </w:r>
          </w:p>
        </w:tc>
      </w:tr>
      <w:tr w:rsidR="00AB6063" w:rsidRPr="007F18AA" w:rsidTr="00DF7176">
        <w:trPr>
          <w:trHeight w:val="49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Единый сельскохозяйственный налог</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61,9</w:t>
            </w:r>
          </w:p>
        </w:tc>
      </w:tr>
      <w:tr w:rsidR="00AB6063" w:rsidRPr="007F18AA" w:rsidTr="00DF7176">
        <w:trPr>
          <w:trHeight w:val="48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Единый сельскохозяйственный налог</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170,0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61,9</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Налоги на имущество</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242,0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356,1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371,7</w:t>
            </w:r>
          </w:p>
        </w:tc>
      </w:tr>
      <w:tr w:rsidR="00AB6063" w:rsidRPr="007F18AA" w:rsidTr="00DF7176">
        <w:trPr>
          <w:trHeight w:val="5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17</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Налог на имущество физических лиц</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54,8</w:t>
            </w:r>
          </w:p>
        </w:tc>
      </w:tr>
      <w:tr w:rsidR="00AB6063" w:rsidRPr="007F18AA" w:rsidTr="00DF7176">
        <w:trPr>
          <w:trHeight w:val="90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54,8</w:t>
            </w:r>
          </w:p>
        </w:tc>
      </w:tr>
      <w:tr w:rsidR="00AB6063" w:rsidRPr="007F18AA" w:rsidTr="00DF7176">
        <w:trPr>
          <w:trHeight w:val="3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 Земельный налог</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304,1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316,9</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Земельный налог с организаций</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2,1</w:t>
            </w:r>
          </w:p>
        </w:tc>
      </w:tr>
      <w:tr w:rsidR="00AB6063" w:rsidRPr="007F18AA" w:rsidTr="00DF7176">
        <w:trPr>
          <w:trHeight w:val="12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proofErr w:type="gramStart"/>
            <w:r w:rsidRPr="007F18AA">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2,1</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2,1</w:t>
            </w:r>
          </w:p>
        </w:tc>
      </w:tr>
      <w:tr w:rsidR="00AB6063" w:rsidRPr="007F18AA" w:rsidTr="00DF7176">
        <w:trPr>
          <w:trHeight w:val="12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proofErr w:type="gramStart"/>
            <w:r w:rsidRPr="007F18AA">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314,8</w:t>
            </w:r>
          </w:p>
        </w:tc>
      </w:tr>
      <w:tr w:rsidR="00AB6063" w:rsidRPr="007F18AA" w:rsidTr="00DF7176">
        <w:trPr>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23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182</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043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Земельный налог с физических лиц</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302,0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314,8</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Государственная пошлина</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6,7</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6,8</w:t>
            </w:r>
          </w:p>
        </w:tc>
      </w:tr>
      <w:tr w:rsidR="00AB6063" w:rsidRPr="007F18AA" w:rsidTr="00DF7176">
        <w:trPr>
          <w:trHeight w:val="105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6,7</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w:t>
            </w:r>
          </w:p>
        </w:tc>
      </w:tr>
      <w:tr w:rsidR="00AB6063" w:rsidRPr="007F18AA" w:rsidTr="00DF7176">
        <w:trPr>
          <w:trHeight w:val="12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01</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6,7</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6,8</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27</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140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Штрафы, санкции, возмещение ущерба</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1,0</w:t>
            </w:r>
          </w:p>
        </w:tc>
      </w:tr>
      <w:tr w:rsidR="00AB6063" w:rsidRPr="007F18AA" w:rsidTr="00DF7176">
        <w:trPr>
          <w:trHeight w:val="87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140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Денежные взыскания (штрафы), установленные законами субъектов Российской Федерации за несоблюдение муниципальных правовых актов</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r>
      <w:tr w:rsidR="00AB6063" w:rsidRPr="007F18AA" w:rsidTr="00DF7176">
        <w:trPr>
          <w:trHeight w:val="9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040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140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5,0</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000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b/>
                <w:bCs/>
                <w:sz w:val="22"/>
                <w:szCs w:val="22"/>
              </w:rPr>
            </w:pPr>
            <w:r w:rsidRPr="007F18AA">
              <w:rPr>
                <w:b/>
                <w:bCs/>
                <w:sz w:val="22"/>
                <w:szCs w:val="22"/>
              </w:rPr>
              <w:t>БЕЗВОЗМЕЗДНЫЕ ПОСТУПЛЕНИЯ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4859,3</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6000,5</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b/>
                <w:bCs/>
                <w:sz w:val="22"/>
                <w:szCs w:val="22"/>
              </w:rPr>
            </w:pPr>
            <w:r w:rsidRPr="007F18AA">
              <w:rPr>
                <w:b/>
                <w:bCs/>
                <w:sz w:val="22"/>
                <w:szCs w:val="22"/>
              </w:rPr>
              <w:t>6000,5</w:t>
            </w:r>
          </w:p>
        </w:tc>
      </w:tr>
      <w:tr w:rsidR="00AB6063" w:rsidRPr="007F18AA" w:rsidTr="00DF7176">
        <w:trPr>
          <w:trHeight w:val="6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Безвозмездные поступления от других бюджетов бюджетной системы Российской Федерации</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4859,3</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6000,5</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6000,5</w:t>
            </w:r>
          </w:p>
        </w:tc>
      </w:tr>
      <w:tr w:rsidR="00AB6063" w:rsidRPr="007F18AA" w:rsidTr="00552D07">
        <w:trPr>
          <w:trHeight w:val="416"/>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 xml:space="preserve">Дотации бюджетам субъектов Российской Федерации и </w:t>
            </w:r>
            <w:r w:rsidRPr="007F18AA">
              <w:rPr>
                <w:sz w:val="22"/>
                <w:szCs w:val="22"/>
              </w:rPr>
              <w:lastRenderedPageBreak/>
              <w:t>муниципальных образований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2681,1</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2681,2</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2681,2</w:t>
            </w:r>
          </w:p>
        </w:tc>
      </w:tr>
      <w:tr w:rsidR="00AB6063" w:rsidRPr="007F18AA" w:rsidTr="00DF7176">
        <w:trPr>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33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Дотации на выравнивание бюджетной обеспеченности</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2681,1</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2681,2</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2681,2</w:t>
            </w:r>
          </w:p>
        </w:tc>
      </w:tr>
      <w:tr w:rsidR="00AB6063" w:rsidRPr="007F18AA" w:rsidTr="00DF7176">
        <w:trPr>
          <w:trHeight w:val="4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Дотации на выравнивание бюджетной обеспеченности поселений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2681,1</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2681,2</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2681,2</w:t>
            </w:r>
          </w:p>
        </w:tc>
      </w:tr>
      <w:tr w:rsidR="00AB6063" w:rsidRPr="007F18AA" w:rsidTr="00DF7176">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2711</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Дотации на выравнивание бюджетной обеспеченности поселений из районного фонда финансовой поддержки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7F18AA">
              <w:rPr>
                <w:sz w:val="22"/>
                <w:szCs w:val="22"/>
              </w:rPr>
              <w:t>в</w:t>
            </w:r>
            <w:proofErr w:type="gramEnd"/>
            <w:r w:rsidRPr="007F18AA">
              <w:rPr>
                <w:sz w:val="22"/>
                <w:szCs w:val="22"/>
              </w:rPr>
              <w:t xml:space="preserve"> </w:t>
            </w:r>
            <w:proofErr w:type="gramStart"/>
            <w:r w:rsidRPr="007F18AA">
              <w:rPr>
                <w:sz w:val="22"/>
                <w:szCs w:val="22"/>
              </w:rPr>
              <w:t>Канском</w:t>
            </w:r>
            <w:proofErr w:type="gramEnd"/>
            <w:r w:rsidRPr="007F18AA">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536,9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537,0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537,0</w:t>
            </w:r>
          </w:p>
        </w:tc>
      </w:tr>
      <w:tr w:rsidR="00AB6063" w:rsidRPr="007F18AA" w:rsidTr="00DF7176">
        <w:trPr>
          <w:trHeight w:val="193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7601</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Дотации на выравнивание бюджетной обеспеченности бюджетов поселений за счет средств краевого бюджета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"Управление муниципальными финансами </w:t>
            </w:r>
            <w:proofErr w:type="gramStart"/>
            <w:r w:rsidRPr="007F18AA">
              <w:rPr>
                <w:sz w:val="22"/>
                <w:szCs w:val="22"/>
              </w:rPr>
              <w:t>в</w:t>
            </w:r>
            <w:proofErr w:type="gramEnd"/>
            <w:r w:rsidRPr="007F18AA">
              <w:rPr>
                <w:sz w:val="22"/>
                <w:szCs w:val="22"/>
              </w:rPr>
              <w:t xml:space="preserve"> </w:t>
            </w:r>
            <w:proofErr w:type="gramStart"/>
            <w:r w:rsidRPr="007F18AA">
              <w:rPr>
                <w:sz w:val="22"/>
                <w:szCs w:val="22"/>
              </w:rPr>
              <w:t>Канском</w:t>
            </w:r>
            <w:proofErr w:type="gramEnd"/>
            <w:r w:rsidRPr="007F18AA">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2144,2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2144,2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2144,2</w:t>
            </w:r>
          </w:p>
        </w:tc>
      </w:tr>
      <w:tr w:rsidR="00AB6063" w:rsidRPr="007F18AA" w:rsidTr="00552D07">
        <w:trPr>
          <w:trHeight w:val="273"/>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37</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Субсидии бюджетам бюджетной системы Российской Федерации (межбюджетные </w:t>
            </w:r>
            <w:r w:rsidRPr="007F18AA">
              <w:rPr>
                <w:sz w:val="22"/>
                <w:szCs w:val="22"/>
              </w:rPr>
              <w:lastRenderedPageBreak/>
              <w:t>субсидии)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lastRenderedPageBreak/>
              <w:t>83,6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970,3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970,3</w:t>
            </w:r>
          </w:p>
        </w:tc>
      </w:tr>
      <w:tr w:rsidR="00AB6063" w:rsidRPr="007F18AA" w:rsidTr="00DF7176">
        <w:trPr>
          <w:trHeight w:val="21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38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Субсидии бюджетам муниципальных образований на обустройство и восстановление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35,7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35,7</w:t>
            </w:r>
          </w:p>
        </w:tc>
      </w:tr>
      <w:tr w:rsidR="00AB6063" w:rsidRPr="007F18AA" w:rsidTr="00DF7176">
        <w:trPr>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Прочие субсидии</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83,6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934,6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934,6</w:t>
            </w:r>
          </w:p>
        </w:tc>
      </w:tr>
      <w:tr w:rsidR="00AB6063" w:rsidRPr="007F18AA" w:rsidTr="00DF7176">
        <w:trPr>
          <w:trHeight w:val="196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40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1035</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Прочие субсидии на частичное финансирование (возмещение) расходов на повышение с 1 октября 2020 года </w:t>
            </w:r>
            <w:proofErr w:type="gramStart"/>
            <w:r w:rsidRPr="007F18AA">
              <w:rPr>
                <w:sz w:val="22"/>
                <w:szCs w:val="22"/>
              </w:rPr>
              <w:t>размеров оплаты труда</w:t>
            </w:r>
            <w:proofErr w:type="gramEnd"/>
            <w:r w:rsidRPr="007F18AA">
              <w:rPr>
                <w:sz w:val="22"/>
                <w:szCs w:val="22"/>
              </w:rPr>
              <w:t xml:space="preserve"> отдельным категориям работников бюджетной сферы края в рамках подпрограммы «Создание условий для эффективного управления муниципальными финансами, повышения устойчивости бюджетов поселений»</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21,3</w:t>
            </w:r>
          </w:p>
        </w:tc>
      </w:tr>
      <w:tr w:rsidR="00AB6063" w:rsidRPr="007F18AA" w:rsidTr="00552D07">
        <w:trPr>
          <w:trHeight w:val="1549"/>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41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1036</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proofErr w:type="gramStart"/>
            <w:r w:rsidRPr="007F18AA">
              <w:rPr>
                <w:sz w:val="22"/>
                <w:szCs w:val="22"/>
              </w:rPr>
              <w:t xml:space="preserve">Прочие субсидии бюджетам поселений (Субсидии на частичное финансирование возмещение расходов на повышение с 01 июля 2020 года размеров оплаты труда отдельным категориям работников бюджетной сферы Красноярского края министерству </w:t>
            </w:r>
            <w:r w:rsidRPr="007F18AA">
              <w:rPr>
                <w:sz w:val="22"/>
                <w:szCs w:val="22"/>
              </w:rPr>
              <w:lastRenderedPageBreak/>
              <w:t xml:space="preserve">финансов Красноярского края в рамках </w:t>
            </w:r>
            <w:proofErr w:type="spellStart"/>
            <w:r w:rsidRPr="007F18AA">
              <w:rPr>
                <w:sz w:val="22"/>
                <w:szCs w:val="22"/>
              </w:rPr>
              <w:t>непрограммных</w:t>
            </w:r>
            <w:proofErr w:type="spellEnd"/>
            <w:r w:rsidRPr="007F18AA">
              <w:rPr>
                <w:sz w:val="22"/>
                <w:szCs w:val="22"/>
              </w:rPr>
              <w:t xml:space="preserve"> расходов отдельных органов исполнительной власти</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296,3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296,3</w:t>
            </w:r>
          </w:p>
        </w:tc>
      </w:tr>
      <w:tr w:rsidR="00AB6063" w:rsidRPr="007F18AA" w:rsidTr="00DF7176">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42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7412</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Прочие субсидии бюджетам поселений (Субсидии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83,6</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83,6</w:t>
            </w:r>
          </w:p>
        </w:tc>
      </w:tr>
      <w:tr w:rsidR="00AB6063" w:rsidRPr="007F18AA" w:rsidTr="00DF7176">
        <w:trPr>
          <w:trHeight w:val="199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7508</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Прочие субсидии бюджетам сельских поселений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286,7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286,7</w:t>
            </w:r>
          </w:p>
        </w:tc>
      </w:tr>
      <w:tr w:rsidR="00AB6063" w:rsidRPr="007F18AA" w:rsidTr="00DF7176">
        <w:trPr>
          <w:trHeight w:val="557"/>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44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7741</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proofErr w:type="gramStart"/>
            <w:r w:rsidRPr="007F18AA">
              <w:rPr>
                <w:sz w:val="22"/>
                <w:szCs w:val="22"/>
              </w:rPr>
              <w:t xml:space="preserve">Прочие субсидии бюджетам поселений (Субсидии бюджетам муниципальных образований края на </w:t>
            </w:r>
            <w:r w:rsidRPr="007F18AA">
              <w:rPr>
                <w:sz w:val="22"/>
                <w:szCs w:val="22"/>
              </w:rPr>
              <w:lastRenderedPageBreak/>
              <w:t>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roofErr w:type="gramEnd"/>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109,9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109,9</w:t>
            </w:r>
          </w:p>
        </w:tc>
      </w:tr>
      <w:tr w:rsidR="00AB6063" w:rsidRPr="007F18AA" w:rsidTr="00DF7176">
        <w:trPr>
          <w:trHeight w:val="268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 45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7749</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Прочие субсидии бюджетам поселений (Субсидии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 Поддержка муниципальных проектов по благоустройству территорий и повышению активности населения в решении вопросов местного значения » государственной программы Красноярского края «Содействие развитию местного самоуправления»)</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136,8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136,8</w:t>
            </w:r>
          </w:p>
        </w:tc>
      </w:tr>
      <w:tr w:rsidR="00AB6063" w:rsidRPr="007F18AA" w:rsidTr="00DF7176">
        <w:trPr>
          <w:trHeight w:val="64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46</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 xml:space="preserve">Субвенции бюджетам субъектов Российской Федерации и муниципальных образований </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119,4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139,4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139,4</w:t>
            </w:r>
          </w:p>
        </w:tc>
      </w:tr>
      <w:tr w:rsidR="00AB6063" w:rsidRPr="007F18AA" w:rsidTr="00DF7176">
        <w:trPr>
          <w:trHeight w:val="67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47</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 xml:space="preserve">Субвенции местным бюджетам на выполнение передаваемых полномочий субъектов Российской Федерации </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6,4</w:t>
            </w:r>
          </w:p>
        </w:tc>
      </w:tr>
      <w:tr w:rsidR="00AB6063" w:rsidRPr="007F18AA" w:rsidTr="00DF7176">
        <w:trPr>
          <w:trHeight w:val="558"/>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7514</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7F18AA">
              <w:rPr>
                <w:sz w:val="22"/>
                <w:szCs w:val="22"/>
              </w:rPr>
              <w:t>в</w:t>
            </w:r>
            <w:proofErr w:type="gramEnd"/>
            <w:r w:rsidRPr="007F18AA">
              <w:rPr>
                <w:sz w:val="22"/>
                <w:szCs w:val="22"/>
              </w:rPr>
              <w:t xml:space="preserve"> </w:t>
            </w:r>
            <w:proofErr w:type="gramStart"/>
            <w:r w:rsidRPr="007F18AA">
              <w:rPr>
                <w:sz w:val="22"/>
                <w:szCs w:val="22"/>
              </w:rPr>
              <w:t>Канском</w:t>
            </w:r>
            <w:proofErr w:type="gramEnd"/>
            <w:r w:rsidRPr="007F18AA">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6,4</w:t>
            </w:r>
          </w:p>
        </w:tc>
      </w:tr>
      <w:tr w:rsidR="00AB6063" w:rsidRPr="007F18AA" w:rsidTr="00DF7176">
        <w:trPr>
          <w:trHeight w:val="66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113,6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133,0</w:t>
            </w:r>
          </w:p>
        </w:tc>
      </w:tr>
      <w:tr w:rsidR="00AB6063" w:rsidRPr="007F18AA" w:rsidTr="00E7386A">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35</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118</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w:t>
            </w:r>
            <w:r w:rsidRPr="007F18AA">
              <w:rPr>
                <w:sz w:val="22"/>
                <w:szCs w:val="22"/>
              </w:rPr>
              <w:lastRenderedPageBreak/>
              <w:t xml:space="preserve">программы "Управление муниципальными финансами </w:t>
            </w:r>
            <w:proofErr w:type="gramStart"/>
            <w:r w:rsidRPr="007F18AA">
              <w:rPr>
                <w:sz w:val="22"/>
                <w:szCs w:val="22"/>
              </w:rPr>
              <w:t>в</w:t>
            </w:r>
            <w:proofErr w:type="gramEnd"/>
            <w:r w:rsidRPr="007F18AA">
              <w:rPr>
                <w:sz w:val="22"/>
                <w:szCs w:val="22"/>
              </w:rPr>
              <w:t xml:space="preserve"> </w:t>
            </w:r>
            <w:proofErr w:type="gramStart"/>
            <w:r w:rsidRPr="007F18AA">
              <w:rPr>
                <w:sz w:val="22"/>
                <w:szCs w:val="22"/>
              </w:rPr>
              <w:t>Канском</w:t>
            </w:r>
            <w:proofErr w:type="gramEnd"/>
            <w:r w:rsidRPr="007F18AA">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113,6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133,0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133,0</w:t>
            </w:r>
          </w:p>
        </w:tc>
      </w:tr>
      <w:tr w:rsidR="00AB6063" w:rsidRPr="007F18AA" w:rsidTr="00DF7176">
        <w:trPr>
          <w:trHeight w:val="315"/>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51</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sz w:val="22"/>
                <w:szCs w:val="22"/>
              </w:rPr>
            </w:pPr>
            <w:r w:rsidRPr="007F18AA">
              <w:rPr>
                <w:sz w:val="22"/>
                <w:szCs w:val="22"/>
              </w:rPr>
              <w:t>Иные межбюджетные трансферты</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1975,2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2180,6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2180,6</w:t>
            </w:r>
          </w:p>
        </w:tc>
      </w:tr>
      <w:tr w:rsidR="00AB6063" w:rsidRPr="007F18AA" w:rsidTr="00DF7176">
        <w:trPr>
          <w:trHeight w:val="63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Прочие межбюджетные трансферты, передаваемые бюджетам поселений</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1975,2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2180,6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2180,6</w:t>
            </w:r>
          </w:p>
        </w:tc>
      </w:tr>
      <w:tr w:rsidR="00AB6063" w:rsidRPr="007F18AA" w:rsidTr="00DF7176">
        <w:trPr>
          <w:trHeight w:val="810"/>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53</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Прочие межбюджетные трансферты, передаваемые бюджетам поселений</w:t>
            </w:r>
          </w:p>
        </w:tc>
        <w:tc>
          <w:tcPr>
            <w:tcW w:w="917" w:type="dxa"/>
            <w:gridSpan w:val="3"/>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1975,2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2180,6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2180,6</w:t>
            </w:r>
          </w:p>
        </w:tc>
      </w:tr>
      <w:tr w:rsidR="00AB6063" w:rsidRPr="007F18AA" w:rsidTr="00DF7176">
        <w:trPr>
          <w:trHeight w:val="982"/>
        </w:trPr>
        <w:tc>
          <w:tcPr>
            <w:tcW w:w="426" w:type="dxa"/>
            <w:gridSpan w:val="2"/>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54</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49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0307</w:t>
            </w:r>
          </w:p>
        </w:tc>
        <w:tc>
          <w:tcPr>
            <w:tcW w:w="642"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Иные межбюджетные трансферты на сбалансированность бюджетов поселений, в рамках подпрограммы "Создание условий для эффективного управления муниципальными финансами, повышения устойчивости бюджетов поселений Канского района" муниципальной программы "Управление муниципальными финансами </w:t>
            </w:r>
            <w:proofErr w:type="gramStart"/>
            <w:r w:rsidRPr="007F18AA">
              <w:rPr>
                <w:sz w:val="22"/>
                <w:szCs w:val="22"/>
              </w:rPr>
              <w:t>в</w:t>
            </w:r>
            <w:proofErr w:type="gramEnd"/>
            <w:r w:rsidRPr="007F18AA">
              <w:rPr>
                <w:sz w:val="22"/>
                <w:szCs w:val="22"/>
              </w:rPr>
              <w:t xml:space="preserve"> </w:t>
            </w:r>
            <w:proofErr w:type="gramStart"/>
            <w:r w:rsidRPr="007F18AA">
              <w:rPr>
                <w:sz w:val="22"/>
                <w:szCs w:val="22"/>
              </w:rPr>
              <w:t>Канском</w:t>
            </w:r>
            <w:proofErr w:type="gramEnd"/>
            <w:r w:rsidRPr="007F18AA">
              <w:rPr>
                <w:sz w:val="22"/>
                <w:szCs w:val="22"/>
              </w:rPr>
              <w:t xml:space="preserve">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1911,5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2023,6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rPr>
                <w:sz w:val="22"/>
                <w:szCs w:val="22"/>
              </w:rPr>
            </w:pPr>
            <w:r w:rsidRPr="007F18AA">
              <w:rPr>
                <w:sz w:val="22"/>
                <w:szCs w:val="22"/>
              </w:rPr>
              <w:t>2023,6</w:t>
            </w:r>
          </w:p>
        </w:tc>
      </w:tr>
      <w:tr w:rsidR="00AB6063" w:rsidRPr="007F18AA" w:rsidTr="00E7386A">
        <w:trPr>
          <w:trHeight w:val="982"/>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55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1021</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 xml:space="preserve">Прочие межбюджетные трансферты на частичное финансирование (возмещение) расходов на региональные выплаты и </w:t>
            </w:r>
            <w:proofErr w:type="gramStart"/>
            <w:r w:rsidRPr="007F18AA">
              <w:rPr>
                <w:sz w:val="22"/>
                <w:szCs w:val="22"/>
              </w:rPr>
              <w:t>выплаты</w:t>
            </w:r>
            <w:proofErr w:type="gramEnd"/>
            <w:r w:rsidRPr="007F18AA">
              <w:rPr>
                <w:sz w:val="22"/>
                <w:szCs w:val="22"/>
              </w:rPr>
              <w:t xml:space="preserve"> обеспечивающие уровень заработной платы работников бюджетной сферы не ниже размера (минимального размера оплаты труда) в рамках подпрограммы "Создание условий для эффективного управления муниципальными финансами, повышение устойчивости бюджетов поселений Канского района" муниципальной программы </w:t>
            </w:r>
            <w:r w:rsidRPr="007F18AA">
              <w:rPr>
                <w:sz w:val="22"/>
                <w:szCs w:val="22"/>
              </w:rPr>
              <w:lastRenderedPageBreak/>
              <w:t>«Управление муниципальными финансами в Канском районе»</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63,7</w:t>
            </w:r>
          </w:p>
        </w:tc>
        <w:tc>
          <w:tcPr>
            <w:tcW w:w="851"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69,5</w:t>
            </w:r>
          </w:p>
        </w:tc>
        <w:tc>
          <w:tcPr>
            <w:tcW w:w="850"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69,5</w:t>
            </w:r>
          </w:p>
        </w:tc>
      </w:tr>
      <w:tr w:rsidR="00AB6063" w:rsidRPr="007F18AA" w:rsidTr="00DF7176">
        <w:trPr>
          <w:trHeight w:val="557"/>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lastRenderedPageBreak/>
              <w:t>56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7745</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rPr>
                <w:color w:val="000000"/>
                <w:sz w:val="22"/>
                <w:szCs w:val="22"/>
              </w:rPr>
            </w:pPr>
            <w:r w:rsidRPr="007F18AA">
              <w:rPr>
                <w:color w:val="000000"/>
                <w:sz w:val="22"/>
                <w:szCs w:val="22"/>
              </w:rPr>
              <w:t>Прочие межбюджетные трансферты, передаваемые бюджетам поселений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c>
          <w:tcPr>
            <w:tcW w:w="917" w:type="dxa"/>
            <w:gridSpan w:val="3"/>
            <w:tcBorders>
              <w:top w:val="nil"/>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color w:val="000000"/>
                <w:sz w:val="22"/>
                <w:szCs w:val="22"/>
              </w:rPr>
            </w:pPr>
            <w:r w:rsidRPr="007F18A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87,5</w:t>
            </w:r>
          </w:p>
        </w:tc>
      </w:tr>
      <w:tr w:rsidR="00AB6063" w:rsidRPr="007F18AA" w:rsidTr="00DF7176">
        <w:trPr>
          <w:trHeight w:val="57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57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rPr>
                <w:sz w:val="22"/>
                <w:szCs w:val="22"/>
              </w:rPr>
            </w:pPr>
            <w:r w:rsidRPr="007F18AA">
              <w:rPr>
                <w:sz w:val="22"/>
                <w:szCs w:val="22"/>
              </w:rPr>
              <w:t>Безвозмездные поступления от негосударственных организаций</w:t>
            </w:r>
          </w:p>
        </w:tc>
        <w:tc>
          <w:tcPr>
            <w:tcW w:w="917" w:type="dxa"/>
            <w:gridSpan w:val="3"/>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29,0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29,0</w:t>
            </w:r>
          </w:p>
        </w:tc>
      </w:tr>
      <w:tr w:rsidR="00AB6063" w:rsidRPr="007F18AA" w:rsidTr="00DF7176">
        <w:trPr>
          <w:trHeight w:val="415"/>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58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Безвозмездные поступления от негосударственных организаций в бюджеты сельских поселений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29,0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29,0</w:t>
            </w:r>
          </w:p>
        </w:tc>
      </w:tr>
      <w:tr w:rsidR="00AB6063" w:rsidRPr="007F18AA" w:rsidTr="00DF7176">
        <w:trPr>
          <w:trHeight w:val="630"/>
        </w:trPr>
        <w:tc>
          <w:tcPr>
            <w:tcW w:w="426" w:type="dxa"/>
            <w:gridSpan w:val="2"/>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59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819</w:t>
            </w:r>
          </w:p>
        </w:tc>
        <w:tc>
          <w:tcPr>
            <w:tcW w:w="28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0000</w:t>
            </w:r>
          </w:p>
        </w:tc>
        <w:tc>
          <w:tcPr>
            <w:tcW w:w="642"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150</w:t>
            </w:r>
          </w:p>
        </w:tc>
        <w:tc>
          <w:tcPr>
            <w:tcW w:w="2552"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Безвозмездные поступления от негосударственных организаций в бюджеты сельских поселений</w:t>
            </w:r>
          </w:p>
        </w:tc>
        <w:tc>
          <w:tcPr>
            <w:tcW w:w="917" w:type="dxa"/>
            <w:gridSpan w:val="3"/>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29,0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29,0</w:t>
            </w:r>
          </w:p>
        </w:tc>
      </w:tr>
    </w:tbl>
    <w:p w:rsidR="00AB6063" w:rsidRPr="007F18AA" w:rsidRDefault="00AB6063" w:rsidP="00AB6063"/>
    <w:p w:rsidR="00AB6063" w:rsidRPr="007F18AA" w:rsidRDefault="00AB6063" w:rsidP="00AB6063"/>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B6063" w:rsidRPr="007F18AA" w:rsidTr="00DF7176">
        <w:tc>
          <w:tcPr>
            <w:tcW w:w="4500" w:type="dxa"/>
            <w:tcBorders>
              <w:top w:val="nil"/>
              <w:left w:val="nil"/>
              <w:bottom w:val="nil"/>
              <w:right w:val="nil"/>
            </w:tcBorders>
          </w:tcPr>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 xml:space="preserve">Приложение № 3                                                                                           к решению Георгиевского сельского Совета депутатов </w:t>
            </w:r>
          </w:p>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Канского района                                                                                            Красноярского края                                                                                            от 16.04.2021 № 9-44</w:t>
            </w:r>
          </w:p>
        </w:tc>
      </w:tr>
    </w:tbl>
    <w:p w:rsidR="00AB6063" w:rsidRPr="007F18AA" w:rsidRDefault="00AB6063" w:rsidP="00AB6063">
      <w:pPr>
        <w:jc w:val="right"/>
      </w:pPr>
    </w:p>
    <w:tbl>
      <w:tblPr>
        <w:tblW w:w="10207" w:type="dxa"/>
        <w:tblInd w:w="-318" w:type="dxa"/>
        <w:tblLayout w:type="fixed"/>
        <w:tblLook w:val="04A0"/>
      </w:tblPr>
      <w:tblGrid>
        <w:gridCol w:w="568"/>
        <w:gridCol w:w="567"/>
        <w:gridCol w:w="3119"/>
        <w:gridCol w:w="483"/>
        <w:gridCol w:w="84"/>
        <w:gridCol w:w="567"/>
        <w:gridCol w:w="283"/>
        <w:gridCol w:w="1134"/>
        <w:gridCol w:w="218"/>
        <w:gridCol w:w="491"/>
        <w:gridCol w:w="146"/>
        <w:gridCol w:w="846"/>
        <w:gridCol w:w="851"/>
        <w:gridCol w:w="850"/>
      </w:tblGrid>
      <w:tr w:rsidR="00AB6063" w:rsidRPr="007F18AA" w:rsidTr="00DF7176">
        <w:trPr>
          <w:trHeight w:val="368"/>
        </w:trPr>
        <w:tc>
          <w:tcPr>
            <w:tcW w:w="10207" w:type="dxa"/>
            <w:gridSpan w:val="14"/>
            <w:tcBorders>
              <w:top w:val="nil"/>
              <w:left w:val="nil"/>
              <w:bottom w:val="nil"/>
              <w:right w:val="nil"/>
            </w:tcBorders>
            <w:shd w:val="clear" w:color="auto" w:fill="auto"/>
            <w:noWrap/>
            <w:vAlign w:val="center"/>
            <w:hideMark/>
          </w:tcPr>
          <w:p w:rsidR="00AB6063" w:rsidRPr="007F18AA" w:rsidRDefault="00AB6063" w:rsidP="00DF7176">
            <w:pPr>
              <w:jc w:val="center"/>
            </w:pPr>
            <w:r w:rsidRPr="007F18AA">
              <w:t>Расходы бюджета по ведомственной структуре расходов бюджета за 2020 год</w:t>
            </w:r>
          </w:p>
        </w:tc>
      </w:tr>
      <w:tr w:rsidR="00AB6063" w:rsidRPr="007F18AA" w:rsidTr="00DF7176">
        <w:trPr>
          <w:trHeight w:val="255"/>
        </w:trPr>
        <w:tc>
          <w:tcPr>
            <w:tcW w:w="10207" w:type="dxa"/>
            <w:gridSpan w:val="14"/>
            <w:tcBorders>
              <w:top w:val="nil"/>
              <w:left w:val="nil"/>
              <w:bottom w:val="nil"/>
              <w:right w:val="nil"/>
            </w:tcBorders>
            <w:shd w:val="clear" w:color="auto" w:fill="auto"/>
            <w:noWrap/>
            <w:vAlign w:val="center"/>
            <w:hideMark/>
          </w:tcPr>
          <w:p w:rsidR="00AB6063" w:rsidRPr="007F18AA" w:rsidRDefault="00AB6063" w:rsidP="00DF7176">
            <w:pPr>
              <w:jc w:val="center"/>
            </w:pPr>
          </w:p>
        </w:tc>
      </w:tr>
      <w:tr w:rsidR="00AB6063" w:rsidRPr="007F18AA" w:rsidTr="00DF7176">
        <w:trPr>
          <w:trHeight w:val="270"/>
        </w:trPr>
        <w:tc>
          <w:tcPr>
            <w:tcW w:w="1135" w:type="dxa"/>
            <w:gridSpan w:val="2"/>
            <w:tcBorders>
              <w:top w:val="nil"/>
              <w:left w:val="nil"/>
              <w:bottom w:val="nil"/>
              <w:right w:val="nil"/>
            </w:tcBorders>
            <w:shd w:val="clear" w:color="auto" w:fill="auto"/>
            <w:noWrap/>
            <w:vAlign w:val="bottom"/>
            <w:hideMark/>
          </w:tcPr>
          <w:p w:rsidR="00AB6063" w:rsidRPr="007F18AA" w:rsidRDefault="00AB6063" w:rsidP="00DF7176">
            <w:pPr>
              <w:jc w:val="center"/>
              <w:rPr>
                <w:sz w:val="22"/>
                <w:szCs w:val="22"/>
              </w:rPr>
            </w:pPr>
          </w:p>
        </w:tc>
        <w:tc>
          <w:tcPr>
            <w:tcW w:w="3119" w:type="dxa"/>
            <w:tcBorders>
              <w:top w:val="nil"/>
              <w:left w:val="nil"/>
              <w:bottom w:val="nil"/>
              <w:right w:val="nil"/>
            </w:tcBorders>
            <w:shd w:val="clear" w:color="auto" w:fill="auto"/>
            <w:noWrap/>
            <w:vAlign w:val="bottom"/>
            <w:hideMark/>
          </w:tcPr>
          <w:p w:rsidR="00AB6063" w:rsidRPr="007F18AA" w:rsidRDefault="00AB6063" w:rsidP="00DF7176">
            <w:pPr>
              <w:rPr>
                <w:sz w:val="22"/>
                <w:szCs w:val="22"/>
              </w:rPr>
            </w:pPr>
          </w:p>
        </w:tc>
        <w:tc>
          <w:tcPr>
            <w:tcW w:w="483" w:type="dxa"/>
            <w:tcBorders>
              <w:top w:val="nil"/>
              <w:left w:val="nil"/>
              <w:bottom w:val="nil"/>
              <w:right w:val="nil"/>
            </w:tcBorders>
            <w:shd w:val="clear" w:color="auto" w:fill="auto"/>
            <w:noWrap/>
            <w:vAlign w:val="bottom"/>
            <w:hideMark/>
          </w:tcPr>
          <w:p w:rsidR="00AB6063" w:rsidRPr="007F18AA" w:rsidRDefault="00AB6063" w:rsidP="00DF7176">
            <w:pPr>
              <w:rPr>
                <w:sz w:val="22"/>
                <w:szCs w:val="22"/>
              </w:rPr>
            </w:pPr>
          </w:p>
        </w:tc>
        <w:tc>
          <w:tcPr>
            <w:tcW w:w="934" w:type="dxa"/>
            <w:gridSpan w:val="3"/>
            <w:tcBorders>
              <w:top w:val="nil"/>
              <w:left w:val="nil"/>
              <w:bottom w:val="nil"/>
              <w:right w:val="nil"/>
            </w:tcBorders>
            <w:shd w:val="clear" w:color="auto" w:fill="auto"/>
            <w:noWrap/>
            <w:vAlign w:val="bottom"/>
            <w:hideMark/>
          </w:tcPr>
          <w:p w:rsidR="00AB6063" w:rsidRPr="007F18AA" w:rsidRDefault="00AB6063" w:rsidP="00DF7176">
            <w:pPr>
              <w:rPr>
                <w:sz w:val="22"/>
                <w:szCs w:val="22"/>
              </w:rPr>
            </w:pPr>
          </w:p>
        </w:tc>
        <w:tc>
          <w:tcPr>
            <w:tcW w:w="1352" w:type="dxa"/>
            <w:gridSpan w:val="2"/>
            <w:tcBorders>
              <w:top w:val="nil"/>
              <w:left w:val="nil"/>
              <w:bottom w:val="nil"/>
              <w:right w:val="nil"/>
            </w:tcBorders>
            <w:shd w:val="clear" w:color="auto" w:fill="auto"/>
            <w:noWrap/>
            <w:vAlign w:val="bottom"/>
            <w:hideMark/>
          </w:tcPr>
          <w:p w:rsidR="00AB6063" w:rsidRPr="007F18AA" w:rsidRDefault="00AB6063" w:rsidP="00DF7176">
            <w:pPr>
              <w:rPr>
                <w:sz w:val="22"/>
                <w:szCs w:val="22"/>
              </w:rPr>
            </w:pPr>
          </w:p>
        </w:tc>
        <w:tc>
          <w:tcPr>
            <w:tcW w:w="637" w:type="dxa"/>
            <w:gridSpan w:val="2"/>
            <w:tcBorders>
              <w:top w:val="nil"/>
              <w:left w:val="nil"/>
              <w:bottom w:val="nil"/>
              <w:right w:val="nil"/>
            </w:tcBorders>
            <w:shd w:val="clear" w:color="auto" w:fill="auto"/>
            <w:noWrap/>
            <w:vAlign w:val="bottom"/>
            <w:hideMark/>
          </w:tcPr>
          <w:p w:rsidR="00AB6063" w:rsidRPr="007F18AA" w:rsidRDefault="00AB6063" w:rsidP="00DF7176">
            <w:pPr>
              <w:rPr>
                <w:sz w:val="22"/>
                <w:szCs w:val="22"/>
              </w:rPr>
            </w:pPr>
          </w:p>
        </w:tc>
        <w:tc>
          <w:tcPr>
            <w:tcW w:w="846" w:type="dxa"/>
            <w:tcBorders>
              <w:top w:val="nil"/>
              <w:left w:val="nil"/>
              <w:bottom w:val="nil"/>
              <w:right w:val="nil"/>
            </w:tcBorders>
            <w:shd w:val="clear" w:color="auto" w:fill="auto"/>
            <w:noWrap/>
            <w:vAlign w:val="bottom"/>
            <w:hideMark/>
          </w:tcPr>
          <w:p w:rsidR="00AB6063" w:rsidRPr="007F18AA" w:rsidRDefault="00AB6063" w:rsidP="00DF7176">
            <w:pPr>
              <w:rPr>
                <w:sz w:val="22"/>
                <w:szCs w:val="22"/>
              </w:rPr>
            </w:pPr>
          </w:p>
        </w:tc>
        <w:tc>
          <w:tcPr>
            <w:tcW w:w="1701" w:type="dxa"/>
            <w:gridSpan w:val="2"/>
            <w:tcBorders>
              <w:top w:val="nil"/>
              <w:left w:val="nil"/>
              <w:bottom w:val="nil"/>
              <w:right w:val="nil"/>
            </w:tcBorders>
            <w:shd w:val="clear" w:color="auto" w:fill="auto"/>
            <w:noWrap/>
            <w:vAlign w:val="bottom"/>
            <w:hideMark/>
          </w:tcPr>
          <w:p w:rsidR="00AB6063" w:rsidRPr="007F18AA" w:rsidRDefault="00AB6063" w:rsidP="00DF7176">
            <w:pPr>
              <w:jc w:val="right"/>
              <w:rPr>
                <w:sz w:val="22"/>
                <w:szCs w:val="22"/>
              </w:rPr>
            </w:pPr>
            <w:r w:rsidRPr="007F18AA">
              <w:rPr>
                <w:sz w:val="22"/>
                <w:szCs w:val="22"/>
              </w:rPr>
              <w:t>тыс. руб.</w:t>
            </w:r>
          </w:p>
        </w:tc>
      </w:tr>
      <w:tr w:rsidR="00AB6063" w:rsidRPr="007F18AA" w:rsidTr="00DF7176">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 </w:t>
            </w:r>
            <w:proofErr w:type="spellStart"/>
            <w:proofErr w:type="gramStart"/>
            <w:r w:rsidRPr="007F18AA">
              <w:rPr>
                <w:sz w:val="22"/>
                <w:szCs w:val="22"/>
              </w:rPr>
              <w:t>п</w:t>
            </w:r>
            <w:proofErr w:type="spellEnd"/>
            <w:proofErr w:type="gramEnd"/>
            <w:r w:rsidRPr="007F18AA">
              <w:rPr>
                <w:sz w:val="22"/>
                <w:szCs w:val="22"/>
              </w:rPr>
              <w:t>/</w:t>
            </w:r>
            <w:proofErr w:type="spellStart"/>
            <w:r w:rsidRPr="007F18AA">
              <w:rPr>
                <w:sz w:val="22"/>
                <w:szCs w:val="22"/>
              </w:rPr>
              <w:t>п</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КВСР</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Наименование показателя</w:t>
            </w:r>
          </w:p>
        </w:tc>
        <w:tc>
          <w:tcPr>
            <w:tcW w:w="3260" w:type="dxa"/>
            <w:gridSpan w:val="7"/>
            <w:tcBorders>
              <w:top w:val="single" w:sz="4" w:space="0" w:color="auto"/>
              <w:left w:val="nil"/>
              <w:bottom w:val="single" w:sz="4" w:space="0" w:color="auto"/>
              <w:right w:val="nil"/>
            </w:tcBorders>
            <w:shd w:val="clear" w:color="auto" w:fill="auto"/>
            <w:vAlign w:val="center"/>
            <w:hideMark/>
          </w:tcPr>
          <w:p w:rsidR="00AB6063" w:rsidRPr="007F18AA" w:rsidRDefault="00AB6063" w:rsidP="00DF7176">
            <w:pPr>
              <w:jc w:val="center"/>
              <w:rPr>
                <w:sz w:val="22"/>
                <w:szCs w:val="22"/>
              </w:rPr>
            </w:pPr>
            <w:r w:rsidRPr="007F18AA">
              <w:rPr>
                <w:sz w:val="22"/>
                <w:szCs w:val="22"/>
              </w:rPr>
              <w:t>КБК</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первона</w:t>
            </w:r>
            <w:r w:rsidRPr="007F18AA">
              <w:rPr>
                <w:sz w:val="22"/>
                <w:szCs w:val="22"/>
              </w:rPr>
              <w:lastRenderedPageBreak/>
              <w:t>чального бюджета</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Сумма уточн</w:t>
            </w:r>
            <w:r w:rsidRPr="007F18AA">
              <w:rPr>
                <w:sz w:val="22"/>
                <w:szCs w:val="22"/>
              </w:rPr>
              <w:lastRenderedPageBreak/>
              <w:t>енного бюджета</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lastRenderedPageBreak/>
              <w:t>Сумма испол</w:t>
            </w:r>
            <w:r w:rsidRPr="007F18AA">
              <w:rPr>
                <w:sz w:val="22"/>
                <w:szCs w:val="22"/>
              </w:rPr>
              <w:lastRenderedPageBreak/>
              <w:t>ненного бюджета</w:t>
            </w:r>
          </w:p>
        </w:tc>
      </w:tr>
      <w:tr w:rsidR="00AB6063" w:rsidRPr="007F18AA" w:rsidTr="00DF7176">
        <w:trPr>
          <w:trHeight w:val="85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Раздел</w:t>
            </w:r>
          </w:p>
        </w:tc>
        <w:tc>
          <w:tcPr>
            <w:tcW w:w="567"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Подраздел</w:t>
            </w:r>
          </w:p>
        </w:tc>
        <w:tc>
          <w:tcPr>
            <w:tcW w:w="141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КЦСР</w:t>
            </w:r>
          </w:p>
        </w:tc>
        <w:tc>
          <w:tcPr>
            <w:tcW w:w="709" w:type="dxa"/>
            <w:gridSpan w:val="2"/>
            <w:tcBorders>
              <w:top w:val="nil"/>
              <w:left w:val="nil"/>
              <w:bottom w:val="single" w:sz="4" w:space="0" w:color="auto"/>
              <w:right w:val="nil"/>
            </w:tcBorders>
            <w:shd w:val="clear" w:color="auto" w:fill="auto"/>
            <w:vAlign w:val="center"/>
            <w:hideMark/>
          </w:tcPr>
          <w:p w:rsidR="00AB6063" w:rsidRPr="007F18AA" w:rsidRDefault="00AB6063" w:rsidP="00DF7176">
            <w:pPr>
              <w:jc w:val="center"/>
              <w:rPr>
                <w:sz w:val="22"/>
                <w:szCs w:val="22"/>
              </w:rPr>
            </w:pPr>
            <w:r w:rsidRPr="007F18AA">
              <w:rPr>
                <w:sz w:val="22"/>
                <w:szCs w:val="22"/>
              </w:rPr>
              <w:t>КВР</w:t>
            </w:r>
          </w:p>
        </w:tc>
        <w:tc>
          <w:tcPr>
            <w:tcW w:w="992" w:type="dxa"/>
            <w:gridSpan w:val="2"/>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851" w:type="dxa"/>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w:t>
            </w:r>
          </w:p>
        </w:tc>
        <w:tc>
          <w:tcPr>
            <w:tcW w:w="567"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3119"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4</w:t>
            </w:r>
          </w:p>
        </w:tc>
        <w:tc>
          <w:tcPr>
            <w:tcW w:w="567"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10</w:t>
            </w:r>
          </w:p>
        </w:tc>
      </w:tr>
      <w:tr w:rsidR="00AB6063" w:rsidRPr="007F18AA" w:rsidTr="00DF7176">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4811,3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5319,8</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5026,0</w:t>
            </w:r>
          </w:p>
        </w:tc>
      </w:tr>
      <w:tr w:rsidR="00AB6063" w:rsidRPr="007F18AA" w:rsidTr="00DF7176">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760,3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862,8</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862,0</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584,0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664,7</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664,7</w:t>
            </w:r>
          </w:p>
        </w:tc>
      </w:tr>
      <w:tr w:rsidR="00AB6063" w:rsidRPr="007F18AA" w:rsidTr="00DF7176">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176,3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198,1</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197,3</w:t>
            </w:r>
          </w:p>
        </w:tc>
      </w:tr>
      <w:tr w:rsidR="00AB6063" w:rsidRPr="007F18AA" w:rsidTr="00DF7176">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3636,4</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4054,6</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3766,6</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1854,2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2138,0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1957,8</w:t>
            </w:r>
          </w:p>
        </w:tc>
      </w:tr>
      <w:tr w:rsidR="00AB6063" w:rsidRPr="007F18AA" w:rsidTr="00DF7176">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560,0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635,4</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583,0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1190,50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1280,2</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1224,8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9</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Уплата иных платежей</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31,7</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06</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69,3</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77,8</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77,8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36,2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06</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33,1</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37,2</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37,2</w:t>
            </w:r>
          </w:p>
        </w:tc>
      </w:tr>
      <w:tr w:rsidR="00AB6063" w:rsidRPr="007F18AA" w:rsidTr="00DF717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13</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проведения выборов и референдумов</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07</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150,0</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199,6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7310004010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Специальные расходы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07</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880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168,6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168,6</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16</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Резервные фонды</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17</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Резервные средства</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11</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870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18</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190,3</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120,0</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19</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33,5</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33,5</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20</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108,3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60,6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60,6</w:t>
            </w:r>
          </w:p>
        </w:tc>
      </w:tr>
      <w:tr w:rsidR="00AB6063" w:rsidRPr="007F18AA" w:rsidTr="00DF7176">
        <w:trPr>
          <w:trHeight w:val="84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32,7</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18,1</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18,1</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Уплата иных платежей</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853</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6,4</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6,4</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НАЦИОНАЛЬНАЯ ОБОРОНА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113,6</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133,0</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133,0</w:t>
            </w:r>
          </w:p>
        </w:tc>
      </w:tr>
      <w:tr w:rsidR="00AB6063" w:rsidRPr="007F18AA" w:rsidTr="00DF7176">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Фонд оплаты труда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77,7</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84,0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84,0</w:t>
            </w:r>
          </w:p>
        </w:tc>
      </w:tr>
      <w:tr w:rsidR="00AB6063" w:rsidRPr="007F18AA" w:rsidTr="00DF7176">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26</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23,5</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25,4</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25,4</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27</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12,4</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23,6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23,6</w:t>
            </w:r>
          </w:p>
        </w:tc>
      </w:tr>
      <w:tr w:rsidR="00AB6063" w:rsidRPr="007F18AA" w:rsidTr="00DF7176">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28</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НАЦИОНАЛЬНАЯ БЕЗОПАСНОСТЬ И ПРАВООХРАНИТЕЛЬНАЯ ДЕЯТЕЛЬНОСТЬ</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88,8</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89,0</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89,0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29</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пожарной безопасности</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87,8</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88,0</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88,0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4,4</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4,4</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33</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НАЦИОНАЛЬНАЯ ЭКОНОМИКА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229,1</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571,9</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480,8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229,1</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571,9</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480,8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0190000691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36</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229,1</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281,0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189,9</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37</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286,7</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286,7</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38</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39</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019R310601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40</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ЖИЛИЩНО-КОММУНАЛЬНОЕ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421,6</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813,2</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813,2</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41</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325,2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710,6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710,6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295,0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353,6</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353,6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44</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0190077410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109,8</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109,8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46</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0190077490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136,8</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136,8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47</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35,7</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35,7</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48</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1,7</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1,7</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49</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01900S7410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50</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Прочая закупка товаров, работ и услуг</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01900S7490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28,0</w:t>
            </w:r>
          </w:p>
        </w:tc>
      </w:tr>
      <w:tr w:rsidR="00AB6063" w:rsidRPr="007F18AA" w:rsidTr="00DF717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51</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вопросы в области жилищно-коммунального хозяйства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96,4</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102,6</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102,6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52</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46,9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49,9</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49,9</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53</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49,5</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52,7</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52,7</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КУЛЬТУРА, КИНЕМАТОГРАФИЯ</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08</w:t>
            </w:r>
          </w:p>
        </w:tc>
        <w:tc>
          <w:tcPr>
            <w:tcW w:w="56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0"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55</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Культура</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56</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819</w:t>
            </w:r>
          </w:p>
        </w:tc>
        <w:tc>
          <w:tcPr>
            <w:tcW w:w="3119"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08</w:t>
            </w:r>
          </w:p>
        </w:tc>
        <w:tc>
          <w:tcPr>
            <w:tcW w:w="567"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992"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850"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ВСЕГО:</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rPr>
                <w:sz w:val="22"/>
                <w:szCs w:val="22"/>
              </w:rPr>
            </w:pPr>
            <w:r w:rsidRPr="007F18AA">
              <w:rPr>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 </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right"/>
              <w:rPr>
                <w:sz w:val="22"/>
                <w:szCs w:val="22"/>
              </w:rPr>
            </w:pPr>
            <w:r w:rsidRPr="007F18AA">
              <w:rPr>
                <w:sz w:val="22"/>
                <w:szCs w:val="22"/>
              </w:rPr>
              <w:t>5665,4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right"/>
              <w:rPr>
                <w:sz w:val="22"/>
                <w:szCs w:val="22"/>
              </w:rPr>
            </w:pPr>
            <w:r w:rsidRPr="007F18AA">
              <w:rPr>
                <w:sz w:val="22"/>
                <w:szCs w:val="22"/>
              </w:rPr>
              <w:t>6927,9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right"/>
              <w:rPr>
                <w:sz w:val="22"/>
                <w:szCs w:val="22"/>
              </w:rPr>
            </w:pPr>
            <w:r w:rsidRPr="007F18AA">
              <w:rPr>
                <w:sz w:val="22"/>
                <w:szCs w:val="22"/>
              </w:rPr>
              <w:t>6543,0</w:t>
            </w:r>
          </w:p>
        </w:tc>
      </w:tr>
    </w:tbl>
    <w:p w:rsidR="00AB6063" w:rsidRPr="007F18AA" w:rsidRDefault="00AB6063" w:rsidP="00AB6063"/>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B6063" w:rsidRPr="007F18AA" w:rsidTr="00DF7176">
        <w:tc>
          <w:tcPr>
            <w:tcW w:w="4500" w:type="dxa"/>
            <w:tcBorders>
              <w:top w:val="nil"/>
              <w:left w:val="nil"/>
              <w:bottom w:val="nil"/>
              <w:right w:val="nil"/>
            </w:tcBorders>
          </w:tcPr>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 xml:space="preserve">Приложение № 4                                                                                           к решению Георгиевского сельского Совета депутатов </w:t>
            </w:r>
          </w:p>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Канского района                                                                                            Красноярского края                                                                                            от 16.04.2021 № 9-44</w:t>
            </w:r>
          </w:p>
        </w:tc>
      </w:tr>
    </w:tbl>
    <w:p w:rsidR="00AB6063" w:rsidRPr="007F18AA" w:rsidRDefault="00AB6063" w:rsidP="00AB6063">
      <w:pPr>
        <w:jc w:val="right"/>
      </w:pPr>
    </w:p>
    <w:tbl>
      <w:tblPr>
        <w:tblW w:w="10029" w:type="dxa"/>
        <w:tblInd w:w="-176" w:type="dxa"/>
        <w:tblLayout w:type="fixed"/>
        <w:tblLook w:val="04A0"/>
      </w:tblPr>
      <w:tblGrid>
        <w:gridCol w:w="568"/>
        <w:gridCol w:w="4819"/>
        <w:gridCol w:w="1276"/>
        <w:gridCol w:w="1134"/>
        <w:gridCol w:w="1134"/>
        <w:gridCol w:w="1098"/>
      </w:tblGrid>
      <w:tr w:rsidR="00AB6063" w:rsidRPr="007F18AA" w:rsidTr="00DF7176">
        <w:trPr>
          <w:trHeight w:val="763"/>
        </w:trPr>
        <w:tc>
          <w:tcPr>
            <w:tcW w:w="10029" w:type="dxa"/>
            <w:gridSpan w:val="6"/>
            <w:tcBorders>
              <w:top w:val="nil"/>
              <w:left w:val="nil"/>
              <w:bottom w:val="nil"/>
              <w:right w:val="nil"/>
            </w:tcBorders>
            <w:shd w:val="clear" w:color="auto" w:fill="auto"/>
            <w:vAlign w:val="center"/>
            <w:hideMark/>
          </w:tcPr>
          <w:p w:rsidR="00AB6063" w:rsidRPr="007F18AA" w:rsidRDefault="00AB6063" w:rsidP="00DF7176">
            <w:pPr>
              <w:jc w:val="center"/>
            </w:pPr>
            <w:r w:rsidRPr="007F18AA">
              <w:lastRenderedPageBreak/>
              <w:t>Расходы бюджета по разделам и подразделам классификации расходов бюджета за 2020 год</w:t>
            </w:r>
          </w:p>
        </w:tc>
      </w:tr>
      <w:tr w:rsidR="00AB6063" w:rsidRPr="007F18AA" w:rsidTr="00DF7176">
        <w:trPr>
          <w:trHeight w:val="375"/>
        </w:trPr>
        <w:tc>
          <w:tcPr>
            <w:tcW w:w="568" w:type="dxa"/>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4819" w:type="dxa"/>
            <w:tcBorders>
              <w:top w:val="nil"/>
              <w:left w:val="nil"/>
              <w:bottom w:val="nil"/>
              <w:right w:val="nil"/>
            </w:tcBorders>
            <w:shd w:val="clear" w:color="auto" w:fill="auto"/>
            <w:noWrap/>
            <w:vAlign w:val="bottom"/>
            <w:hideMark/>
          </w:tcPr>
          <w:p w:rsidR="00AB6063" w:rsidRPr="007F18AA" w:rsidRDefault="00AB6063" w:rsidP="00DF7176"/>
        </w:tc>
        <w:tc>
          <w:tcPr>
            <w:tcW w:w="1276" w:type="dxa"/>
            <w:tcBorders>
              <w:top w:val="nil"/>
              <w:left w:val="nil"/>
              <w:bottom w:val="nil"/>
              <w:right w:val="nil"/>
            </w:tcBorders>
            <w:shd w:val="clear" w:color="auto" w:fill="auto"/>
            <w:noWrap/>
            <w:vAlign w:val="bottom"/>
            <w:hideMark/>
          </w:tcPr>
          <w:p w:rsidR="00AB6063" w:rsidRPr="007F18AA" w:rsidRDefault="00AB6063" w:rsidP="00DF7176"/>
        </w:tc>
        <w:tc>
          <w:tcPr>
            <w:tcW w:w="1134" w:type="dxa"/>
            <w:tcBorders>
              <w:top w:val="nil"/>
              <w:left w:val="nil"/>
              <w:bottom w:val="nil"/>
              <w:right w:val="nil"/>
            </w:tcBorders>
            <w:shd w:val="clear" w:color="auto" w:fill="auto"/>
            <w:noWrap/>
            <w:vAlign w:val="bottom"/>
            <w:hideMark/>
          </w:tcPr>
          <w:p w:rsidR="00AB6063" w:rsidRPr="007F18AA" w:rsidRDefault="00AB6063" w:rsidP="00DF7176"/>
        </w:tc>
        <w:tc>
          <w:tcPr>
            <w:tcW w:w="1134" w:type="dxa"/>
            <w:tcBorders>
              <w:top w:val="nil"/>
              <w:left w:val="nil"/>
              <w:bottom w:val="nil"/>
              <w:right w:val="nil"/>
            </w:tcBorders>
            <w:shd w:val="clear" w:color="auto" w:fill="auto"/>
            <w:noWrap/>
            <w:vAlign w:val="bottom"/>
            <w:hideMark/>
          </w:tcPr>
          <w:p w:rsidR="00AB6063" w:rsidRPr="007F18AA" w:rsidRDefault="00AB6063" w:rsidP="00DF7176"/>
        </w:tc>
        <w:tc>
          <w:tcPr>
            <w:tcW w:w="1098" w:type="dxa"/>
            <w:tcBorders>
              <w:top w:val="nil"/>
              <w:left w:val="nil"/>
              <w:bottom w:val="nil"/>
              <w:right w:val="nil"/>
            </w:tcBorders>
            <w:shd w:val="clear" w:color="auto" w:fill="auto"/>
            <w:noWrap/>
            <w:vAlign w:val="bottom"/>
            <w:hideMark/>
          </w:tcPr>
          <w:p w:rsidR="00AB6063" w:rsidRPr="007F18AA" w:rsidRDefault="00AB6063" w:rsidP="00DF7176">
            <w:pPr>
              <w:jc w:val="right"/>
              <w:rPr>
                <w:sz w:val="22"/>
                <w:szCs w:val="22"/>
              </w:rPr>
            </w:pPr>
            <w:r w:rsidRPr="007F18AA">
              <w:rPr>
                <w:sz w:val="22"/>
                <w:szCs w:val="22"/>
              </w:rPr>
              <w:t>(тыс. руб.)</w:t>
            </w:r>
          </w:p>
        </w:tc>
      </w:tr>
      <w:tr w:rsidR="00AB6063" w:rsidRPr="007F18AA" w:rsidTr="00DF7176">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 строки</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Сумма первоначального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сумма уточненного бюджета</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Сумма исполненного бюджета </w:t>
            </w:r>
          </w:p>
        </w:tc>
      </w:tr>
      <w:tr w:rsidR="00AB6063" w:rsidRPr="007F18AA" w:rsidTr="00DF7176">
        <w:trPr>
          <w:trHeight w:val="2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1</w:t>
            </w:r>
          </w:p>
        </w:tc>
        <w:tc>
          <w:tcPr>
            <w:tcW w:w="4819"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2</w:t>
            </w:r>
          </w:p>
        </w:tc>
        <w:tc>
          <w:tcPr>
            <w:tcW w:w="1276"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3</w:t>
            </w:r>
          </w:p>
        </w:tc>
        <w:tc>
          <w:tcPr>
            <w:tcW w:w="113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4</w:t>
            </w:r>
          </w:p>
        </w:tc>
        <w:tc>
          <w:tcPr>
            <w:tcW w:w="1134"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pPr>
            <w:r w:rsidRPr="007F18AA">
              <w:t>5</w:t>
            </w:r>
          </w:p>
        </w:tc>
        <w:tc>
          <w:tcPr>
            <w:tcW w:w="1098" w:type="dxa"/>
            <w:tcBorders>
              <w:top w:val="nil"/>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6</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0"/>
            </w:pPr>
            <w:r w:rsidRPr="007F18AA">
              <w:t>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0100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4811,3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5319,8</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rPr>
                <w:sz w:val="22"/>
                <w:szCs w:val="22"/>
              </w:rPr>
            </w:pPr>
            <w:r w:rsidRPr="007F18AA">
              <w:rPr>
                <w:sz w:val="22"/>
                <w:szCs w:val="22"/>
              </w:rPr>
              <w:t>5026,0</w:t>
            </w:r>
          </w:p>
        </w:tc>
      </w:tr>
      <w:tr w:rsidR="00AB6063" w:rsidRPr="007F18AA" w:rsidTr="00DF7176">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2</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0102</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760,3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862,8</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862,0</w:t>
            </w:r>
          </w:p>
        </w:tc>
      </w:tr>
      <w:tr w:rsidR="00AB6063" w:rsidRPr="007F18AA" w:rsidTr="00DF7176">
        <w:trPr>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3</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0104</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3636,4</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4054,6</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3766,6</w:t>
            </w:r>
          </w:p>
        </w:tc>
      </w:tr>
      <w:tr w:rsidR="00AB6063" w:rsidRPr="007F18AA" w:rsidTr="00DF7176">
        <w:trPr>
          <w:trHeight w:val="88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4</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0106</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69,3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77,8</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77,8</w:t>
            </w:r>
          </w:p>
        </w:tc>
      </w:tr>
      <w:tr w:rsidR="00AB6063" w:rsidRPr="007F18AA" w:rsidTr="00DF7176">
        <w:trPr>
          <w:trHeight w:val="88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 </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 xml:space="preserve">Проведение выборов в рамках </w:t>
            </w:r>
            <w:proofErr w:type="spellStart"/>
            <w:r w:rsidRPr="007F18AA">
              <w:t>непрограммных</w:t>
            </w:r>
            <w:proofErr w:type="spellEnd"/>
            <w:r w:rsidRPr="007F18AA">
              <w:t xml:space="preserve"> избирательной комиссии муниципального образования Георгиевского сельсовета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0107</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150,0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199,6</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199,6</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5</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Резервные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0111</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5,0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5,0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0,0</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6</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0113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190,3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120,0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120,0</w:t>
            </w:r>
          </w:p>
        </w:tc>
      </w:tr>
      <w:tr w:rsidR="00AB6063" w:rsidRPr="007F18AA" w:rsidTr="00DF7176">
        <w:trPr>
          <w:trHeight w:val="46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7</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0"/>
            </w:pPr>
            <w:r w:rsidRPr="007F18AA">
              <w:t>НАЦИОНАЛЬНАЯ ОБОРОНА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0200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113,6</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133,0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rPr>
                <w:sz w:val="22"/>
                <w:szCs w:val="22"/>
              </w:rPr>
            </w:pPr>
            <w:r w:rsidRPr="007F18AA">
              <w:rPr>
                <w:sz w:val="22"/>
                <w:szCs w:val="22"/>
              </w:rPr>
              <w:t>133,0</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8</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0203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113,6</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133,0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133,0</w:t>
            </w:r>
          </w:p>
        </w:tc>
      </w:tr>
      <w:tr w:rsidR="00AB6063" w:rsidRPr="007F18AA" w:rsidTr="00DF7176">
        <w:trPr>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9</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0300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88,8</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89,0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89,0</w:t>
            </w:r>
          </w:p>
        </w:tc>
      </w:tr>
      <w:tr w:rsidR="00AB6063" w:rsidRPr="007F18AA" w:rsidTr="00DF7176">
        <w:trPr>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10 </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Защита населения и территории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0309</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1,0</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11</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Обеспечение пожарной безопасности</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0310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87,8</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88,0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88,0</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12</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0"/>
            </w:pPr>
            <w:r w:rsidRPr="007F18AA">
              <w:t>Национальная экономика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0400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229,1</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571,9</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rPr>
                <w:sz w:val="22"/>
                <w:szCs w:val="22"/>
              </w:rPr>
            </w:pPr>
            <w:r w:rsidRPr="007F18AA">
              <w:rPr>
                <w:sz w:val="22"/>
                <w:szCs w:val="22"/>
              </w:rPr>
              <w:t>480,8</w:t>
            </w:r>
          </w:p>
        </w:tc>
      </w:tr>
      <w:tr w:rsidR="00AB6063" w:rsidRPr="007F18AA" w:rsidTr="00DF7176">
        <w:trPr>
          <w:trHeight w:val="3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13</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0409</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229,1</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571,9</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480,8</w:t>
            </w:r>
          </w:p>
        </w:tc>
      </w:tr>
      <w:tr w:rsidR="00AB6063" w:rsidRPr="007F18AA" w:rsidTr="00DF7176">
        <w:trPr>
          <w:trHeight w:val="4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14</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0"/>
            </w:pPr>
            <w:r w:rsidRPr="007F18AA">
              <w:t>ЖИЛИЩНО-КОММУНАЛЬНОЕ ХОЗЯЙСТВО</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0500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421,6</w:t>
            </w:r>
          </w:p>
        </w:tc>
        <w:tc>
          <w:tcPr>
            <w:tcW w:w="113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outlineLvl w:val="0"/>
            </w:pPr>
            <w:r w:rsidRPr="007F18AA">
              <w:t>813,2</w:t>
            </w:r>
          </w:p>
        </w:tc>
        <w:tc>
          <w:tcPr>
            <w:tcW w:w="1098"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outlineLvl w:val="0"/>
              <w:rPr>
                <w:sz w:val="22"/>
                <w:szCs w:val="22"/>
              </w:rPr>
            </w:pPr>
            <w:r w:rsidRPr="007F18AA">
              <w:rPr>
                <w:sz w:val="22"/>
                <w:szCs w:val="22"/>
              </w:rPr>
              <w:t>813,2</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15</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Благоустройство</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0503</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325,2</w:t>
            </w:r>
          </w:p>
        </w:tc>
        <w:tc>
          <w:tcPr>
            <w:tcW w:w="113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outlineLvl w:val="1"/>
            </w:pPr>
            <w:r w:rsidRPr="007F18AA">
              <w:t>710,6</w:t>
            </w:r>
          </w:p>
        </w:tc>
        <w:tc>
          <w:tcPr>
            <w:tcW w:w="1098"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outlineLvl w:val="1"/>
              <w:rPr>
                <w:sz w:val="22"/>
                <w:szCs w:val="22"/>
              </w:rPr>
            </w:pPr>
            <w:r w:rsidRPr="007F18AA">
              <w:rPr>
                <w:sz w:val="22"/>
                <w:szCs w:val="22"/>
              </w:rPr>
              <w:t>710,6</w:t>
            </w:r>
          </w:p>
        </w:tc>
      </w:tr>
      <w:tr w:rsidR="00AB6063" w:rsidRPr="007F18AA" w:rsidTr="00DF7176">
        <w:trPr>
          <w:trHeight w:val="69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16</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Другие вопросы в области жилищно-коммунального хозяйства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0505</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96,4</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102,6</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102,6</w:t>
            </w:r>
          </w:p>
        </w:tc>
      </w:tr>
      <w:tr w:rsidR="00AB6063" w:rsidRPr="007F18AA" w:rsidTr="00DF7176">
        <w:trPr>
          <w:trHeight w:val="3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17</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0"/>
            </w:pPr>
            <w:r w:rsidRPr="007F18AA">
              <w:t>КУЛЬТУРА, КИНЕМАТОГРАФИЯ</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0800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pPr>
            <w:r w:rsidRPr="007F18AA">
              <w:t>1,0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0"/>
              <w:rPr>
                <w:sz w:val="22"/>
                <w:szCs w:val="22"/>
              </w:rPr>
            </w:pPr>
            <w:r w:rsidRPr="007F18AA">
              <w:rPr>
                <w:sz w:val="22"/>
                <w:szCs w:val="22"/>
              </w:rPr>
              <w:t>1,0</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lastRenderedPageBreak/>
              <w:t>18</w:t>
            </w:r>
          </w:p>
        </w:tc>
        <w:tc>
          <w:tcPr>
            <w:tcW w:w="4819"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outlineLvl w:val="1"/>
            </w:pPr>
            <w:r w:rsidRPr="007F18AA">
              <w:t>Культура</w:t>
            </w:r>
          </w:p>
        </w:tc>
        <w:tc>
          <w:tcPr>
            <w:tcW w:w="1276"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0801</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1,0</w:t>
            </w:r>
          </w:p>
        </w:tc>
        <w:tc>
          <w:tcPr>
            <w:tcW w:w="1134"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pPr>
            <w:r w:rsidRPr="007F18AA">
              <w:t>1,0</w:t>
            </w:r>
          </w:p>
        </w:tc>
        <w:tc>
          <w:tcPr>
            <w:tcW w:w="1098" w:type="dxa"/>
            <w:tcBorders>
              <w:top w:val="nil"/>
              <w:left w:val="nil"/>
              <w:bottom w:val="single" w:sz="4" w:space="0" w:color="auto"/>
              <w:right w:val="single" w:sz="4" w:space="0" w:color="auto"/>
            </w:tcBorders>
            <w:shd w:val="clear" w:color="000000" w:fill="FFFFFF"/>
            <w:vAlign w:val="center"/>
            <w:hideMark/>
          </w:tcPr>
          <w:p w:rsidR="00AB6063" w:rsidRPr="007F18AA" w:rsidRDefault="00AB6063" w:rsidP="00DF7176">
            <w:pPr>
              <w:jc w:val="center"/>
              <w:outlineLvl w:val="1"/>
              <w:rPr>
                <w:sz w:val="22"/>
                <w:szCs w:val="22"/>
              </w:rPr>
            </w:pPr>
            <w:r w:rsidRPr="007F18AA">
              <w:rPr>
                <w:sz w:val="22"/>
                <w:szCs w:val="22"/>
              </w:rPr>
              <w:t>1,0</w:t>
            </w:r>
          </w:p>
        </w:tc>
      </w:tr>
      <w:tr w:rsidR="00AB6063" w:rsidRPr="007F18AA" w:rsidTr="00DF7176">
        <w:trPr>
          <w:trHeight w:val="25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AB6063" w:rsidRPr="007F18AA" w:rsidRDefault="00AB6063" w:rsidP="00DF7176">
            <w:pPr>
              <w:jc w:val="center"/>
            </w:pPr>
            <w:r w:rsidRPr="007F18AA">
              <w:t>20</w:t>
            </w:r>
          </w:p>
        </w:tc>
        <w:tc>
          <w:tcPr>
            <w:tcW w:w="4819" w:type="dxa"/>
            <w:tcBorders>
              <w:top w:val="nil"/>
              <w:left w:val="nil"/>
              <w:bottom w:val="single" w:sz="4" w:space="0" w:color="auto"/>
              <w:right w:val="single" w:sz="4" w:space="0" w:color="auto"/>
            </w:tcBorders>
            <w:shd w:val="clear" w:color="000000" w:fill="FFFFFF"/>
            <w:noWrap/>
            <w:vAlign w:val="bottom"/>
            <w:hideMark/>
          </w:tcPr>
          <w:p w:rsidR="00AB6063" w:rsidRPr="007F18AA" w:rsidRDefault="00AB6063" w:rsidP="00DF7176">
            <w:r w:rsidRPr="007F18AA">
              <w:t>ВСЕГО</w:t>
            </w:r>
          </w:p>
        </w:tc>
        <w:tc>
          <w:tcPr>
            <w:tcW w:w="1276" w:type="dxa"/>
            <w:tcBorders>
              <w:top w:val="nil"/>
              <w:left w:val="nil"/>
              <w:bottom w:val="single" w:sz="4" w:space="0" w:color="auto"/>
              <w:right w:val="single" w:sz="4" w:space="0" w:color="auto"/>
            </w:tcBorders>
            <w:shd w:val="clear" w:color="000000" w:fill="FFFFFF"/>
            <w:noWrap/>
            <w:vAlign w:val="bottom"/>
            <w:hideMark/>
          </w:tcPr>
          <w:p w:rsidR="00AB6063" w:rsidRPr="007F18AA" w:rsidRDefault="00AB6063" w:rsidP="00DF7176">
            <w:pPr>
              <w:jc w:val="center"/>
            </w:pPr>
            <w:r w:rsidRPr="007F18AA">
              <w:t> </w:t>
            </w:r>
          </w:p>
        </w:tc>
        <w:tc>
          <w:tcPr>
            <w:tcW w:w="1134" w:type="dxa"/>
            <w:tcBorders>
              <w:top w:val="nil"/>
              <w:left w:val="nil"/>
              <w:bottom w:val="single" w:sz="4" w:space="0" w:color="auto"/>
              <w:right w:val="single" w:sz="4" w:space="0" w:color="auto"/>
            </w:tcBorders>
            <w:shd w:val="clear" w:color="000000" w:fill="FFFFFF"/>
            <w:noWrap/>
            <w:vAlign w:val="bottom"/>
            <w:hideMark/>
          </w:tcPr>
          <w:p w:rsidR="00AB6063" w:rsidRPr="007F18AA" w:rsidRDefault="00AB6063" w:rsidP="00DF7176">
            <w:pPr>
              <w:jc w:val="center"/>
            </w:pPr>
            <w:r w:rsidRPr="007F18AA">
              <w:t>5665,4</w:t>
            </w:r>
          </w:p>
        </w:tc>
        <w:tc>
          <w:tcPr>
            <w:tcW w:w="1134"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pPr>
            <w:r w:rsidRPr="007F18AA">
              <w:t>6927,9</w:t>
            </w:r>
          </w:p>
        </w:tc>
        <w:tc>
          <w:tcPr>
            <w:tcW w:w="1098" w:type="dxa"/>
            <w:tcBorders>
              <w:top w:val="nil"/>
              <w:left w:val="nil"/>
              <w:bottom w:val="single" w:sz="4" w:space="0" w:color="auto"/>
              <w:right w:val="single" w:sz="4" w:space="0" w:color="auto"/>
            </w:tcBorders>
            <w:shd w:val="clear" w:color="000000" w:fill="FFFFFF"/>
            <w:noWrap/>
            <w:vAlign w:val="center"/>
            <w:hideMark/>
          </w:tcPr>
          <w:p w:rsidR="00AB6063" w:rsidRPr="007F18AA" w:rsidRDefault="00AB6063" w:rsidP="00DF7176">
            <w:pPr>
              <w:jc w:val="center"/>
              <w:rPr>
                <w:sz w:val="22"/>
                <w:szCs w:val="22"/>
              </w:rPr>
            </w:pPr>
            <w:r w:rsidRPr="007F18AA">
              <w:rPr>
                <w:sz w:val="22"/>
                <w:szCs w:val="22"/>
              </w:rPr>
              <w:t>6543,0</w:t>
            </w:r>
          </w:p>
        </w:tc>
      </w:tr>
    </w:tbl>
    <w:p w:rsidR="00AB6063" w:rsidRPr="007F18AA" w:rsidRDefault="00AB6063" w:rsidP="00AB6063"/>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B6063" w:rsidRPr="007F18AA" w:rsidTr="00DF7176">
        <w:tc>
          <w:tcPr>
            <w:tcW w:w="4500" w:type="dxa"/>
            <w:tcBorders>
              <w:top w:val="nil"/>
              <w:left w:val="nil"/>
              <w:bottom w:val="nil"/>
              <w:right w:val="nil"/>
            </w:tcBorders>
          </w:tcPr>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 xml:space="preserve">Приложение № 5                                                                                           к решению Георгиевского сельского Совета депутатов </w:t>
            </w:r>
          </w:p>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Канского района                                                                                            Красноярского края                                                                                            от 16.04.2021 № 9-44</w:t>
            </w:r>
          </w:p>
        </w:tc>
      </w:tr>
    </w:tbl>
    <w:p w:rsidR="00AB6063" w:rsidRPr="007F18AA" w:rsidRDefault="00AB6063" w:rsidP="00AB6063"/>
    <w:p w:rsidR="00AB6063" w:rsidRPr="007F18AA" w:rsidRDefault="00AB6063" w:rsidP="00AB6063">
      <w:pPr>
        <w:jc w:val="center"/>
      </w:pPr>
      <w:r w:rsidRPr="007F18AA">
        <w:t xml:space="preserve">Отчет об использование бюджетных ассигнований резервного фонда </w:t>
      </w:r>
    </w:p>
    <w:p w:rsidR="00AB6063" w:rsidRPr="007F18AA" w:rsidRDefault="00AB6063" w:rsidP="00AB6063">
      <w:pPr>
        <w:jc w:val="center"/>
      </w:pPr>
      <w:r w:rsidRPr="007F18AA">
        <w:t xml:space="preserve">администрации Георгиевского сельсовета за 2020 год </w:t>
      </w:r>
    </w:p>
    <w:p w:rsidR="00AB6063" w:rsidRPr="007F18AA" w:rsidRDefault="00AB6063" w:rsidP="00AB6063">
      <w:pPr>
        <w:jc w:val="center"/>
      </w:pPr>
    </w:p>
    <w:p w:rsidR="00AB6063" w:rsidRPr="007F18AA" w:rsidRDefault="00AB6063" w:rsidP="00AB6063">
      <w:pPr>
        <w:jc w:val="right"/>
      </w:pPr>
      <w:r w:rsidRPr="007F18AA">
        <w:t>(тыс. руб.)</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4127"/>
        <w:gridCol w:w="1818"/>
        <w:gridCol w:w="1562"/>
        <w:gridCol w:w="1530"/>
      </w:tblGrid>
      <w:tr w:rsidR="00AB6063" w:rsidRPr="007F18AA" w:rsidTr="00DF7176">
        <w:tc>
          <w:tcPr>
            <w:tcW w:w="533" w:type="dxa"/>
            <w:shd w:val="clear" w:color="auto" w:fill="auto"/>
          </w:tcPr>
          <w:p w:rsidR="00AB6063" w:rsidRPr="007F18AA" w:rsidRDefault="00AB6063" w:rsidP="00DF7176">
            <w:pPr>
              <w:jc w:val="center"/>
              <w:rPr>
                <w:sz w:val="22"/>
                <w:szCs w:val="22"/>
              </w:rPr>
            </w:pPr>
            <w:r w:rsidRPr="007F18AA">
              <w:rPr>
                <w:sz w:val="22"/>
                <w:szCs w:val="22"/>
              </w:rPr>
              <w:t>№</w:t>
            </w:r>
          </w:p>
          <w:p w:rsidR="00AB6063" w:rsidRPr="007F18AA" w:rsidRDefault="00AB6063" w:rsidP="00DF7176">
            <w:pPr>
              <w:jc w:val="center"/>
              <w:rPr>
                <w:sz w:val="22"/>
                <w:szCs w:val="22"/>
              </w:rPr>
            </w:pPr>
            <w:proofErr w:type="spellStart"/>
            <w:proofErr w:type="gramStart"/>
            <w:r w:rsidRPr="007F18AA">
              <w:rPr>
                <w:sz w:val="22"/>
                <w:szCs w:val="22"/>
              </w:rPr>
              <w:t>п</w:t>
            </w:r>
            <w:proofErr w:type="spellEnd"/>
            <w:proofErr w:type="gramEnd"/>
            <w:r w:rsidRPr="007F18AA">
              <w:rPr>
                <w:sz w:val="22"/>
                <w:szCs w:val="22"/>
              </w:rPr>
              <w:t>/</w:t>
            </w:r>
            <w:proofErr w:type="spellStart"/>
            <w:r w:rsidRPr="007F18AA">
              <w:rPr>
                <w:sz w:val="22"/>
                <w:szCs w:val="22"/>
              </w:rPr>
              <w:t>п</w:t>
            </w:r>
            <w:proofErr w:type="spellEnd"/>
            <w:r w:rsidRPr="007F18AA">
              <w:rPr>
                <w:sz w:val="22"/>
                <w:szCs w:val="22"/>
              </w:rPr>
              <w:t xml:space="preserve"> </w:t>
            </w:r>
          </w:p>
        </w:tc>
        <w:tc>
          <w:tcPr>
            <w:tcW w:w="4127" w:type="dxa"/>
            <w:shd w:val="clear" w:color="auto" w:fill="auto"/>
            <w:vAlign w:val="center"/>
          </w:tcPr>
          <w:p w:rsidR="00AB6063" w:rsidRPr="007F18AA" w:rsidRDefault="00AB6063" w:rsidP="00DF7176">
            <w:pPr>
              <w:jc w:val="center"/>
              <w:rPr>
                <w:sz w:val="22"/>
                <w:szCs w:val="22"/>
              </w:rPr>
            </w:pPr>
            <w:r w:rsidRPr="007F18AA">
              <w:rPr>
                <w:sz w:val="22"/>
                <w:szCs w:val="22"/>
              </w:rPr>
              <w:t>Наименование расходов</w:t>
            </w:r>
          </w:p>
          <w:p w:rsidR="00AB6063" w:rsidRPr="007F18AA" w:rsidRDefault="00AB6063" w:rsidP="00DF7176">
            <w:pPr>
              <w:jc w:val="center"/>
              <w:rPr>
                <w:sz w:val="22"/>
                <w:szCs w:val="22"/>
              </w:rPr>
            </w:pPr>
          </w:p>
        </w:tc>
        <w:tc>
          <w:tcPr>
            <w:tcW w:w="1818" w:type="dxa"/>
            <w:shd w:val="clear" w:color="auto" w:fill="auto"/>
            <w:vAlign w:val="center"/>
          </w:tcPr>
          <w:p w:rsidR="00AB6063" w:rsidRPr="007F18AA" w:rsidRDefault="00AB6063" w:rsidP="00DF7176">
            <w:pPr>
              <w:jc w:val="center"/>
              <w:rPr>
                <w:sz w:val="22"/>
                <w:szCs w:val="22"/>
              </w:rPr>
            </w:pPr>
            <w:r w:rsidRPr="007F18AA">
              <w:rPr>
                <w:sz w:val="22"/>
                <w:szCs w:val="22"/>
              </w:rPr>
              <w:t xml:space="preserve">Сумма первоначального бюджета </w:t>
            </w:r>
          </w:p>
        </w:tc>
        <w:tc>
          <w:tcPr>
            <w:tcW w:w="1562" w:type="dxa"/>
            <w:shd w:val="clear" w:color="auto" w:fill="auto"/>
            <w:vAlign w:val="center"/>
          </w:tcPr>
          <w:p w:rsidR="00AB6063" w:rsidRPr="007F18AA" w:rsidRDefault="00AB6063" w:rsidP="00DF7176">
            <w:pPr>
              <w:jc w:val="center"/>
              <w:rPr>
                <w:sz w:val="22"/>
                <w:szCs w:val="22"/>
              </w:rPr>
            </w:pPr>
            <w:r w:rsidRPr="007F18AA">
              <w:rPr>
                <w:sz w:val="22"/>
                <w:szCs w:val="22"/>
              </w:rPr>
              <w:t xml:space="preserve"> Сумма уточненного бюджета </w:t>
            </w:r>
          </w:p>
        </w:tc>
        <w:tc>
          <w:tcPr>
            <w:tcW w:w="1530" w:type="dxa"/>
          </w:tcPr>
          <w:p w:rsidR="00AB6063" w:rsidRPr="007F18AA" w:rsidRDefault="00AB6063" w:rsidP="00DF7176">
            <w:pPr>
              <w:jc w:val="center"/>
              <w:rPr>
                <w:sz w:val="22"/>
                <w:szCs w:val="22"/>
              </w:rPr>
            </w:pPr>
            <w:r w:rsidRPr="007F18AA">
              <w:rPr>
                <w:sz w:val="22"/>
                <w:szCs w:val="22"/>
              </w:rPr>
              <w:t xml:space="preserve">Сумма исполненного бюджета </w:t>
            </w:r>
          </w:p>
        </w:tc>
      </w:tr>
      <w:tr w:rsidR="00AB6063" w:rsidRPr="007F18AA" w:rsidTr="00DF7176">
        <w:trPr>
          <w:trHeight w:val="721"/>
        </w:trPr>
        <w:tc>
          <w:tcPr>
            <w:tcW w:w="533" w:type="dxa"/>
            <w:shd w:val="clear" w:color="auto" w:fill="auto"/>
            <w:vAlign w:val="center"/>
          </w:tcPr>
          <w:p w:rsidR="00AB6063" w:rsidRPr="007F18AA" w:rsidRDefault="00AB6063" w:rsidP="00DF7176">
            <w:pPr>
              <w:jc w:val="center"/>
              <w:rPr>
                <w:sz w:val="22"/>
                <w:szCs w:val="22"/>
              </w:rPr>
            </w:pPr>
            <w:r w:rsidRPr="007F18AA">
              <w:rPr>
                <w:sz w:val="22"/>
                <w:szCs w:val="22"/>
              </w:rPr>
              <w:t>1</w:t>
            </w:r>
          </w:p>
        </w:tc>
        <w:tc>
          <w:tcPr>
            <w:tcW w:w="4127" w:type="dxa"/>
            <w:shd w:val="clear" w:color="auto" w:fill="auto"/>
            <w:vAlign w:val="center"/>
          </w:tcPr>
          <w:p w:rsidR="00AB6063" w:rsidRPr="007F18AA" w:rsidRDefault="00AB6063" w:rsidP="00DF7176">
            <w:pPr>
              <w:rPr>
                <w:sz w:val="22"/>
                <w:szCs w:val="22"/>
              </w:rPr>
            </w:pPr>
            <w:r w:rsidRPr="007F18AA">
              <w:rPr>
                <w:sz w:val="22"/>
                <w:szCs w:val="22"/>
              </w:rPr>
              <w:t>Предупреждение и ликвидация чрезвычайных ситуаций и непредвиденные расходы</w:t>
            </w:r>
          </w:p>
        </w:tc>
        <w:tc>
          <w:tcPr>
            <w:tcW w:w="1818" w:type="dxa"/>
            <w:shd w:val="clear" w:color="auto" w:fill="auto"/>
            <w:vAlign w:val="center"/>
          </w:tcPr>
          <w:p w:rsidR="00AB6063" w:rsidRPr="007F18AA" w:rsidRDefault="00AB6063" w:rsidP="00DF7176">
            <w:pPr>
              <w:jc w:val="center"/>
              <w:rPr>
                <w:sz w:val="22"/>
                <w:szCs w:val="22"/>
              </w:rPr>
            </w:pPr>
            <w:r w:rsidRPr="007F18AA">
              <w:rPr>
                <w:sz w:val="22"/>
                <w:szCs w:val="22"/>
              </w:rPr>
              <w:t>5,00</w:t>
            </w:r>
          </w:p>
        </w:tc>
        <w:tc>
          <w:tcPr>
            <w:tcW w:w="1562" w:type="dxa"/>
            <w:shd w:val="clear" w:color="auto" w:fill="auto"/>
            <w:vAlign w:val="center"/>
          </w:tcPr>
          <w:p w:rsidR="00AB6063" w:rsidRPr="007F18AA" w:rsidRDefault="00AB6063" w:rsidP="00DF7176">
            <w:pPr>
              <w:jc w:val="center"/>
              <w:rPr>
                <w:sz w:val="22"/>
                <w:szCs w:val="22"/>
              </w:rPr>
            </w:pPr>
            <w:r w:rsidRPr="007F18AA">
              <w:rPr>
                <w:sz w:val="22"/>
                <w:szCs w:val="22"/>
              </w:rPr>
              <w:t>5,00</w:t>
            </w:r>
          </w:p>
        </w:tc>
        <w:tc>
          <w:tcPr>
            <w:tcW w:w="1530" w:type="dxa"/>
            <w:shd w:val="clear" w:color="auto" w:fill="auto"/>
            <w:vAlign w:val="center"/>
          </w:tcPr>
          <w:p w:rsidR="00AB6063" w:rsidRPr="007F18AA" w:rsidRDefault="00AB6063" w:rsidP="00DF7176">
            <w:pPr>
              <w:jc w:val="center"/>
              <w:rPr>
                <w:sz w:val="22"/>
                <w:szCs w:val="22"/>
              </w:rPr>
            </w:pPr>
            <w:r w:rsidRPr="007F18AA">
              <w:rPr>
                <w:sz w:val="22"/>
                <w:szCs w:val="22"/>
              </w:rPr>
              <w:t>0,00</w:t>
            </w:r>
          </w:p>
        </w:tc>
      </w:tr>
      <w:tr w:rsidR="00AB6063" w:rsidRPr="007F18AA" w:rsidTr="00DF7176">
        <w:trPr>
          <w:trHeight w:val="474"/>
        </w:trPr>
        <w:tc>
          <w:tcPr>
            <w:tcW w:w="533" w:type="dxa"/>
            <w:shd w:val="clear" w:color="auto" w:fill="auto"/>
            <w:vAlign w:val="center"/>
          </w:tcPr>
          <w:p w:rsidR="00AB6063" w:rsidRPr="007F18AA" w:rsidRDefault="00AB6063" w:rsidP="00DF7176">
            <w:pPr>
              <w:jc w:val="center"/>
              <w:rPr>
                <w:sz w:val="22"/>
                <w:szCs w:val="22"/>
              </w:rPr>
            </w:pPr>
            <w:r w:rsidRPr="007F18AA">
              <w:rPr>
                <w:sz w:val="22"/>
                <w:szCs w:val="22"/>
              </w:rPr>
              <w:t>2</w:t>
            </w:r>
          </w:p>
        </w:tc>
        <w:tc>
          <w:tcPr>
            <w:tcW w:w="4127" w:type="dxa"/>
            <w:shd w:val="clear" w:color="auto" w:fill="auto"/>
            <w:vAlign w:val="center"/>
          </w:tcPr>
          <w:p w:rsidR="00AB6063" w:rsidRPr="007F18AA" w:rsidRDefault="00AB6063" w:rsidP="00DF7176">
            <w:pPr>
              <w:rPr>
                <w:sz w:val="22"/>
                <w:szCs w:val="22"/>
              </w:rPr>
            </w:pPr>
            <w:r w:rsidRPr="007F18AA">
              <w:rPr>
                <w:sz w:val="22"/>
                <w:szCs w:val="22"/>
              </w:rPr>
              <w:t>Итого</w:t>
            </w:r>
          </w:p>
        </w:tc>
        <w:tc>
          <w:tcPr>
            <w:tcW w:w="1818" w:type="dxa"/>
            <w:shd w:val="clear" w:color="auto" w:fill="auto"/>
            <w:vAlign w:val="center"/>
          </w:tcPr>
          <w:p w:rsidR="00AB6063" w:rsidRPr="007F18AA" w:rsidRDefault="00AB6063" w:rsidP="00DF7176">
            <w:pPr>
              <w:jc w:val="center"/>
              <w:rPr>
                <w:sz w:val="22"/>
                <w:szCs w:val="22"/>
              </w:rPr>
            </w:pPr>
            <w:r w:rsidRPr="007F18AA">
              <w:rPr>
                <w:sz w:val="22"/>
                <w:szCs w:val="22"/>
              </w:rPr>
              <w:t>5,00</w:t>
            </w:r>
          </w:p>
        </w:tc>
        <w:tc>
          <w:tcPr>
            <w:tcW w:w="1562" w:type="dxa"/>
            <w:shd w:val="clear" w:color="auto" w:fill="auto"/>
            <w:vAlign w:val="center"/>
          </w:tcPr>
          <w:p w:rsidR="00AB6063" w:rsidRPr="007F18AA" w:rsidRDefault="00AB6063" w:rsidP="00DF7176">
            <w:pPr>
              <w:jc w:val="center"/>
              <w:rPr>
                <w:sz w:val="22"/>
                <w:szCs w:val="22"/>
              </w:rPr>
            </w:pPr>
            <w:r w:rsidRPr="007F18AA">
              <w:rPr>
                <w:sz w:val="22"/>
                <w:szCs w:val="22"/>
              </w:rPr>
              <w:t>5,00</w:t>
            </w:r>
          </w:p>
        </w:tc>
        <w:tc>
          <w:tcPr>
            <w:tcW w:w="1530" w:type="dxa"/>
            <w:shd w:val="clear" w:color="auto" w:fill="auto"/>
            <w:vAlign w:val="center"/>
          </w:tcPr>
          <w:p w:rsidR="00AB6063" w:rsidRPr="007F18AA" w:rsidRDefault="00AB6063" w:rsidP="00DF7176">
            <w:pPr>
              <w:jc w:val="center"/>
              <w:rPr>
                <w:sz w:val="22"/>
                <w:szCs w:val="22"/>
              </w:rPr>
            </w:pPr>
            <w:r w:rsidRPr="007F18AA">
              <w:rPr>
                <w:sz w:val="22"/>
                <w:szCs w:val="22"/>
              </w:rPr>
              <w:t>0,00</w:t>
            </w:r>
          </w:p>
        </w:tc>
      </w:tr>
    </w:tbl>
    <w:p w:rsidR="00AB6063" w:rsidRPr="007F18AA" w:rsidRDefault="00AB6063" w:rsidP="00AB6063">
      <w:pPr>
        <w:jc w:val="right"/>
      </w:pPr>
    </w:p>
    <w:p w:rsidR="00AB6063" w:rsidRPr="007F18AA" w:rsidRDefault="00AB6063" w:rsidP="00AB6063"/>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AB6063" w:rsidRPr="007F18AA" w:rsidTr="00DF7176">
        <w:tc>
          <w:tcPr>
            <w:tcW w:w="4500" w:type="dxa"/>
            <w:tcBorders>
              <w:top w:val="nil"/>
              <w:left w:val="nil"/>
              <w:bottom w:val="nil"/>
              <w:right w:val="nil"/>
            </w:tcBorders>
          </w:tcPr>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 xml:space="preserve">Приложение № 6                                                                                           к решению Георгиевского сельского Совета депутатов </w:t>
            </w:r>
          </w:p>
          <w:p w:rsidR="00AB6063" w:rsidRPr="007F18AA" w:rsidRDefault="00AB6063" w:rsidP="00DF7176">
            <w:pPr>
              <w:pStyle w:val="af0"/>
              <w:tabs>
                <w:tab w:val="left" w:pos="426"/>
              </w:tabs>
              <w:rPr>
                <w:rFonts w:ascii="Times New Roman" w:hAnsi="Times New Roman"/>
                <w:sz w:val="24"/>
                <w:szCs w:val="24"/>
              </w:rPr>
            </w:pPr>
            <w:r w:rsidRPr="007F18AA">
              <w:rPr>
                <w:rFonts w:ascii="Times New Roman" w:hAnsi="Times New Roman"/>
                <w:sz w:val="24"/>
                <w:szCs w:val="24"/>
              </w:rPr>
              <w:t>Канского района                                                                                            Красноярского края                                                                                            от 16.04.2021 № 9-44</w:t>
            </w:r>
          </w:p>
        </w:tc>
      </w:tr>
    </w:tbl>
    <w:p w:rsidR="00AB6063" w:rsidRPr="007F18AA" w:rsidRDefault="00AB6063" w:rsidP="003B1806"/>
    <w:p w:rsidR="00AB6063" w:rsidRPr="007F18AA" w:rsidRDefault="00AB6063" w:rsidP="00AB6063"/>
    <w:tbl>
      <w:tblPr>
        <w:tblW w:w="10065" w:type="dxa"/>
        <w:tblInd w:w="-176" w:type="dxa"/>
        <w:tblLayout w:type="fixed"/>
        <w:tblLook w:val="04A0"/>
      </w:tblPr>
      <w:tblGrid>
        <w:gridCol w:w="568"/>
        <w:gridCol w:w="2977"/>
        <w:gridCol w:w="927"/>
        <w:gridCol w:w="490"/>
        <w:gridCol w:w="270"/>
        <w:gridCol w:w="439"/>
        <w:gridCol w:w="441"/>
        <w:gridCol w:w="268"/>
        <w:gridCol w:w="708"/>
        <w:gridCol w:w="851"/>
        <w:gridCol w:w="992"/>
        <w:gridCol w:w="1134"/>
      </w:tblGrid>
      <w:tr w:rsidR="00AB6063" w:rsidRPr="007F18AA" w:rsidTr="00DF7176">
        <w:trPr>
          <w:trHeight w:val="1110"/>
        </w:trPr>
        <w:tc>
          <w:tcPr>
            <w:tcW w:w="10065" w:type="dxa"/>
            <w:gridSpan w:val="12"/>
            <w:tcBorders>
              <w:top w:val="nil"/>
              <w:left w:val="nil"/>
              <w:bottom w:val="nil"/>
              <w:right w:val="nil"/>
            </w:tcBorders>
            <w:shd w:val="clear" w:color="auto" w:fill="auto"/>
            <w:vAlign w:val="center"/>
            <w:hideMark/>
          </w:tcPr>
          <w:p w:rsidR="00AB6063" w:rsidRPr="007F18AA" w:rsidRDefault="00AB6063" w:rsidP="00DF7176">
            <w:pPr>
              <w:jc w:val="center"/>
            </w:pPr>
            <w:r w:rsidRPr="007F18AA">
              <w:t>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разделам, подразделам классификации расходов бюджета за 2020г</w:t>
            </w:r>
          </w:p>
        </w:tc>
      </w:tr>
      <w:tr w:rsidR="00AB6063" w:rsidRPr="007F18AA" w:rsidTr="00DF7176">
        <w:trPr>
          <w:trHeight w:val="270"/>
        </w:trPr>
        <w:tc>
          <w:tcPr>
            <w:tcW w:w="3545" w:type="dxa"/>
            <w:gridSpan w:val="2"/>
            <w:tcBorders>
              <w:top w:val="nil"/>
              <w:left w:val="nil"/>
              <w:bottom w:val="nil"/>
              <w:right w:val="nil"/>
            </w:tcBorders>
            <w:shd w:val="clear" w:color="auto" w:fill="auto"/>
            <w:noWrap/>
            <w:vAlign w:val="bottom"/>
            <w:hideMark/>
          </w:tcPr>
          <w:p w:rsidR="00AB6063" w:rsidRPr="007F18AA" w:rsidRDefault="00AB6063" w:rsidP="00DF7176">
            <w:pPr>
              <w:jc w:val="center"/>
            </w:pPr>
          </w:p>
        </w:tc>
        <w:tc>
          <w:tcPr>
            <w:tcW w:w="927" w:type="dxa"/>
            <w:tcBorders>
              <w:top w:val="nil"/>
              <w:left w:val="nil"/>
              <w:bottom w:val="nil"/>
              <w:right w:val="nil"/>
            </w:tcBorders>
            <w:shd w:val="clear" w:color="auto" w:fill="auto"/>
            <w:noWrap/>
            <w:vAlign w:val="bottom"/>
            <w:hideMark/>
          </w:tcPr>
          <w:p w:rsidR="00AB6063" w:rsidRPr="007F18AA" w:rsidRDefault="00AB6063" w:rsidP="00DF7176"/>
        </w:tc>
        <w:tc>
          <w:tcPr>
            <w:tcW w:w="760" w:type="dxa"/>
            <w:gridSpan w:val="2"/>
            <w:tcBorders>
              <w:top w:val="nil"/>
              <w:left w:val="nil"/>
              <w:bottom w:val="nil"/>
              <w:right w:val="nil"/>
            </w:tcBorders>
            <w:shd w:val="clear" w:color="auto" w:fill="auto"/>
            <w:noWrap/>
            <w:vAlign w:val="bottom"/>
            <w:hideMark/>
          </w:tcPr>
          <w:p w:rsidR="00AB6063" w:rsidRPr="007F18AA" w:rsidRDefault="00AB6063" w:rsidP="00DF7176"/>
        </w:tc>
        <w:tc>
          <w:tcPr>
            <w:tcW w:w="880" w:type="dxa"/>
            <w:gridSpan w:val="2"/>
            <w:tcBorders>
              <w:top w:val="nil"/>
              <w:left w:val="nil"/>
              <w:bottom w:val="nil"/>
              <w:right w:val="nil"/>
            </w:tcBorders>
            <w:shd w:val="clear" w:color="auto" w:fill="auto"/>
            <w:noWrap/>
            <w:vAlign w:val="bottom"/>
            <w:hideMark/>
          </w:tcPr>
          <w:p w:rsidR="00AB6063" w:rsidRPr="007F18AA" w:rsidRDefault="00AB6063" w:rsidP="00DF7176"/>
        </w:tc>
        <w:tc>
          <w:tcPr>
            <w:tcW w:w="976" w:type="dxa"/>
            <w:gridSpan w:val="2"/>
            <w:tcBorders>
              <w:top w:val="nil"/>
              <w:left w:val="nil"/>
              <w:bottom w:val="nil"/>
              <w:right w:val="nil"/>
            </w:tcBorders>
            <w:shd w:val="clear" w:color="auto" w:fill="auto"/>
            <w:noWrap/>
            <w:vAlign w:val="bottom"/>
            <w:hideMark/>
          </w:tcPr>
          <w:p w:rsidR="00AB6063" w:rsidRPr="007F18AA" w:rsidRDefault="00AB6063" w:rsidP="00DF7176"/>
        </w:tc>
        <w:tc>
          <w:tcPr>
            <w:tcW w:w="851" w:type="dxa"/>
            <w:tcBorders>
              <w:top w:val="nil"/>
              <w:left w:val="nil"/>
              <w:bottom w:val="nil"/>
              <w:right w:val="nil"/>
            </w:tcBorders>
            <w:shd w:val="clear" w:color="auto" w:fill="auto"/>
            <w:noWrap/>
            <w:vAlign w:val="bottom"/>
            <w:hideMark/>
          </w:tcPr>
          <w:p w:rsidR="00AB6063" w:rsidRPr="007F18AA" w:rsidRDefault="00AB6063" w:rsidP="00DF7176"/>
        </w:tc>
        <w:tc>
          <w:tcPr>
            <w:tcW w:w="992" w:type="dxa"/>
            <w:tcBorders>
              <w:top w:val="nil"/>
              <w:left w:val="nil"/>
              <w:bottom w:val="nil"/>
              <w:right w:val="nil"/>
            </w:tcBorders>
            <w:shd w:val="clear" w:color="auto" w:fill="auto"/>
            <w:noWrap/>
            <w:vAlign w:val="bottom"/>
            <w:hideMark/>
          </w:tcPr>
          <w:p w:rsidR="00AB6063" w:rsidRPr="007F18AA" w:rsidRDefault="00AB6063" w:rsidP="00DF7176"/>
        </w:tc>
        <w:tc>
          <w:tcPr>
            <w:tcW w:w="1134" w:type="dxa"/>
            <w:tcBorders>
              <w:top w:val="nil"/>
              <w:left w:val="nil"/>
              <w:bottom w:val="nil"/>
              <w:right w:val="nil"/>
            </w:tcBorders>
            <w:shd w:val="clear" w:color="auto" w:fill="auto"/>
            <w:noWrap/>
            <w:vAlign w:val="bottom"/>
            <w:hideMark/>
          </w:tcPr>
          <w:p w:rsidR="00AB6063" w:rsidRPr="007F18AA" w:rsidRDefault="00AB6063" w:rsidP="00DF7176">
            <w:pPr>
              <w:jc w:val="right"/>
            </w:pPr>
            <w:r w:rsidRPr="007F18AA">
              <w:t>тыс. руб.</w:t>
            </w:r>
          </w:p>
        </w:tc>
      </w:tr>
      <w:tr w:rsidR="00AB6063" w:rsidRPr="007F18AA" w:rsidTr="00DF7176">
        <w:trPr>
          <w:trHeight w:val="9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 xml:space="preserve">№ </w:t>
            </w:r>
            <w:proofErr w:type="spellStart"/>
            <w:proofErr w:type="gramStart"/>
            <w:r w:rsidRPr="007F18AA">
              <w:rPr>
                <w:sz w:val="22"/>
                <w:szCs w:val="22"/>
              </w:rPr>
              <w:t>п</w:t>
            </w:r>
            <w:proofErr w:type="spellEnd"/>
            <w:proofErr w:type="gramEnd"/>
            <w:r w:rsidRPr="007F18AA">
              <w:rPr>
                <w:sz w:val="22"/>
                <w:szCs w:val="22"/>
              </w:rPr>
              <w:t>/</w:t>
            </w:r>
            <w:proofErr w:type="spellStart"/>
            <w:r w:rsidRPr="007F18AA">
              <w:rPr>
                <w:sz w:val="22"/>
                <w:szCs w:val="22"/>
              </w:rPr>
              <w:t>п</w:t>
            </w:r>
            <w:proofErr w:type="spellEnd"/>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Наименование показателя</w:t>
            </w:r>
          </w:p>
        </w:tc>
        <w:tc>
          <w:tcPr>
            <w:tcW w:w="3543" w:type="dxa"/>
            <w:gridSpan w:val="7"/>
            <w:tcBorders>
              <w:top w:val="single" w:sz="4" w:space="0" w:color="auto"/>
              <w:left w:val="nil"/>
              <w:bottom w:val="single" w:sz="4" w:space="0" w:color="auto"/>
              <w:right w:val="nil"/>
            </w:tcBorders>
            <w:shd w:val="clear" w:color="auto" w:fill="auto"/>
            <w:vAlign w:val="center"/>
            <w:hideMark/>
          </w:tcPr>
          <w:p w:rsidR="00AB6063" w:rsidRPr="007F18AA" w:rsidRDefault="00AB6063" w:rsidP="00DF7176">
            <w:pPr>
              <w:ind w:hanging="105"/>
              <w:jc w:val="center"/>
              <w:rPr>
                <w:sz w:val="22"/>
                <w:szCs w:val="22"/>
              </w:rPr>
            </w:pPr>
            <w:r w:rsidRPr="007F18AA">
              <w:rPr>
                <w:sz w:val="22"/>
                <w:szCs w:val="22"/>
              </w:rPr>
              <w:t>КБК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первоначального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уточненного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Сумма исполненного бюджета</w:t>
            </w:r>
          </w:p>
        </w:tc>
      </w:tr>
      <w:tr w:rsidR="00AB6063" w:rsidRPr="007F18AA" w:rsidTr="00DF7176">
        <w:trPr>
          <w:trHeight w:val="64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КЦСР</w:t>
            </w:r>
          </w:p>
        </w:tc>
        <w:tc>
          <w:tcPr>
            <w:tcW w:w="709"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КВР</w:t>
            </w:r>
          </w:p>
        </w:tc>
        <w:tc>
          <w:tcPr>
            <w:tcW w:w="709" w:type="dxa"/>
            <w:gridSpan w:val="2"/>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Раздел</w:t>
            </w:r>
          </w:p>
        </w:tc>
        <w:tc>
          <w:tcPr>
            <w:tcW w:w="708"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jc w:val="center"/>
              <w:rPr>
                <w:sz w:val="22"/>
                <w:szCs w:val="22"/>
              </w:rPr>
            </w:pPr>
            <w:r w:rsidRPr="007F18AA">
              <w:rPr>
                <w:sz w:val="22"/>
                <w:szCs w:val="22"/>
              </w:rPr>
              <w:t>Подраздел</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B6063" w:rsidRPr="007F18AA" w:rsidRDefault="00AB6063" w:rsidP="00DF7176">
            <w:pPr>
              <w:rPr>
                <w:sz w:val="22"/>
                <w:szCs w:val="22"/>
              </w:rPr>
            </w:pP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w:t>
            </w:r>
          </w:p>
        </w:tc>
        <w:tc>
          <w:tcPr>
            <w:tcW w:w="2977"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5</w:t>
            </w:r>
          </w:p>
        </w:tc>
        <w:tc>
          <w:tcPr>
            <w:tcW w:w="708"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9</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1 </w:t>
            </w:r>
          </w:p>
        </w:tc>
        <w:tc>
          <w:tcPr>
            <w:tcW w:w="2977"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Муниципальная программа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0100000000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AB6063" w:rsidRPr="007F18AA" w:rsidRDefault="00AB6063" w:rsidP="00DF7176">
            <w:pPr>
              <w:jc w:val="right"/>
              <w:rPr>
                <w:sz w:val="22"/>
                <w:szCs w:val="22"/>
              </w:rPr>
            </w:pPr>
            <w:r w:rsidRPr="007F18AA">
              <w:rPr>
                <w:sz w:val="22"/>
                <w:szCs w:val="22"/>
              </w:rPr>
              <w:t>922,5</w:t>
            </w:r>
          </w:p>
        </w:tc>
        <w:tc>
          <w:tcPr>
            <w:tcW w:w="992" w:type="dxa"/>
            <w:tcBorders>
              <w:top w:val="nil"/>
              <w:left w:val="nil"/>
              <w:bottom w:val="single" w:sz="4" w:space="0" w:color="auto"/>
              <w:right w:val="single" w:sz="4" w:space="0" w:color="auto"/>
            </w:tcBorders>
            <w:shd w:val="clear" w:color="auto" w:fill="auto"/>
            <w:noWrap/>
            <w:hideMark/>
          </w:tcPr>
          <w:p w:rsidR="00AB6063" w:rsidRPr="007F18AA" w:rsidRDefault="00AB6063" w:rsidP="00DF7176">
            <w:pPr>
              <w:jc w:val="right"/>
              <w:rPr>
                <w:sz w:val="22"/>
                <w:szCs w:val="22"/>
              </w:rPr>
            </w:pPr>
            <w:r w:rsidRPr="007F18AA">
              <w:rPr>
                <w:sz w:val="22"/>
                <w:szCs w:val="22"/>
              </w:rPr>
              <w:t>1487,3</w:t>
            </w:r>
          </w:p>
        </w:tc>
        <w:tc>
          <w:tcPr>
            <w:tcW w:w="1134" w:type="dxa"/>
            <w:tcBorders>
              <w:top w:val="nil"/>
              <w:left w:val="nil"/>
              <w:bottom w:val="single" w:sz="4" w:space="0" w:color="auto"/>
              <w:right w:val="single" w:sz="4" w:space="0" w:color="auto"/>
            </w:tcBorders>
            <w:shd w:val="clear" w:color="auto" w:fill="auto"/>
            <w:noWrap/>
            <w:hideMark/>
          </w:tcPr>
          <w:p w:rsidR="00AB6063" w:rsidRPr="007F18AA" w:rsidRDefault="00AB6063" w:rsidP="00DF7176">
            <w:pPr>
              <w:jc w:val="right"/>
              <w:rPr>
                <w:sz w:val="22"/>
                <w:szCs w:val="22"/>
              </w:rPr>
            </w:pPr>
            <w:r w:rsidRPr="007F18AA">
              <w:rPr>
                <w:sz w:val="22"/>
                <w:szCs w:val="22"/>
              </w:rPr>
              <w:t>1496,2</w:t>
            </w:r>
          </w:p>
        </w:tc>
      </w:tr>
      <w:tr w:rsidR="00AB6063" w:rsidRPr="007F18AA" w:rsidTr="00DF7176">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2</w:t>
            </w:r>
          </w:p>
        </w:tc>
        <w:tc>
          <w:tcPr>
            <w:tcW w:w="2977" w:type="dxa"/>
            <w:tcBorders>
              <w:top w:val="nil"/>
              <w:left w:val="nil"/>
              <w:bottom w:val="single" w:sz="4" w:space="0" w:color="auto"/>
              <w:right w:val="single" w:sz="4" w:space="0" w:color="auto"/>
            </w:tcBorders>
            <w:shd w:val="clear" w:color="auto" w:fill="auto"/>
            <w:vAlign w:val="center"/>
            <w:hideMark/>
          </w:tcPr>
          <w:p w:rsidR="00AB6063" w:rsidRPr="007F18AA" w:rsidRDefault="00AB6063" w:rsidP="00DF7176">
            <w:pPr>
              <w:rPr>
                <w:sz w:val="22"/>
                <w:szCs w:val="22"/>
              </w:rPr>
            </w:pPr>
            <w:r w:rsidRPr="007F18AA">
              <w:rPr>
                <w:sz w:val="22"/>
                <w:szCs w:val="22"/>
              </w:rPr>
              <w:t>Расходы в рамках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0190000000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AB6063" w:rsidRPr="007F18AA" w:rsidRDefault="00AB6063" w:rsidP="00DF7176">
            <w:pPr>
              <w:jc w:val="center"/>
              <w:rPr>
                <w:sz w:val="22"/>
                <w:szCs w:val="22"/>
              </w:rPr>
            </w:pPr>
            <w:r w:rsidRPr="007F18AA">
              <w:rPr>
                <w:sz w:val="22"/>
                <w:szCs w:val="22"/>
              </w:rPr>
              <w:t> </w:t>
            </w:r>
          </w:p>
        </w:tc>
        <w:tc>
          <w:tcPr>
            <w:tcW w:w="851" w:type="dxa"/>
            <w:tcBorders>
              <w:top w:val="nil"/>
              <w:left w:val="nil"/>
              <w:bottom w:val="single" w:sz="4" w:space="0" w:color="auto"/>
              <w:right w:val="single" w:sz="4" w:space="0" w:color="auto"/>
            </w:tcBorders>
            <w:shd w:val="clear" w:color="auto" w:fill="auto"/>
            <w:noWrap/>
            <w:hideMark/>
          </w:tcPr>
          <w:p w:rsidR="00AB6063" w:rsidRPr="007F18AA" w:rsidRDefault="00AB6063" w:rsidP="00DF7176">
            <w:pPr>
              <w:jc w:val="right"/>
              <w:rPr>
                <w:sz w:val="22"/>
                <w:szCs w:val="22"/>
              </w:rPr>
            </w:pPr>
            <w:r w:rsidRPr="007F18AA">
              <w:rPr>
                <w:sz w:val="22"/>
                <w:szCs w:val="22"/>
              </w:rPr>
              <w:t>922,5</w:t>
            </w:r>
          </w:p>
        </w:tc>
        <w:tc>
          <w:tcPr>
            <w:tcW w:w="992" w:type="dxa"/>
            <w:tcBorders>
              <w:top w:val="nil"/>
              <w:left w:val="nil"/>
              <w:bottom w:val="single" w:sz="4" w:space="0" w:color="auto"/>
              <w:right w:val="single" w:sz="4" w:space="0" w:color="auto"/>
            </w:tcBorders>
            <w:shd w:val="clear" w:color="auto" w:fill="auto"/>
            <w:noWrap/>
            <w:hideMark/>
          </w:tcPr>
          <w:p w:rsidR="00AB6063" w:rsidRPr="007F18AA" w:rsidRDefault="00AB6063" w:rsidP="00DF7176">
            <w:pPr>
              <w:jc w:val="right"/>
              <w:rPr>
                <w:sz w:val="22"/>
                <w:szCs w:val="22"/>
              </w:rPr>
            </w:pPr>
            <w:r w:rsidRPr="007F18AA">
              <w:rPr>
                <w:sz w:val="22"/>
                <w:szCs w:val="22"/>
              </w:rPr>
              <w:t>1487,3</w:t>
            </w:r>
          </w:p>
        </w:tc>
        <w:tc>
          <w:tcPr>
            <w:tcW w:w="1134" w:type="dxa"/>
            <w:tcBorders>
              <w:top w:val="nil"/>
              <w:left w:val="nil"/>
              <w:bottom w:val="single" w:sz="4" w:space="0" w:color="auto"/>
              <w:right w:val="single" w:sz="4" w:space="0" w:color="auto"/>
            </w:tcBorders>
            <w:shd w:val="clear" w:color="auto" w:fill="auto"/>
            <w:noWrap/>
            <w:hideMark/>
          </w:tcPr>
          <w:p w:rsidR="00AB6063" w:rsidRPr="007F18AA" w:rsidRDefault="00AB6063" w:rsidP="00DF7176">
            <w:pPr>
              <w:jc w:val="right"/>
              <w:rPr>
                <w:sz w:val="22"/>
                <w:szCs w:val="22"/>
              </w:rPr>
            </w:pPr>
            <w:r w:rsidRPr="007F18AA">
              <w:rPr>
                <w:sz w:val="22"/>
                <w:szCs w:val="22"/>
              </w:rPr>
              <w:t>1496,2</w:t>
            </w:r>
          </w:p>
        </w:tc>
      </w:tr>
      <w:tr w:rsidR="00AB6063" w:rsidRPr="007F18AA" w:rsidTr="00DF7176">
        <w:trPr>
          <w:trHeight w:val="21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3</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Иные межбюджетные трансферты на осуществление полномочий по организации в границах поселения </w:t>
            </w:r>
            <w:proofErr w:type="spellStart"/>
            <w:r w:rsidRPr="007F18AA">
              <w:rPr>
                <w:sz w:val="22"/>
                <w:szCs w:val="22"/>
              </w:rPr>
              <w:t>электро</w:t>
            </w:r>
            <w:proofErr w:type="spellEnd"/>
            <w:r w:rsidRPr="007F18AA">
              <w:rPr>
                <w:sz w:val="22"/>
                <w:szCs w:val="22"/>
              </w:rPr>
              <w:t>-, тепл</w:t>
            </w:r>
            <w:proofErr w:type="gramStart"/>
            <w:r w:rsidRPr="007F18AA">
              <w:rPr>
                <w:sz w:val="22"/>
                <w:szCs w:val="22"/>
              </w:rPr>
              <w:t>о-</w:t>
            </w:r>
            <w:proofErr w:type="gramEnd"/>
            <w:r w:rsidRPr="007F18AA">
              <w:rPr>
                <w:sz w:val="22"/>
                <w:szCs w:val="22"/>
              </w:rPr>
              <w:t xml:space="preserve">, </w:t>
            </w:r>
            <w:proofErr w:type="spellStart"/>
            <w:r w:rsidRPr="007F18AA">
              <w:rPr>
                <w:sz w:val="22"/>
                <w:szCs w:val="22"/>
              </w:rPr>
              <w:t>газо</w:t>
            </w:r>
            <w:proofErr w:type="spellEnd"/>
            <w:r w:rsidRPr="007F18AA">
              <w:rPr>
                <w:sz w:val="22"/>
                <w:szCs w:val="22"/>
              </w:rPr>
              <w:t>- и водоснабжения населения, водоотведения,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46,9</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49,9</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49,9</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0190000630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46,9</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49,9</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49,9</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 на осуществление части по определению специализированной службы по вопросам похоронного дела,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0,2</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0,2</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созданию условий для жилищного строительства,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0190000650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49,5</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52,7</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52,7</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вопросы в области жилищно-коммунального хозяйства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0190000650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49,5</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52,7</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52,7</w:t>
            </w:r>
          </w:p>
        </w:tc>
      </w:tr>
      <w:tr w:rsidR="00AB6063" w:rsidRPr="007F18AA" w:rsidTr="00DF7176">
        <w:trPr>
          <w:trHeight w:val="27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9</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Иные межбюджетные трансферты </w:t>
            </w:r>
            <w:proofErr w:type="gramStart"/>
            <w:r w:rsidRPr="007F18AA">
              <w:rPr>
                <w:sz w:val="22"/>
                <w:szCs w:val="22"/>
              </w:rPr>
              <w:t>на осуществление полномочий в части разработки комплексной схемы организации дорожного движения в границах населенных пунктов в соответствии с заключенными соглашениями</w:t>
            </w:r>
            <w:proofErr w:type="gramEnd"/>
            <w:r w:rsidRPr="007F18AA">
              <w:rPr>
                <w:sz w:val="22"/>
                <w:szCs w:val="22"/>
              </w:rPr>
              <w:t>, в рамках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0190000691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0190000691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w:t>
            </w:r>
          </w:p>
        </w:tc>
      </w:tr>
      <w:tr w:rsidR="00AB6063" w:rsidRPr="007F18AA" w:rsidTr="00DF7176">
        <w:trPr>
          <w:trHeight w:val="18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11</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Межевание и подготовка на кадастровый учет земельных участков, находящихся в собственности муниципального образования,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33,5</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33,5</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33,5</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33,5</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Расходы на межевание земельного участка кладбища, в рамках основного мероприятия муниципальной программы "Развитие МО Георгиевский сельсовет"</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21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15</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Расходы на санитарную уборку земельных участков, </w:t>
            </w:r>
            <w:proofErr w:type="spellStart"/>
            <w:r w:rsidRPr="007F18AA">
              <w:rPr>
                <w:sz w:val="22"/>
                <w:szCs w:val="22"/>
              </w:rPr>
              <w:t>буртовку</w:t>
            </w:r>
            <w:proofErr w:type="spellEnd"/>
            <w:r w:rsidRPr="007F18AA">
              <w:rPr>
                <w:sz w:val="22"/>
                <w:szCs w:val="22"/>
              </w:rPr>
              <w:t xml:space="preserve"> и уплотнение мусора, и организацию очистки мест временного хранения твердых бытовых отходов,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0190001030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30,0</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17</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Профилактика терроризма и экстремизма, а также минимизация и (или) ликвидация последствий </w:t>
            </w:r>
            <w:r w:rsidRPr="007F18AA">
              <w:rPr>
                <w:sz w:val="22"/>
                <w:szCs w:val="22"/>
              </w:rPr>
              <w:lastRenderedPageBreak/>
              <w:t>проявлений терроризма и экстремизма в границах поселения, в рамках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0190003010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18</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Защита населения и территории от чрезвычайных ситуаций природного и техногенного характера, гражданская оборона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0190003010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21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19</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Расходы на содержание автомобильных дорог общего пользования местного значения и искусственных сооружений на них (за счет средств дорожного фонда),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0190004420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229,1</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281,0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189,9</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20</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0190004420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229,1</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281,0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189,9</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21</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Расходы на уличное освещение,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0190006010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295,0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353,6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353,6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22</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0190006010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295,0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353,6</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353,6</w:t>
            </w:r>
          </w:p>
        </w:tc>
      </w:tr>
      <w:tr w:rsidR="00AB6063" w:rsidRPr="007F18AA" w:rsidTr="00DF7176">
        <w:trPr>
          <w:trHeight w:val="21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23</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основного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0190008620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Культура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0190008620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08</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25</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Прочие межбюджетные трансферты бюджетам муниципальных образований края на обеспечение первичных мер безопасности в рамках подпрограммы "Предупреждение, спасение, помощь населению края в чрезвычайных ситуациях" государственной программы </w:t>
            </w:r>
            <w:r w:rsidRPr="007F18AA">
              <w:rPr>
                <w:sz w:val="22"/>
                <w:szCs w:val="22"/>
              </w:rPr>
              <w:lastRenderedPageBreak/>
              <w:t>Красноярского края "Защита от чрезвычайных ситуаций природного и техногенного характера и обеспечение безопасности населения"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0190074120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26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пожарной безопасности</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0190074120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83,6</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27</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286,7</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286,7</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28</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0190075080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286,7</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286,7</w:t>
            </w:r>
          </w:p>
        </w:tc>
      </w:tr>
      <w:tr w:rsidR="00AB6063" w:rsidRPr="007F18AA" w:rsidTr="00DF7176">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29</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Расходы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0190077410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109,8</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109,8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30</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0190077410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109,8</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109,8</w:t>
            </w:r>
          </w:p>
        </w:tc>
      </w:tr>
      <w:tr w:rsidR="00AB6063" w:rsidRPr="007F18AA" w:rsidTr="00DF717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31</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Расходы по решению вопросов местного значения сельских поселений в рамках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0190077490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136,8</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136,8</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32</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0190077490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136,8</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136,8</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33</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деятельности (оказание услуг) хозяйственных групп в рамках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0190099010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147,0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78,7</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78,7</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108,3</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60,6</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60,6</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35</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32,7</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18,1</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18,1</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36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0190099010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37</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Расходы на обустройство и восстановление воинских захоронений в рамках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01900L2990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37,4</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37,4</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38</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35,7</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35,7</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39</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01900L2990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1,7</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1,7</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40</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proofErr w:type="spellStart"/>
            <w:r w:rsidRPr="007F18AA">
              <w:rPr>
                <w:sz w:val="22"/>
                <w:szCs w:val="22"/>
              </w:rPr>
              <w:t>Софинансирование</w:t>
            </w:r>
            <w:proofErr w:type="spellEnd"/>
            <w:r w:rsidRPr="007F18AA">
              <w:rPr>
                <w:sz w:val="22"/>
                <w:szCs w:val="22"/>
              </w:rPr>
              <w:t xml:space="preserve"> бюджетом муниципальных образований края на обеспечение первичных мер пожарной безопасности в рамках программы "Предупреждение, спасение, помощь населению края в чрезвычайных ситуациях 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01900S4120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4,2</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4,4</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4,4</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41</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пожарной безопасности</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01900S4120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10</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4,2</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4,4</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4,4</w:t>
            </w:r>
          </w:p>
        </w:tc>
      </w:tr>
      <w:tr w:rsidR="00AB6063" w:rsidRPr="007F18AA" w:rsidTr="00DF7176">
        <w:trPr>
          <w:trHeight w:val="18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42</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proofErr w:type="spellStart"/>
            <w:r w:rsidRPr="007F18AA">
              <w:rPr>
                <w:sz w:val="22"/>
                <w:szCs w:val="22"/>
              </w:rPr>
              <w:t>Софинансирование</w:t>
            </w:r>
            <w:proofErr w:type="spellEnd"/>
            <w:r w:rsidRPr="007F18AA">
              <w:rPr>
                <w:sz w:val="22"/>
                <w:szCs w:val="22"/>
              </w:rPr>
              <w:t xml:space="preserve"> на содержание автомобильных дорог общего пользования местного значения городских округов, городских и сельских поселений в рамках мероприятия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01900S5080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43</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01900S5080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2,9</w:t>
            </w:r>
          </w:p>
        </w:tc>
      </w:tr>
      <w:tr w:rsidR="00AB6063" w:rsidRPr="007F18AA" w:rsidTr="00C1568C">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44</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proofErr w:type="spellStart"/>
            <w:r w:rsidRPr="007F18AA">
              <w:rPr>
                <w:sz w:val="22"/>
                <w:szCs w:val="22"/>
              </w:rPr>
              <w:t>Софинансирование</w:t>
            </w:r>
            <w:proofErr w:type="spellEnd"/>
            <w:r w:rsidRPr="007F18AA">
              <w:rPr>
                <w:sz w:val="22"/>
                <w:szCs w:val="22"/>
              </w:rPr>
              <w:t xml:space="preserve">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муниципальной программы "Развитие МО Георгиевский </w:t>
            </w:r>
            <w:r w:rsidRPr="007F18AA">
              <w:rPr>
                <w:sz w:val="22"/>
                <w:szCs w:val="22"/>
              </w:rPr>
              <w:lastRenderedPageBreak/>
              <w:t>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01900S7410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45</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01900S7410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w:t>
            </w:r>
          </w:p>
        </w:tc>
      </w:tr>
      <w:tr w:rsidR="00AB6063" w:rsidRPr="007F18AA" w:rsidTr="00DF7176">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46</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proofErr w:type="spellStart"/>
            <w:r w:rsidRPr="007F18AA">
              <w:rPr>
                <w:sz w:val="22"/>
                <w:szCs w:val="22"/>
              </w:rPr>
              <w:t>Софинансирование</w:t>
            </w:r>
            <w:proofErr w:type="spellEnd"/>
            <w:r w:rsidRPr="007F18AA">
              <w:rPr>
                <w:sz w:val="22"/>
                <w:szCs w:val="22"/>
              </w:rPr>
              <w:t xml:space="preserve"> для реализации проектов по решению вопросов местного значения сельских поселений в рамках муниципальной программы «Развитие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01900S7490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47</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Благоустройство</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01900S7490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05</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28,0</w:t>
            </w:r>
          </w:p>
        </w:tc>
      </w:tr>
      <w:tr w:rsidR="00AB6063" w:rsidRPr="007F18AA" w:rsidTr="00DF7176">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48</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Иные межбюджетные трансферты на реализацию мероприятий, направленных на повышение безопасности дорожного движения, за счет дорожного фонда Красноярского края в рамках МО "Георгиевский сельсовет"</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019R310601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49</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Дорожное хозяйство (дорожные фонды)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019R310601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09</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50</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proofErr w:type="spellStart"/>
            <w:r w:rsidRPr="007F18AA">
              <w:rPr>
                <w:sz w:val="22"/>
                <w:szCs w:val="22"/>
              </w:rPr>
              <w:t>Непрограммные</w:t>
            </w:r>
            <w:proofErr w:type="spellEnd"/>
            <w:r w:rsidRPr="007F18AA">
              <w:rPr>
                <w:sz w:val="22"/>
                <w:szCs w:val="22"/>
              </w:rPr>
              <w:t xml:space="preserve"> расходы</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7000000000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4742,9</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5340,6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5046,8</w:t>
            </w:r>
          </w:p>
        </w:tc>
      </w:tr>
      <w:tr w:rsidR="00AB6063" w:rsidRPr="007F18AA" w:rsidTr="00DF717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51</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proofErr w:type="spellStart"/>
            <w:r w:rsidRPr="007F18AA">
              <w:rPr>
                <w:sz w:val="22"/>
                <w:szCs w:val="22"/>
              </w:rPr>
              <w:t>Непрограммные</w:t>
            </w:r>
            <w:proofErr w:type="spellEnd"/>
            <w:r w:rsidRPr="007F18AA">
              <w:rPr>
                <w:sz w:val="22"/>
                <w:szCs w:val="22"/>
              </w:rPr>
              <w:t xml:space="preserve"> расходы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7300000000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4742,9</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5340,6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5046,8</w:t>
            </w:r>
          </w:p>
        </w:tc>
      </w:tr>
      <w:tr w:rsidR="00AB6063" w:rsidRPr="007F18AA" w:rsidTr="00DF717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52</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4742,9</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5340,6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5046,8</w:t>
            </w:r>
          </w:p>
        </w:tc>
      </w:tr>
      <w:tr w:rsidR="00AB6063" w:rsidRPr="007F18AA" w:rsidTr="00DF717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53</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Руководство и управление в сфере установленных функций органов местного самоуправления,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3636,4</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4054,6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3766,6</w:t>
            </w:r>
          </w:p>
        </w:tc>
      </w:tr>
      <w:tr w:rsidR="00AB6063" w:rsidRPr="007F18AA" w:rsidTr="00DF7176">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1854,2</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2138,0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1957,8</w:t>
            </w:r>
          </w:p>
        </w:tc>
      </w:tr>
      <w:tr w:rsidR="00AB6063" w:rsidRPr="007F18AA" w:rsidTr="00DF7176">
        <w:trPr>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55</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560,0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635,4</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583,0</w:t>
            </w:r>
          </w:p>
        </w:tc>
      </w:tr>
      <w:tr w:rsidR="00AB6063" w:rsidRPr="007F18AA" w:rsidTr="00DF7176">
        <w:trPr>
          <w:trHeight w:val="273"/>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Функционирование Правительства Российской Федерации, высших </w:t>
            </w:r>
            <w:r w:rsidRPr="007F18AA">
              <w:rPr>
                <w:sz w:val="22"/>
                <w:szCs w:val="22"/>
              </w:rPr>
              <w:lastRenderedPageBreak/>
              <w:t>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1190,5</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1280,2</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1224,8</w:t>
            </w:r>
          </w:p>
        </w:tc>
      </w:tr>
      <w:tr w:rsidR="00AB6063" w:rsidRPr="007F18AA" w:rsidTr="00DF7176">
        <w:trPr>
          <w:trHeight w:val="15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57</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04</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31,7</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1,0</w:t>
            </w:r>
          </w:p>
        </w:tc>
      </w:tr>
      <w:tr w:rsidR="00AB6063" w:rsidRPr="007F18AA" w:rsidTr="00DF7176">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58</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Глава муниципального образования, в рамках </w:t>
            </w:r>
            <w:proofErr w:type="spellStart"/>
            <w:r w:rsidRPr="007F18AA">
              <w:rPr>
                <w:sz w:val="22"/>
                <w:szCs w:val="22"/>
              </w:rPr>
              <w:t>непрограммных</w:t>
            </w:r>
            <w:proofErr w:type="spellEnd"/>
            <w:r w:rsidRPr="007F18AA">
              <w:rPr>
                <w:sz w:val="22"/>
                <w:szCs w:val="22"/>
              </w:rPr>
              <w:t xml:space="preserve"> мероприятий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760,3</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862,8</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862,0</w:t>
            </w:r>
          </w:p>
        </w:tc>
      </w:tr>
      <w:tr w:rsidR="00AB6063" w:rsidRPr="007F18AA" w:rsidTr="00DF7176">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59</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584,0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664,7</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664,7</w:t>
            </w:r>
          </w:p>
        </w:tc>
      </w:tr>
      <w:tr w:rsidR="00AB6063" w:rsidRPr="007F18AA" w:rsidTr="00DF7176">
        <w:trPr>
          <w:trHeight w:val="9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60</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Функционирование высшего должностного лица субъекта Российской Федерации и муниципального образования</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7310000220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173,6</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198,1</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197,3</w:t>
            </w:r>
          </w:p>
        </w:tc>
      </w:tr>
      <w:tr w:rsidR="00AB6063" w:rsidRPr="007F18AA" w:rsidTr="00DF7176">
        <w:trPr>
          <w:trHeight w:val="18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61</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Иные межбюджетные трансферты на осуществление полномочий контрольно-счетного органа по осуществлению внешнего муниципального финансового контроля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7310000610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36,2</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40,6</w:t>
            </w:r>
          </w:p>
        </w:tc>
      </w:tr>
      <w:tr w:rsidR="00AB6063" w:rsidRPr="007F18AA" w:rsidTr="00DF7176">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62</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7310000610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06</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36,2</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40,6</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40,6</w:t>
            </w:r>
          </w:p>
        </w:tc>
      </w:tr>
      <w:tr w:rsidR="00AB6063" w:rsidRPr="007F18AA" w:rsidTr="00DF7176">
        <w:trPr>
          <w:trHeight w:val="8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63</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w:t>
            </w:r>
            <w:r w:rsidRPr="007F18AA">
              <w:rPr>
                <w:sz w:val="22"/>
                <w:szCs w:val="22"/>
              </w:rPr>
              <w:lastRenderedPageBreak/>
              <w:t xml:space="preserve">"Электронный бюджет"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7310000660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33,1</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37,2</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37,2</w:t>
            </w:r>
          </w:p>
        </w:tc>
      </w:tr>
      <w:tr w:rsidR="00AB6063" w:rsidRPr="007F18AA" w:rsidTr="00DF7176">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64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7310000660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540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06</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33,1</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37,2</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37,2</w:t>
            </w:r>
          </w:p>
        </w:tc>
      </w:tr>
      <w:tr w:rsidR="00AB6063" w:rsidRPr="007F18AA" w:rsidTr="00DF717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65</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Выполнение других обязательств органов местного самоуправления в рамках не программных расходов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7310000860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7310000860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853</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1,4</w:t>
            </w:r>
          </w:p>
        </w:tc>
      </w:tr>
      <w:tr w:rsidR="00AB6063" w:rsidRPr="007F18AA" w:rsidTr="00DF7176">
        <w:trPr>
          <w:trHeight w:val="556"/>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67</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Расходы, связанные с обеспечением санитарно-эпидемиологической безопасности при подготовке и проведении выборов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7310004010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31,0</w:t>
            </w:r>
          </w:p>
        </w:tc>
      </w:tr>
      <w:tr w:rsidR="00AB6063" w:rsidRPr="007F18AA" w:rsidTr="00DF7176">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68</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проведения выборов и референдумов</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7310004010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07</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31,0</w:t>
            </w:r>
          </w:p>
        </w:tc>
      </w:tr>
      <w:tr w:rsidR="00AB6063" w:rsidRPr="007F18AA" w:rsidTr="00DF7176">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69</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Резервные фонды органов исполнительной власти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7310010110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70</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Резервные фонды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7310010110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870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11</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0,0</w:t>
            </w:r>
          </w:p>
        </w:tc>
      </w:tr>
      <w:tr w:rsidR="00AB6063" w:rsidRPr="007F18AA" w:rsidTr="00DF7176">
        <w:trPr>
          <w:trHeight w:val="15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71</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Осуществления первичного воинского учета на территориях, где отсутствуют военные комиссариаты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113,6</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133,0</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133,0</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72</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121</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77,7</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84,0</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84,0</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129</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23,5</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25,4</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25,4</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74</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Мобилизационная и вневойсковая подготовка</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7310051180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02</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12,4</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23,6</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23,6</w:t>
            </w:r>
          </w:p>
        </w:tc>
      </w:tr>
      <w:tr w:rsidR="00AB6063" w:rsidRPr="007F18AA" w:rsidTr="00DF7176">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75</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Выполнение государственных полномочий по созданию и </w:t>
            </w:r>
            <w:r w:rsidRPr="007F18AA">
              <w:rPr>
                <w:sz w:val="22"/>
                <w:szCs w:val="22"/>
              </w:rPr>
              <w:lastRenderedPageBreak/>
              <w:t xml:space="preserve">обеспечению деятельности административных комиссий в рамках </w:t>
            </w:r>
            <w:proofErr w:type="spellStart"/>
            <w:r w:rsidRPr="007F18AA">
              <w:rPr>
                <w:sz w:val="22"/>
                <w:szCs w:val="22"/>
              </w:rPr>
              <w:t>непрограммных</w:t>
            </w:r>
            <w:proofErr w:type="spellEnd"/>
            <w:r w:rsidRPr="007F18AA">
              <w:rPr>
                <w:sz w:val="22"/>
                <w:szCs w:val="22"/>
              </w:rPr>
              <w:t xml:space="preserve"> расходов органов исполнительной власти</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7310075140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6,4</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6,4</w:t>
            </w:r>
          </w:p>
        </w:tc>
      </w:tr>
      <w:tr w:rsidR="00AB6063" w:rsidRPr="007F18AA" w:rsidTr="00DF7176">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lastRenderedPageBreak/>
              <w:t>76</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Другие общегосударственные вопросы</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7310075140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244</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13</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5,8</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6,4</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6,4</w:t>
            </w:r>
          </w:p>
        </w:tc>
      </w:tr>
      <w:tr w:rsidR="00AB6063" w:rsidRPr="007F18AA" w:rsidTr="00DF7176">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77</w:t>
            </w:r>
          </w:p>
        </w:tc>
        <w:tc>
          <w:tcPr>
            <w:tcW w:w="2977"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 xml:space="preserve">Проведение выборов в рамках </w:t>
            </w:r>
            <w:proofErr w:type="spellStart"/>
            <w:r w:rsidRPr="007F18AA">
              <w:rPr>
                <w:sz w:val="22"/>
                <w:szCs w:val="22"/>
              </w:rPr>
              <w:t>непрограммных</w:t>
            </w:r>
            <w:proofErr w:type="spellEnd"/>
            <w:r w:rsidRPr="007F18AA">
              <w:rPr>
                <w:sz w:val="22"/>
                <w:szCs w:val="22"/>
              </w:rPr>
              <w:t xml:space="preserve"> избирательной комиссии муниципального образования Георгиевского сельсовета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7610009900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150,0</w:t>
            </w:r>
          </w:p>
        </w:tc>
        <w:tc>
          <w:tcPr>
            <w:tcW w:w="992"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168,6</w:t>
            </w:r>
          </w:p>
        </w:tc>
        <w:tc>
          <w:tcPr>
            <w:tcW w:w="1134" w:type="dxa"/>
            <w:tcBorders>
              <w:top w:val="single" w:sz="4" w:space="0" w:color="auto"/>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168,6</w:t>
            </w:r>
          </w:p>
        </w:tc>
      </w:tr>
      <w:tr w:rsidR="00AB6063" w:rsidRPr="007F18AA" w:rsidTr="00DF7176">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78</w:t>
            </w:r>
          </w:p>
        </w:tc>
        <w:tc>
          <w:tcPr>
            <w:tcW w:w="2977" w:type="dxa"/>
            <w:tcBorders>
              <w:top w:val="nil"/>
              <w:left w:val="nil"/>
              <w:bottom w:val="single" w:sz="4" w:space="0" w:color="auto"/>
              <w:right w:val="single" w:sz="4" w:space="0" w:color="auto"/>
            </w:tcBorders>
            <w:shd w:val="clear" w:color="auto" w:fill="auto"/>
            <w:hideMark/>
          </w:tcPr>
          <w:p w:rsidR="00AB6063" w:rsidRPr="007F18AA" w:rsidRDefault="00AB6063" w:rsidP="00DF7176">
            <w:pPr>
              <w:rPr>
                <w:sz w:val="22"/>
                <w:szCs w:val="22"/>
              </w:rPr>
            </w:pPr>
            <w:r w:rsidRPr="007F18AA">
              <w:rPr>
                <w:sz w:val="22"/>
                <w:szCs w:val="22"/>
              </w:rPr>
              <w:t>Обеспечение проведения выборов и референдумов</w:t>
            </w:r>
          </w:p>
        </w:tc>
        <w:tc>
          <w:tcPr>
            <w:tcW w:w="1417"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7610009900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880</w:t>
            </w:r>
          </w:p>
        </w:tc>
        <w:tc>
          <w:tcPr>
            <w:tcW w:w="709" w:type="dxa"/>
            <w:gridSpan w:val="2"/>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01</w:t>
            </w:r>
          </w:p>
        </w:tc>
        <w:tc>
          <w:tcPr>
            <w:tcW w:w="708"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center"/>
              <w:rPr>
                <w:sz w:val="22"/>
                <w:szCs w:val="22"/>
              </w:rPr>
            </w:pPr>
            <w:r w:rsidRPr="007F18AA">
              <w:rPr>
                <w:sz w:val="22"/>
                <w:szCs w:val="22"/>
              </w:rPr>
              <w:t>07</w:t>
            </w:r>
          </w:p>
        </w:tc>
        <w:tc>
          <w:tcPr>
            <w:tcW w:w="851"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150,0</w:t>
            </w:r>
          </w:p>
        </w:tc>
        <w:tc>
          <w:tcPr>
            <w:tcW w:w="992"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168,6</w:t>
            </w:r>
          </w:p>
        </w:tc>
        <w:tc>
          <w:tcPr>
            <w:tcW w:w="1134" w:type="dxa"/>
            <w:tcBorders>
              <w:top w:val="nil"/>
              <w:left w:val="nil"/>
              <w:bottom w:val="single" w:sz="4" w:space="0" w:color="auto"/>
              <w:right w:val="single" w:sz="4" w:space="0" w:color="auto"/>
            </w:tcBorders>
            <w:shd w:val="clear" w:color="auto" w:fill="auto"/>
            <w:hideMark/>
          </w:tcPr>
          <w:p w:rsidR="00AB6063" w:rsidRPr="007F18AA" w:rsidRDefault="00AB6063" w:rsidP="00DF7176">
            <w:pPr>
              <w:jc w:val="right"/>
              <w:rPr>
                <w:sz w:val="22"/>
                <w:szCs w:val="22"/>
              </w:rPr>
            </w:pPr>
            <w:r w:rsidRPr="007F18AA">
              <w:rPr>
                <w:sz w:val="22"/>
                <w:szCs w:val="22"/>
              </w:rPr>
              <w:t>168,6</w:t>
            </w:r>
          </w:p>
        </w:tc>
      </w:tr>
      <w:tr w:rsidR="00AB6063" w:rsidRPr="007F18AA" w:rsidTr="00DF7176">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79</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rPr>
                <w:sz w:val="22"/>
                <w:szCs w:val="22"/>
              </w:rPr>
            </w:pPr>
            <w:r w:rsidRPr="007F18AA">
              <w:rPr>
                <w:sz w:val="22"/>
                <w:szCs w:val="22"/>
              </w:rPr>
              <w:t>ВСЕГО:</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AB6063" w:rsidRPr="007F18AA" w:rsidRDefault="00AB6063" w:rsidP="00DF7176">
            <w:pPr>
              <w:jc w:val="center"/>
              <w:rPr>
                <w:sz w:val="22"/>
                <w:szCs w:val="22"/>
              </w:rPr>
            </w:pPr>
            <w:r w:rsidRPr="007F18AA">
              <w:rPr>
                <w:sz w:val="22"/>
                <w:szCs w:val="22"/>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center"/>
              <w:rPr>
                <w:sz w:val="22"/>
                <w:szCs w:val="22"/>
              </w:rPr>
            </w:pPr>
            <w:r w:rsidRPr="007F18AA">
              <w:rPr>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right"/>
              <w:rPr>
                <w:sz w:val="22"/>
                <w:szCs w:val="22"/>
              </w:rPr>
            </w:pPr>
            <w:r w:rsidRPr="007F18AA">
              <w:rPr>
                <w:sz w:val="22"/>
                <w:szCs w:val="22"/>
              </w:rPr>
              <w:t>5665,4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right"/>
              <w:rPr>
                <w:sz w:val="22"/>
                <w:szCs w:val="22"/>
              </w:rPr>
            </w:pPr>
            <w:r w:rsidRPr="007F18AA">
              <w:rPr>
                <w:sz w:val="22"/>
                <w:szCs w:val="22"/>
              </w:rPr>
              <w:t>6927,9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B6063" w:rsidRPr="007F18AA" w:rsidRDefault="00AB6063" w:rsidP="00DF7176">
            <w:pPr>
              <w:jc w:val="right"/>
              <w:rPr>
                <w:sz w:val="22"/>
                <w:szCs w:val="22"/>
              </w:rPr>
            </w:pPr>
            <w:r w:rsidRPr="007F18AA">
              <w:rPr>
                <w:sz w:val="22"/>
                <w:szCs w:val="22"/>
              </w:rPr>
              <w:t>6543,0</w:t>
            </w:r>
          </w:p>
        </w:tc>
      </w:tr>
    </w:tbl>
    <w:p w:rsidR="00AB6063" w:rsidRPr="007F18AA" w:rsidRDefault="00AB6063" w:rsidP="00C1568C">
      <w:pPr>
        <w:spacing w:line="0" w:lineRule="atLeast"/>
        <w:ind w:right="57"/>
      </w:pPr>
    </w:p>
    <w:p w:rsidR="00AB6063" w:rsidRPr="007F18AA" w:rsidRDefault="00AB6063" w:rsidP="00AB6063">
      <w:pPr>
        <w:spacing w:line="0" w:lineRule="atLeast"/>
        <w:ind w:right="57"/>
        <w:jc w:val="center"/>
      </w:pPr>
      <w:r w:rsidRPr="007F18AA">
        <w:t xml:space="preserve">ГЕОРГИЕВСКИЙ СЕЛЬСКИЙ СОВЕТ ДЕПУТАТОВ </w:t>
      </w:r>
    </w:p>
    <w:p w:rsidR="00AB6063" w:rsidRPr="007F18AA" w:rsidRDefault="00AB6063" w:rsidP="00AB6063">
      <w:pPr>
        <w:spacing w:line="0" w:lineRule="atLeast"/>
        <w:ind w:right="57"/>
        <w:jc w:val="center"/>
      </w:pPr>
      <w:r w:rsidRPr="007F18AA">
        <w:t>КАНСКОГО РАЙОНА КРАСНОЯРСКОГО КРАЯ</w:t>
      </w:r>
    </w:p>
    <w:p w:rsidR="00AB6063" w:rsidRPr="007F18AA" w:rsidRDefault="00AB6063" w:rsidP="00AB6063">
      <w:pPr>
        <w:spacing w:line="0" w:lineRule="atLeast"/>
        <w:ind w:right="57"/>
        <w:jc w:val="center"/>
      </w:pPr>
    </w:p>
    <w:p w:rsidR="00AB6063" w:rsidRPr="007F18AA" w:rsidRDefault="00AB6063" w:rsidP="00116DB8">
      <w:pPr>
        <w:spacing w:line="0" w:lineRule="atLeast"/>
        <w:ind w:right="57"/>
        <w:jc w:val="center"/>
      </w:pPr>
      <w:r w:rsidRPr="007F18AA">
        <w:t xml:space="preserve">РЕШЕНИЕ </w:t>
      </w:r>
    </w:p>
    <w:p w:rsidR="00AB6063" w:rsidRPr="007F18AA" w:rsidRDefault="00AB6063" w:rsidP="00AB6063">
      <w:pPr>
        <w:spacing w:line="0" w:lineRule="atLeast"/>
        <w:ind w:right="57"/>
        <w:jc w:val="both"/>
      </w:pPr>
      <w:r w:rsidRPr="007F18AA">
        <w:t xml:space="preserve">16 апреля 2021 г.                                                                                     </w:t>
      </w:r>
      <w:r w:rsidR="00116DB8">
        <w:t xml:space="preserve">                                 </w:t>
      </w:r>
      <w:r w:rsidRPr="007F18AA">
        <w:t xml:space="preserve">№ 9-45   </w:t>
      </w:r>
    </w:p>
    <w:p w:rsidR="00AB6063" w:rsidRPr="007F18AA" w:rsidRDefault="00AB6063" w:rsidP="00AB6063">
      <w:pPr>
        <w:spacing w:line="0" w:lineRule="atLeast"/>
        <w:ind w:right="57"/>
        <w:jc w:val="both"/>
      </w:pPr>
    </w:p>
    <w:p w:rsidR="00AB6063" w:rsidRPr="007F18AA" w:rsidRDefault="00AB6063" w:rsidP="00AB6063">
      <w:pPr>
        <w:spacing w:line="0" w:lineRule="atLeast"/>
        <w:ind w:right="57"/>
        <w:jc w:val="both"/>
      </w:pPr>
      <w:r w:rsidRPr="007F18AA">
        <w:t>О внесении изменений и дополнений в решение от 24.04.2020 № 51-251 «Об утверждении Положения о бюджетном устройстве и бюджетном процессе в Георгиевском сельсовете»</w:t>
      </w:r>
    </w:p>
    <w:p w:rsidR="00AB6063" w:rsidRPr="007F18AA" w:rsidRDefault="00AB6063" w:rsidP="00AB6063">
      <w:pPr>
        <w:spacing w:line="0" w:lineRule="atLeast"/>
        <w:ind w:right="57"/>
        <w:jc w:val="both"/>
      </w:pPr>
    </w:p>
    <w:p w:rsidR="00AB6063" w:rsidRPr="007F18AA" w:rsidRDefault="00AB6063" w:rsidP="00AB6063">
      <w:pPr>
        <w:spacing w:line="0" w:lineRule="atLeast"/>
        <w:ind w:right="57"/>
        <w:jc w:val="both"/>
      </w:pPr>
      <w:r w:rsidRPr="007F18AA">
        <w:t xml:space="preserve">           </w:t>
      </w:r>
      <w:proofErr w:type="gramStart"/>
      <w:r w:rsidRPr="007F18AA">
        <w:t xml:space="preserve">В связи с принятием Федерального закона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(далее Федеральный закон №199-ФЗ), руководствуясь частью 3 Бюджетного кодекса Российской Федерации «Бюджетный процесс в Российской Федерации», ст. 20 Устава Георгиевского сельсовета, Георгиевский сельский Совет депутатов </w:t>
      </w:r>
      <w:proofErr w:type="gramEnd"/>
    </w:p>
    <w:p w:rsidR="00AB6063" w:rsidRPr="007F18AA" w:rsidRDefault="00AB6063" w:rsidP="00AB6063">
      <w:pPr>
        <w:spacing w:line="0" w:lineRule="atLeast"/>
        <w:ind w:right="57"/>
      </w:pPr>
      <w:r w:rsidRPr="007F18AA">
        <w:t>РЕШИЛ:</w:t>
      </w:r>
    </w:p>
    <w:p w:rsidR="00AB6063" w:rsidRPr="007F18AA" w:rsidRDefault="00AB6063" w:rsidP="00AB6063">
      <w:pPr>
        <w:spacing w:line="0" w:lineRule="atLeast"/>
        <w:ind w:right="57" w:firstLine="709"/>
      </w:pPr>
      <w:r w:rsidRPr="007F18AA">
        <w:t>1. Внести в решения от 24.04.2020 № 51-251 «Об утверждении Положения о бюджетном устройстве и бюджетном процессе в Георгиевском сельсовете» следующие изменения и дополнения:</w:t>
      </w:r>
    </w:p>
    <w:p w:rsidR="00AB6063" w:rsidRPr="007F18AA" w:rsidRDefault="00AB6063" w:rsidP="00AB6063">
      <w:pPr>
        <w:spacing w:line="0" w:lineRule="atLeast"/>
        <w:ind w:right="57" w:firstLine="709"/>
      </w:pPr>
      <w:r w:rsidRPr="007F18AA">
        <w:t>1.1. Пункт 2 статьи 12 изложить в новой редакции:</w:t>
      </w:r>
    </w:p>
    <w:p w:rsidR="00AB6063" w:rsidRPr="007F18AA" w:rsidRDefault="00AB6063" w:rsidP="00AB6063">
      <w:pPr>
        <w:spacing w:line="0" w:lineRule="atLeast"/>
        <w:ind w:right="57"/>
      </w:pPr>
      <w:r w:rsidRPr="007F18AA">
        <w:t>«2. Проект местного бюджета составляется и утверждается сроком на три года очередной финансовый год и плановый период».</w:t>
      </w:r>
    </w:p>
    <w:p w:rsidR="00AB6063" w:rsidRPr="007F18AA" w:rsidRDefault="00AB6063" w:rsidP="00AB6063">
      <w:pPr>
        <w:spacing w:line="0" w:lineRule="atLeast"/>
        <w:ind w:right="57" w:firstLine="709"/>
      </w:pPr>
      <w:r w:rsidRPr="007F18AA">
        <w:t xml:space="preserve">2. </w:t>
      </w:r>
      <w:proofErr w:type="gramStart"/>
      <w:r w:rsidRPr="007F18AA">
        <w:t>Контроль за</w:t>
      </w:r>
      <w:proofErr w:type="gramEnd"/>
      <w:r w:rsidRPr="007F18AA">
        <w:t xml:space="preserve"> выполнением настоящего решения возложить на комиссию экономике, финансам и бюджету.</w:t>
      </w:r>
    </w:p>
    <w:p w:rsidR="00AB6063" w:rsidRPr="007F18AA" w:rsidRDefault="00AB6063" w:rsidP="00AB6063">
      <w:pPr>
        <w:spacing w:line="0" w:lineRule="atLeast"/>
        <w:ind w:right="57" w:firstLine="709"/>
      </w:pPr>
      <w:r w:rsidRPr="007F18AA">
        <w:t xml:space="preserve">3. Решение вступает в силу в день, следующий за днем его официального опубликования в газете «Ведомости Георгиевского сельсовета» и подлежит размещению на официальном сайте администрации Георгиевского сельсовета в сети «Интернет» </w:t>
      </w:r>
      <w:proofErr w:type="spellStart"/>
      <w:r w:rsidRPr="007F18AA">
        <w:t>георгиевка</w:t>
      </w:r>
      <w:proofErr w:type="gramStart"/>
      <w:r w:rsidRPr="007F18AA">
        <w:t>.р</w:t>
      </w:r>
      <w:proofErr w:type="gramEnd"/>
      <w:r w:rsidRPr="007F18AA">
        <w:t>ус</w:t>
      </w:r>
      <w:proofErr w:type="spellEnd"/>
      <w:r w:rsidRPr="007F18AA">
        <w:t xml:space="preserve">. </w:t>
      </w:r>
    </w:p>
    <w:p w:rsidR="00AB6063" w:rsidRPr="007F18AA" w:rsidRDefault="00AB6063" w:rsidP="007F18AA">
      <w:pPr>
        <w:spacing w:line="0" w:lineRule="atLeast"/>
        <w:ind w:right="57"/>
      </w:pPr>
    </w:p>
    <w:p w:rsidR="00AB6063" w:rsidRPr="007F18AA" w:rsidRDefault="00AB6063" w:rsidP="00AB6063">
      <w:pPr>
        <w:spacing w:line="0" w:lineRule="atLeast"/>
        <w:ind w:right="57"/>
      </w:pPr>
      <w:r w:rsidRPr="007F18AA">
        <w:t xml:space="preserve">Председатель </w:t>
      </w:r>
      <w:proofErr w:type="gramStart"/>
      <w:r w:rsidRPr="007F18AA">
        <w:t>Георгиевского</w:t>
      </w:r>
      <w:proofErr w:type="gramEnd"/>
    </w:p>
    <w:p w:rsidR="00AB6063" w:rsidRPr="007F18AA" w:rsidRDefault="00AB6063" w:rsidP="00AB6063">
      <w:pPr>
        <w:spacing w:line="0" w:lineRule="atLeast"/>
        <w:ind w:right="57"/>
      </w:pPr>
      <w:r w:rsidRPr="007F18AA">
        <w:t>сельсовета Совета депутатов                                          О.А. Голополосова</w:t>
      </w:r>
    </w:p>
    <w:p w:rsidR="00116DB8" w:rsidRDefault="00116DB8" w:rsidP="007F18AA">
      <w:pPr>
        <w:spacing w:line="0" w:lineRule="atLeast"/>
        <w:ind w:right="57"/>
      </w:pPr>
    </w:p>
    <w:p w:rsidR="00E30636" w:rsidRPr="007F18AA" w:rsidRDefault="00AB6063" w:rsidP="00116DB8">
      <w:pPr>
        <w:spacing w:line="0" w:lineRule="atLeast"/>
        <w:ind w:right="57"/>
      </w:pPr>
      <w:r w:rsidRPr="007F18AA">
        <w:t>Глава Георгиевского сельсовета                                    С.В. Панарин</w:t>
      </w:r>
    </w:p>
    <w:p w:rsidR="00DB0756" w:rsidRPr="007F18AA" w:rsidRDefault="00DB0756" w:rsidP="00DB0756">
      <w:pPr>
        <w:jc w:val="center"/>
      </w:pPr>
      <w:r w:rsidRPr="007F18AA">
        <w:lastRenderedPageBreak/>
        <w:t>ГЕОРГИЕВСКИЙ СЕЛЬСКИЙ СОВЕТ ДЕПУТАТОВ</w:t>
      </w:r>
    </w:p>
    <w:p w:rsidR="00DB0756" w:rsidRPr="007F18AA" w:rsidRDefault="00DB0756" w:rsidP="00DB0756">
      <w:pPr>
        <w:jc w:val="center"/>
      </w:pPr>
      <w:r w:rsidRPr="007F18AA">
        <w:t>КАНСКОГО РАЙОНА КРАСНОЯРСКОГО КРАЯ</w:t>
      </w:r>
    </w:p>
    <w:p w:rsidR="00DB0756" w:rsidRPr="007F18AA" w:rsidRDefault="00DB0756" w:rsidP="00DB0756">
      <w:pPr>
        <w:jc w:val="center"/>
      </w:pPr>
    </w:p>
    <w:p w:rsidR="00DB0756" w:rsidRPr="007F18AA" w:rsidRDefault="00DB0756" w:rsidP="00DB0756">
      <w:pPr>
        <w:ind w:left="540"/>
        <w:jc w:val="center"/>
      </w:pPr>
      <w:r w:rsidRPr="007F18AA">
        <w:t>РЕШЕНИЕ</w:t>
      </w:r>
    </w:p>
    <w:p w:rsidR="00DB0756" w:rsidRPr="007F18AA" w:rsidRDefault="00DB0756" w:rsidP="00DB0756">
      <w:pPr>
        <w:ind w:left="540"/>
        <w:jc w:val="center"/>
      </w:pPr>
    </w:p>
    <w:p w:rsidR="00DB0756" w:rsidRPr="007F18AA" w:rsidRDefault="00DB0756" w:rsidP="00DB0756">
      <w:pPr>
        <w:tabs>
          <w:tab w:val="left" w:pos="3504"/>
          <w:tab w:val="left" w:pos="7738"/>
        </w:tabs>
        <w:spacing w:after="484" w:line="280" w:lineRule="exact"/>
      </w:pPr>
      <w:r w:rsidRPr="007F18AA">
        <w:t>16 апреля 2021 г.</w:t>
      </w:r>
      <w:r w:rsidRPr="007F18AA">
        <w:tab/>
        <w:t xml:space="preserve">        </w:t>
      </w:r>
      <w:proofErr w:type="gramStart"/>
      <w:r w:rsidRPr="007F18AA">
        <w:t>с</w:t>
      </w:r>
      <w:proofErr w:type="gramEnd"/>
      <w:r w:rsidRPr="007F18AA">
        <w:t>. Георгиевка</w:t>
      </w:r>
      <w:r w:rsidRPr="007F18AA">
        <w:tab/>
        <w:t xml:space="preserve">       № 9-46</w:t>
      </w:r>
    </w:p>
    <w:p w:rsidR="00DB0756" w:rsidRPr="007F18AA" w:rsidRDefault="00DB0756" w:rsidP="00DB0756">
      <w:pPr>
        <w:tabs>
          <w:tab w:val="left" w:pos="9214"/>
        </w:tabs>
        <w:ind w:right="142"/>
        <w:jc w:val="both"/>
      </w:pPr>
      <w:r w:rsidRPr="007F18AA">
        <w:t>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DB0756" w:rsidRPr="007F18AA" w:rsidRDefault="00DB0756" w:rsidP="00DB0756"/>
    <w:p w:rsidR="00DB0756" w:rsidRPr="007F18AA" w:rsidRDefault="00DB0756" w:rsidP="00116DB8">
      <w:pPr>
        <w:autoSpaceDE w:val="0"/>
        <w:autoSpaceDN w:val="0"/>
        <w:adjustRightInd w:val="0"/>
        <w:ind w:firstLine="709"/>
        <w:jc w:val="both"/>
      </w:pPr>
      <w:r w:rsidRPr="007F18AA">
        <w:t>В соответствии с Федеральным законом</w:t>
      </w:r>
      <w:r w:rsidRPr="007F18AA">
        <w:rPr>
          <w:rFonts w:eastAsia="Calibri"/>
        </w:rPr>
        <w:t xml:space="preserve"> от 16.12.2019 № 439-ФЗ «О внесении изменений в Трудовой кодекс Российской Федерации в части формирования сведений о трудовой деятельности в электронном виде», </w:t>
      </w:r>
      <w:r w:rsidRPr="007F18AA">
        <w:t xml:space="preserve">руководствуясь статьей </w:t>
      </w:r>
      <w:hyperlink r:id="rId7" w:history="1">
        <w:r w:rsidRPr="007F18AA">
          <w:t>Уставом</w:t>
        </w:r>
      </w:hyperlink>
      <w:r w:rsidRPr="007F18AA">
        <w:t xml:space="preserve"> Георгиевского сельсовета, Георгиевский сельский Совет депутатов РЕШИЛ:</w:t>
      </w:r>
    </w:p>
    <w:p w:rsidR="00DB0756" w:rsidRPr="007F18AA" w:rsidRDefault="00DB0756" w:rsidP="00DB0756">
      <w:pPr>
        <w:tabs>
          <w:tab w:val="left" w:pos="9214"/>
        </w:tabs>
        <w:ind w:right="142" w:firstLine="709"/>
        <w:jc w:val="both"/>
      </w:pPr>
      <w:r w:rsidRPr="007F18AA">
        <w:t>1.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 внести следующие изменения:</w:t>
      </w:r>
    </w:p>
    <w:p w:rsidR="00DB0756" w:rsidRPr="007F18AA" w:rsidRDefault="00DB0756" w:rsidP="00DB0756">
      <w:pPr>
        <w:tabs>
          <w:tab w:val="left" w:pos="9214"/>
        </w:tabs>
        <w:ind w:right="142" w:firstLine="709"/>
        <w:jc w:val="both"/>
      </w:pPr>
      <w:r w:rsidRPr="007F18AA">
        <w:t>1.1. В Приложении подпункт а) пункта 3.3 раздела 3 изложить в следующей редакции:</w:t>
      </w:r>
    </w:p>
    <w:p w:rsidR="00DB0756" w:rsidRPr="007F18AA" w:rsidRDefault="00DB0756" w:rsidP="00DB0756">
      <w:pPr>
        <w:pStyle w:val="PreformattedText"/>
        <w:ind w:firstLine="709"/>
        <w:jc w:val="both"/>
        <w:rPr>
          <w:rFonts w:ascii="Times New Roman" w:hAnsi="Times New Roman" w:cs="Times New Roman"/>
          <w:sz w:val="24"/>
          <w:szCs w:val="24"/>
          <w:lang w:val="ru-RU"/>
        </w:rPr>
      </w:pPr>
      <w:r w:rsidRPr="007F18AA">
        <w:rPr>
          <w:rFonts w:ascii="Times New Roman" w:hAnsi="Times New Roman" w:cs="Times New Roman"/>
          <w:sz w:val="24"/>
          <w:szCs w:val="24"/>
          <w:lang w:val="ru-RU"/>
        </w:rPr>
        <w:t>«а) копию трудовой книжки заявителя, заверенную соответствующим органом местного самоуправления, избирательной комиссией, архивом и (или) сведения о трудовой деятельности, предусмотренные статьей 66.1 Трудового Кодекса Российской Федерации;»</w:t>
      </w:r>
    </w:p>
    <w:p w:rsidR="00DB0756" w:rsidRPr="007F18AA" w:rsidRDefault="00DB0756" w:rsidP="00DB0756">
      <w:pPr>
        <w:shd w:val="clear" w:color="auto" w:fill="FFFFFF"/>
        <w:ind w:firstLine="709"/>
        <w:jc w:val="both"/>
        <w:rPr>
          <w:i/>
        </w:rPr>
      </w:pPr>
      <w:r w:rsidRPr="007F18AA">
        <w:t xml:space="preserve">2. </w:t>
      </w:r>
      <w:proofErr w:type="gramStart"/>
      <w:r w:rsidRPr="007F18AA">
        <w:t>Контроль за</w:t>
      </w:r>
      <w:proofErr w:type="gramEnd"/>
      <w:r w:rsidRPr="007F18AA">
        <w:t xml:space="preserve"> исполнением настоящего решения возложить на постоянную комиссию по экономике, финансам и бюджету.</w:t>
      </w:r>
    </w:p>
    <w:p w:rsidR="00DB0756" w:rsidRPr="007F18AA" w:rsidRDefault="00DB0756" w:rsidP="00DB0756">
      <w:pPr>
        <w:widowControl w:val="0"/>
        <w:tabs>
          <w:tab w:val="left" w:pos="1064"/>
        </w:tabs>
        <w:spacing w:line="322" w:lineRule="exact"/>
        <w:ind w:firstLine="709"/>
        <w:jc w:val="both"/>
      </w:pPr>
      <w:r w:rsidRPr="007F18AA">
        <w:t>3. Настоящее решение вступает в силу в день, следующий за днем его</w:t>
      </w:r>
    </w:p>
    <w:p w:rsidR="00DB0756" w:rsidRPr="007F18AA" w:rsidRDefault="00DB0756" w:rsidP="00DB0756">
      <w:pPr>
        <w:tabs>
          <w:tab w:val="left" w:pos="1064"/>
        </w:tabs>
        <w:spacing w:line="322" w:lineRule="exact"/>
      </w:pPr>
      <w:r w:rsidRPr="007F18AA">
        <w:t>официального опубликования в печатном издании «Ведомости Георгиевского сельсовета»</w:t>
      </w:r>
      <w:r w:rsidRPr="007F18AA">
        <w:rPr>
          <w:shd w:val="clear" w:color="auto" w:fill="FFFFFF"/>
        </w:rPr>
        <w:t xml:space="preserve"> </w:t>
      </w:r>
      <w:r w:rsidRPr="007F18AA">
        <w:t xml:space="preserve">и подлежит размещению на официальном сайте муниципального образования Георгиевский сельсовет в сети «Интернет» </w:t>
      </w:r>
      <w:proofErr w:type="spellStart"/>
      <w:r w:rsidRPr="007F18AA">
        <w:t>георгиевка</w:t>
      </w:r>
      <w:proofErr w:type="gramStart"/>
      <w:r w:rsidRPr="007F18AA">
        <w:t>.р</w:t>
      </w:r>
      <w:proofErr w:type="gramEnd"/>
      <w:r w:rsidRPr="007F18AA">
        <w:t>ус</w:t>
      </w:r>
      <w:proofErr w:type="spellEnd"/>
      <w:r w:rsidRPr="007F18AA">
        <w:t>.</w:t>
      </w:r>
    </w:p>
    <w:p w:rsidR="00DB0756" w:rsidRPr="007F18AA" w:rsidRDefault="00DB0756" w:rsidP="00DB0756">
      <w:pPr>
        <w:tabs>
          <w:tab w:val="left" w:pos="1064"/>
        </w:tabs>
        <w:spacing w:line="322" w:lineRule="exact"/>
      </w:pPr>
    </w:p>
    <w:p w:rsidR="00DB0756" w:rsidRPr="007F18AA" w:rsidRDefault="00DB0756" w:rsidP="00DB0756">
      <w:pPr>
        <w:tabs>
          <w:tab w:val="left" w:pos="1064"/>
        </w:tabs>
        <w:spacing w:line="322" w:lineRule="exact"/>
      </w:pPr>
    </w:p>
    <w:p w:rsidR="00DB0756" w:rsidRPr="007F18AA" w:rsidRDefault="00DB0756" w:rsidP="00DB0756">
      <w:r w:rsidRPr="007F18AA">
        <w:t xml:space="preserve">Председатель </w:t>
      </w:r>
      <w:proofErr w:type="gramStart"/>
      <w:r w:rsidRPr="007F18AA">
        <w:t>Георгиевского</w:t>
      </w:r>
      <w:proofErr w:type="gramEnd"/>
      <w:r w:rsidRPr="007F18AA">
        <w:t xml:space="preserve"> </w:t>
      </w:r>
    </w:p>
    <w:p w:rsidR="00DB0756" w:rsidRPr="007F18AA" w:rsidRDefault="00DB0756" w:rsidP="00DB0756">
      <w:r w:rsidRPr="007F18AA">
        <w:t>сельского Совета депутатов                                                     О.А. Голополосова</w:t>
      </w:r>
    </w:p>
    <w:p w:rsidR="00DB0756" w:rsidRPr="007F18AA" w:rsidRDefault="00DB0756" w:rsidP="00DB0756"/>
    <w:p w:rsidR="00DB0756" w:rsidRPr="007F18AA" w:rsidRDefault="00DB0756" w:rsidP="00DB0756">
      <w:r w:rsidRPr="007F18AA">
        <w:t>Глава Георгиевского сельсовета                                              С.В. Панарин</w:t>
      </w:r>
    </w:p>
    <w:p w:rsidR="00DB0756" w:rsidRPr="007F18AA" w:rsidRDefault="00DB0756" w:rsidP="00DB0756">
      <w:pPr>
        <w:pStyle w:val="PreformattedText"/>
        <w:jc w:val="both"/>
        <w:rPr>
          <w:rFonts w:ascii="Times New Roman" w:hAnsi="Times New Roman" w:cs="Times New Roman"/>
          <w:sz w:val="24"/>
          <w:szCs w:val="24"/>
          <w:lang w:val="ru-RU"/>
        </w:rPr>
      </w:pPr>
    </w:p>
    <w:p w:rsidR="00EF1372" w:rsidRPr="007F18AA" w:rsidRDefault="00EF1372" w:rsidP="007F18AA">
      <w:pPr>
        <w:jc w:val="center"/>
      </w:pPr>
      <w:r w:rsidRPr="007F18AA">
        <w:t>ГЕОРГИЕВСКИЙ СЕЛЬСКИЙ СОВЕТ ДЕПУТАТОВ</w:t>
      </w:r>
    </w:p>
    <w:p w:rsidR="00EF1372" w:rsidRPr="00116DB8" w:rsidRDefault="00EF1372" w:rsidP="00116DB8">
      <w:pPr>
        <w:jc w:val="center"/>
      </w:pPr>
      <w:r w:rsidRPr="007F18AA">
        <w:t>КАНСКОГО РАЙОНА КРАСНОЯРСКОГО КРАЯ</w:t>
      </w:r>
    </w:p>
    <w:p w:rsidR="00EF1372" w:rsidRPr="007F18AA" w:rsidRDefault="00EF1372" w:rsidP="00EF1372">
      <w:pPr>
        <w:autoSpaceDE w:val="0"/>
        <w:autoSpaceDN w:val="0"/>
        <w:adjustRightInd w:val="0"/>
        <w:ind w:right="-5"/>
        <w:rPr>
          <w:color w:val="000000"/>
        </w:rPr>
      </w:pPr>
    </w:p>
    <w:p w:rsidR="00EF1372" w:rsidRPr="007F18AA" w:rsidRDefault="00EF1372" w:rsidP="00EF1372">
      <w:pPr>
        <w:autoSpaceDE w:val="0"/>
        <w:autoSpaceDN w:val="0"/>
        <w:adjustRightInd w:val="0"/>
        <w:ind w:right="-5"/>
        <w:jc w:val="center"/>
      </w:pPr>
      <w:r w:rsidRPr="007F18AA">
        <w:t xml:space="preserve">  РЕШЕНИЕ </w:t>
      </w:r>
    </w:p>
    <w:p w:rsidR="00EF1372" w:rsidRPr="007F18AA" w:rsidRDefault="00EF1372" w:rsidP="00EF1372">
      <w:pPr>
        <w:autoSpaceDE w:val="0"/>
        <w:autoSpaceDN w:val="0"/>
        <w:adjustRightInd w:val="0"/>
        <w:ind w:right="-5"/>
        <w:jc w:val="center"/>
      </w:pPr>
    </w:p>
    <w:p w:rsidR="00EF1372" w:rsidRPr="007F18AA" w:rsidRDefault="00EF1372" w:rsidP="00EF1372">
      <w:pPr>
        <w:widowControl w:val="0"/>
        <w:autoSpaceDE w:val="0"/>
        <w:autoSpaceDN w:val="0"/>
        <w:adjustRightInd w:val="0"/>
      </w:pPr>
      <w:r w:rsidRPr="007F18AA">
        <w:t>16 апреля 2021 г.</w:t>
      </w:r>
      <w:r w:rsidRPr="007F18AA">
        <w:tab/>
      </w:r>
      <w:r w:rsidRPr="007F18AA">
        <w:tab/>
        <w:t xml:space="preserve">                    </w:t>
      </w:r>
      <w:proofErr w:type="gramStart"/>
      <w:r w:rsidRPr="007F18AA">
        <w:t>с</w:t>
      </w:r>
      <w:proofErr w:type="gramEnd"/>
      <w:r w:rsidRPr="007F18AA">
        <w:t>. Георгиевка</w:t>
      </w:r>
      <w:r w:rsidRPr="007F18AA">
        <w:tab/>
        <w:t xml:space="preserve">                                                № 9-47</w:t>
      </w:r>
    </w:p>
    <w:p w:rsidR="00EF1372" w:rsidRPr="007F18AA" w:rsidRDefault="00EF1372" w:rsidP="00EF1372"/>
    <w:p w:rsidR="00EF1372" w:rsidRPr="007F18AA" w:rsidRDefault="00EF1372" w:rsidP="00EF1372">
      <w:r w:rsidRPr="007F18AA">
        <w:t>Об утверждении Порядка выдвижения, внесения, обсуждения, рассмотрения  инициативных проектов, а также проведения их конкурсного отбора в Георгиевском сельсовете</w:t>
      </w:r>
    </w:p>
    <w:p w:rsidR="00EF1372" w:rsidRPr="007F18AA" w:rsidRDefault="00EF1372" w:rsidP="00EF1372"/>
    <w:p w:rsidR="00EF1372" w:rsidRPr="007F18AA" w:rsidRDefault="00EF1372" w:rsidP="00EF1372">
      <w:pPr>
        <w:autoSpaceDE w:val="0"/>
        <w:autoSpaceDN w:val="0"/>
        <w:adjustRightInd w:val="0"/>
        <w:ind w:firstLine="708"/>
        <w:jc w:val="both"/>
      </w:pPr>
      <w:r w:rsidRPr="007F18AA">
        <w:lastRenderedPageBreak/>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Уставом Георгиевского сельсовета, Георгиевский сельский Совет депутатов </w:t>
      </w:r>
    </w:p>
    <w:p w:rsidR="00EF1372" w:rsidRPr="007F18AA" w:rsidRDefault="00EF1372" w:rsidP="00EF1372">
      <w:pPr>
        <w:autoSpaceDE w:val="0"/>
        <w:autoSpaceDN w:val="0"/>
        <w:adjustRightInd w:val="0"/>
        <w:ind w:firstLine="708"/>
        <w:jc w:val="both"/>
        <w:rPr>
          <w:b/>
        </w:rPr>
      </w:pPr>
      <w:r w:rsidRPr="007F18AA">
        <w:rPr>
          <w:b/>
        </w:rPr>
        <w:t>РЕШИЛ:</w:t>
      </w:r>
    </w:p>
    <w:p w:rsidR="00EF1372" w:rsidRPr="007F18AA" w:rsidRDefault="00EF1372" w:rsidP="00EF1372">
      <w:pPr>
        <w:autoSpaceDE w:val="0"/>
        <w:autoSpaceDN w:val="0"/>
        <w:adjustRightInd w:val="0"/>
        <w:ind w:firstLine="720"/>
        <w:jc w:val="both"/>
      </w:pPr>
      <w:r w:rsidRPr="007F18AA">
        <w:t>1. Утвердить Порядок выдвижения, внесения, обсуждения, рассмотрения инициативных проектов, а также проведения их конкурсного отбора в Георгиевском сельсовете, согласно Приложению к настоящему решению.</w:t>
      </w:r>
    </w:p>
    <w:p w:rsidR="00EF1372" w:rsidRPr="007F18AA" w:rsidRDefault="00EF1372" w:rsidP="00EF1372">
      <w:pPr>
        <w:autoSpaceDE w:val="0"/>
        <w:autoSpaceDN w:val="0"/>
        <w:adjustRightInd w:val="0"/>
        <w:ind w:firstLine="709"/>
        <w:jc w:val="both"/>
      </w:pPr>
      <w:r w:rsidRPr="007F18AA">
        <w:t xml:space="preserve">2. Контроль исполнения решения возложить на постоянную комиссию по экономике, финансам и бюджету.  </w:t>
      </w:r>
    </w:p>
    <w:p w:rsidR="00EF1372" w:rsidRPr="00A101D9" w:rsidRDefault="00EF1372" w:rsidP="00A101D9">
      <w:pPr>
        <w:tabs>
          <w:tab w:val="left" w:pos="426"/>
        </w:tabs>
        <w:autoSpaceDE w:val="0"/>
        <w:autoSpaceDN w:val="0"/>
        <w:adjustRightInd w:val="0"/>
        <w:ind w:firstLine="709"/>
        <w:jc w:val="both"/>
        <w:rPr>
          <w:spacing w:val="-19"/>
        </w:rPr>
      </w:pPr>
      <w:r w:rsidRPr="007F18AA">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7F18AA">
        <w:rPr>
          <w:u w:val="single"/>
        </w:rPr>
        <w:t>георгиевка</w:t>
      </w:r>
      <w:proofErr w:type="gramStart"/>
      <w:r w:rsidRPr="007F18AA">
        <w:rPr>
          <w:u w:val="single"/>
        </w:rPr>
        <w:t>.р</w:t>
      </w:r>
      <w:proofErr w:type="gramEnd"/>
      <w:r w:rsidRPr="007F18AA">
        <w:rPr>
          <w:u w:val="single"/>
        </w:rPr>
        <w:t>ус</w:t>
      </w:r>
      <w:proofErr w:type="spellEnd"/>
      <w:r w:rsidRPr="007F18AA">
        <w:t>.</w:t>
      </w:r>
    </w:p>
    <w:p w:rsidR="00EF1372" w:rsidRPr="007F18AA" w:rsidRDefault="00EF1372" w:rsidP="00EF1372">
      <w:pPr>
        <w:autoSpaceDE w:val="0"/>
        <w:autoSpaceDN w:val="0"/>
        <w:adjustRightInd w:val="0"/>
        <w:rPr>
          <w:color w:val="000000"/>
        </w:rPr>
      </w:pPr>
    </w:p>
    <w:p w:rsidR="00EF1372" w:rsidRPr="007F18AA" w:rsidRDefault="00EF1372" w:rsidP="00EF1372">
      <w:pPr>
        <w:autoSpaceDE w:val="0"/>
        <w:autoSpaceDN w:val="0"/>
        <w:adjustRightInd w:val="0"/>
      </w:pPr>
      <w:r w:rsidRPr="007F18AA">
        <w:t xml:space="preserve">Председатель </w:t>
      </w:r>
      <w:proofErr w:type="gramStart"/>
      <w:r w:rsidRPr="007F18AA">
        <w:t>Георгиевского</w:t>
      </w:r>
      <w:proofErr w:type="gramEnd"/>
      <w:r w:rsidRPr="007F18AA">
        <w:t xml:space="preserve"> </w:t>
      </w:r>
    </w:p>
    <w:p w:rsidR="00EF1372" w:rsidRPr="007F18AA" w:rsidRDefault="00EF1372" w:rsidP="00EF1372">
      <w:pPr>
        <w:autoSpaceDE w:val="0"/>
        <w:autoSpaceDN w:val="0"/>
        <w:adjustRightInd w:val="0"/>
      </w:pPr>
      <w:r w:rsidRPr="007F18AA">
        <w:t>сельского Совета депутатов                                                                        О.А. Голополосова</w:t>
      </w:r>
    </w:p>
    <w:p w:rsidR="00EF1372" w:rsidRPr="007F18AA" w:rsidRDefault="00EF1372" w:rsidP="00EF1372">
      <w:pPr>
        <w:autoSpaceDE w:val="0"/>
        <w:autoSpaceDN w:val="0"/>
        <w:adjustRightInd w:val="0"/>
      </w:pPr>
    </w:p>
    <w:p w:rsidR="00EF1372" w:rsidRPr="007F18AA" w:rsidRDefault="00EF1372" w:rsidP="00EF1372">
      <w:pPr>
        <w:autoSpaceDE w:val="0"/>
        <w:autoSpaceDN w:val="0"/>
        <w:adjustRightInd w:val="0"/>
      </w:pPr>
      <w:r w:rsidRPr="007F18AA">
        <w:t>Глава Георгиевского сельсовета                                                                 С.В. Панарин</w:t>
      </w:r>
    </w:p>
    <w:p w:rsidR="00EF1372" w:rsidRPr="007F18AA" w:rsidRDefault="00EF1372" w:rsidP="00A101D9">
      <w:pPr>
        <w:tabs>
          <w:tab w:val="left" w:pos="3165"/>
          <w:tab w:val="left" w:pos="3299"/>
        </w:tabs>
        <w:autoSpaceDE w:val="0"/>
        <w:autoSpaceDN w:val="0"/>
        <w:adjustRightInd w:val="0"/>
      </w:pPr>
    </w:p>
    <w:tbl>
      <w:tblPr>
        <w:tblW w:w="0" w:type="auto"/>
        <w:tblInd w:w="5495" w:type="dxa"/>
        <w:tblLook w:val="04A0"/>
      </w:tblPr>
      <w:tblGrid>
        <w:gridCol w:w="3860"/>
      </w:tblGrid>
      <w:tr w:rsidR="00EF1372" w:rsidRPr="007F18AA" w:rsidTr="00DF7176">
        <w:trPr>
          <w:trHeight w:val="1135"/>
        </w:trPr>
        <w:tc>
          <w:tcPr>
            <w:tcW w:w="3860" w:type="dxa"/>
          </w:tcPr>
          <w:p w:rsidR="00EF1372" w:rsidRPr="007F18AA" w:rsidRDefault="00EF1372" w:rsidP="00DF7176">
            <w:r w:rsidRPr="007F18AA">
              <w:t xml:space="preserve">Приложение </w:t>
            </w:r>
          </w:p>
          <w:p w:rsidR="00EF1372" w:rsidRPr="007F18AA" w:rsidRDefault="00EF1372" w:rsidP="00DF7176">
            <w:pPr>
              <w:spacing w:line="0" w:lineRule="atLeast"/>
              <w:ind w:right="57"/>
            </w:pPr>
            <w:r w:rsidRPr="007F18AA">
              <w:t xml:space="preserve">к решению Георгиевского сельского Совета депутатов </w:t>
            </w:r>
          </w:p>
          <w:p w:rsidR="00EF1372" w:rsidRPr="007F18AA" w:rsidRDefault="00EF1372" w:rsidP="00DF7176">
            <w:pPr>
              <w:spacing w:line="0" w:lineRule="atLeast"/>
              <w:ind w:right="57"/>
            </w:pPr>
            <w:r w:rsidRPr="007F18AA">
              <w:t>от 16.04.2021 № 9-47</w:t>
            </w:r>
          </w:p>
          <w:p w:rsidR="00EF1372" w:rsidRPr="007F18AA" w:rsidRDefault="00EF1372" w:rsidP="00DF7176"/>
        </w:tc>
      </w:tr>
    </w:tbl>
    <w:p w:rsidR="00EF1372" w:rsidRPr="007F18AA" w:rsidRDefault="00EF1372" w:rsidP="00EF1372">
      <w:pPr>
        <w:autoSpaceDE w:val="0"/>
        <w:autoSpaceDN w:val="0"/>
        <w:adjustRightInd w:val="0"/>
        <w:rPr>
          <w:color w:val="000000"/>
        </w:rPr>
      </w:pPr>
    </w:p>
    <w:p w:rsidR="00EF1372" w:rsidRPr="007F18AA" w:rsidRDefault="00EF1372" w:rsidP="00EF1372">
      <w:pPr>
        <w:autoSpaceDE w:val="0"/>
        <w:autoSpaceDN w:val="0"/>
        <w:adjustRightInd w:val="0"/>
        <w:ind w:firstLine="720"/>
        <w:jc w:val="center"/>
        <w:rPr>
          <w:b/>
          <w:bCs/>
          <w:color w:val="000000"/>
        </w:rPr>
      </w:pPr>
      <w:r w:rsidRPr="007F18AA">
        <w:rPr>
          <w:b/>
          <w:bCs/>
          <w:color w:val="000000"/>
        </w:rPr>
        <w:t xml:space="preserve">Порядок выдвижения, внесения, обсуждения, рассмотрения инициативных проектов, а также проведения их конкурсного отбора </w:t>
      </w:r>
    </w:p>
    <w:p w:rsidR="00EF1372" w:rsidRPr="007F18AA" w:rsidRDefault="00EF1372" w:rsidP="00EF1372">
      <w:pPr>
        <w:autoSpaceDE w:val="0"/>
        <w:autoSpaceDN w:val="0"/>
        <w:adjustRightInd w:val="0"/>
        <w:ind w:firstLine="720"/>
        <w:jc w:val="center"/>
        <w:rPr>
          <w:b/>
          <w:bCs/>
          <w:color w:val="000000"/>
        </w:rPr>
      </w:pPr>
      <w:r w:rsidRPr="007F18AA">
        <w:rPr>
          <w:b/>
          <w:bCs/>
          <w:color w:val="000000"/>
        </w:rPr>
        <w:t>в Георгиевском сельсовете</w:t>
      </w:r>
    </w:p>
    <w:p w:rsidR="00EF1372" w:rsidRPr="007F18AA" w:rsidRDefault="00EF1372" w:rsidP="00EF1372">
      <w:pPr>
        <w:pStyle w:val="ConsPlusNormal"/>
        <w:ind w:firstLine="0"/>
        <w:rPr>
          <w:rFonts w:ascii="Times New Roman" w:hAnsi="Times New Roman" w:cs="Times New Roman"/>
          <w:b/>
          <w:sz w:val="24"/>
          <w:szCs w:val="24"/>
        </w:rPr>
      </w:pPr>
    </w:p>
    <w:p w:rsidR="00EF1372" w:rsidRDefault="00EF1372" w:rsidP="00EF1372">
      <w:pPr>
        <w:pStyle w:val="ConsPlusNormal"/>
        <w:widowControl/>
        <w:numPr>
          <w:ilvl w:val="0"/>
          <w:numId w:val="31"/>
        </w:numPr>
        <w:ind w:firstLine="0"/>
        <w:jc w:val="center"/>
        <w:rPr>
          <w:rFonts w:ascii="Times New Roman" w:hAnsi="Times New Roman" w:cs="Times New Roman"/>
          <w:b/>
          <w:sz w:val="24"/>
          <w:szCs w:val="24"/>
        </w:rPr>
      </w:pPr>
      <w:r w:rsidRPr="007F18AA">
        <w:rPr>
          <w:rFonts w:ascii="Times New Roman" w:hAnsi="Times New Roman" w:cs="Times New Roman"/>
          <w:b/>
          <w:sz w:val="24"/>
          <w:szCs w:val="24"/>
        </w:rPr>
        <w:t>Общие положения</w:t>
      </w:r>
    </w:p>
    <w:p w:rsidR="00116DB8" w:rsidRPr="007F18AA" w:rsidRDefault="00116DB8" w:rsidP="00116DB8">
      <w:pPr>
        <w:pStyle w:val="ConsPlusNormal"/>
        <w:widowControl/>
        <w:ind w:left="1069" w:firstLine="0"/>
        <w:rPr>
          <w:rFonts w:ascii="Times New Roman" w:hAnsi="Times New Roman" w:cs="Times New Roman"/>
          <w:b/>
          <w:sz w:val="24"/>
          <w:szCs w:val="24"/>
        </w:rPr>
      </w:pP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1.1.</w:t>
      </w:r>
      <w:r w:rsidRPr="007F18AA">
        <w:rPr>
          <w:rFonts w:ascii="Times New Roman" w:hAnsi="Times New Roman" w:cs="Times New Roman"/>
          <w:b/>
          <w:sz w:val="24"/>
          <w:szCs w:val="24"/>
        </w:rPr>
        <w:t xml:space="preserve"> </w:t>
      </w:r>
      <w:r w:rsidRPr="007F18AA">
        <w:rPr>
          <w:rFonts w:ascii="Times New Roman" w:hAnsi="Times New Roman" w:cs="Times New Roman"/>
          <w:sz w:val="24"/>
          <w:szCs w:val="24"/>
        </w:rPr>
        <w:t>Настоящий Порядок выдвижения, внесения, обсуждения, рассмотрения инициативных проектов, а также проведения их конкурсного отбора в Георгиевском сельсовете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Георгиевском сельсовете</w:t>
      </w:r>
      <w:r w:rsidRPr="007F18AA">
        <w:rPr>
          <w:rFonts w:ascii="Times New Roman" w:hAnsi="Times New Roman" w:cs="Times New Roman"/>
          <w:i/>
          <w:sz w:val="24"/>
          <w:szCs w:val="24"/>
        </w:rPr>
        <w:t>.</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1.2. Основные понятия, используемые для целей настоящего Порядка: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Георгиевского сельсовета мероприятий, имеющих приоритетное значение для жителей Георгиевского сельсовета, по решению вопросов местного значения или иных вопросов, право </w:t>
      </w:r>
      <w:proofErr w:type="gramStart"/>
      <w:r w:rsidRPr="007F18AA">
        <w:rPr>
          <w:rFonts w:ascii="Times New Roman" w:hAnsi="Times New Roman" w:cs="Times New Roman"/>
          <w:sz w:val="24"/>
          <w:szCs w:val="24"/>
        </w:rPr>
        <w:t>решения</w:t>
      </w:r>
      <w:proofErr w:type="gramEnd"/>
      <w:r w:rsidRPr="007F18AA">
        <w:rPr>
          <w:rFonts w:ascii="Times New Roman" w:hAnsi="Times New Roman" w:cs="Times New Roman"/>
          <w:sz w:val="24"/>
          <w:szCs w:val="24"/>
        </w:rPr>
        <w:t xml:space="preserve"> которых предоставлено администрации Георгиевского сельсовета</w:t>
      </w:r>
      <w:r w:rsidRPr="007F18AA">
        <w:rPr>
          <w:rFonts w:ascii="Times New Roman" w:hAnsi="Times New Roman" w:cs="Times New Roman"/>
          <w:i/>
          <w:sz w:val="24"/>
          <w:szCs w:val="24"/>
        </w:rPr>
        <w:t>.</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Порядок определения части территории Георгиевского сельсовета, на которой могут реализовываться инициативные проекты, устанавливается решением Георгиевского сельского Совета депутатов</w:t>
      </w:r>
      <w:r w:rsidRPr="007F18AA">
        <w:rPr>
          <w:rFonts w:ascii="Times New Roman" w:hAnsi="Times New Roman" w:cs="Times New Roman"/>
          <w:i/>
          <w:sz w:val="24"/>
          <w:szCs w:val="24"/>
        </w:rPr>
        <w:t>.</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8" w:history="1">
        <w:r w:rsidRPr="007F18AA">
          <w:rPr>
            <w:rStyle w:val="af"/>
            <w:rFonts w:ascii="Times New Roman" w:hAnsi="Times New Roman" w:cs="Times New Roman"/>
            <w:color w:val="auto"/>
            <w:sz w:val="24"/>
            <w:szCs w:val="24"/>
            <w:u w:val="none"/>
          </w:rPr>
          <w:t>кодексом</w:t>
        </w:r>
      </w:hyperlink>
      <w:r w:rsidRPr="007F18AA">
        <w:rPr>
          <w:rFonts w:ascii="Times New Roman" w:hAnsi="Times New Roman" w:cs="Times New Roman"/>
          <w:sz w:val="24"/>
          <w:szCs w:val="24"/>
        </w:rPr>
        <w:t xml:space="preserve"> Российской Федерации в </w:t>
      </w:r>
      <w:r w:rsidRPr="007F18AA">
        <w:rPr>
          <w:rFonts w:ascii="Times New Roman" w:hAnsi="Times New Roman" w:cs="Times New Roman"/>
          <w:sz w:val="24"/>
          <w:szCs w:val="24"/>
        </w:rPr>
        <w:lastRenderedPageBreak/>
        <w:t>бюджет Георгиевского сельсовета в целях реализации конкретных инициативных проектов;</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 конкурсная комиссия - постоянно действующий коллегиальный орган администрации Георгиевского сельсовета, созданный в целях проведения конкурсного отбора инициативных проектов;</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 участники деятельности по выдвижению, внесению, обсуждению, рассмотрению инициативных проектов, а также проведению их конкурсного отбора в Георгиевском сельсовете (далее - участники инициативной деятельности):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инициаторы проекта;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администрация Георгиевского сельсовета;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конкурсная комиссия;</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Георгиевский сельский Совет депутатов</w:t>
      </w:r>
      <w:r w:rsidRPr="007F18AA">
        <w:rPr>
          <w:rFonts w:ascii="Times New Roman" w:hAnsi="Times New Roman" w:cs="Times New Roman"/>
          <w:i/>
          <w:sz w:val="24"/>
          <w:szCs w:val="24"/>
        </w:rPr>
        <w:t>.</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1.3. Организатором конкурсного отбора инициативных проектов на территории Георгиевского сельсовета</w:t>
      </w:r>
      <w:r w:rsidRPr="007F18AA" w:rsidDel="00D01988">
        <w:rPr>
          <w:rFonts w:ascii="Times New Roman" w:hAnsi="Times New Roman" w:cs="Times New Roman"/>
          <w:sz w:val="24"/>
          <w:szCs w:val="24"/>
        </w:rPr>
        <w:t xml:space="preserve"> </w:t>
      </w:r>
      <w:r w:rsidRPr="007F18AA">
        <w:rPr>
          <w:rFonts w:ascii="Times New Roman" w:hAnsi="Times New Roman" w:cs="Times New Roman"/>
          <w:sz w:val="24"/>
          <w:szCs w:val="24"/>
        </w:rPr>
        <w:t xml:space="preserve">является администрация Георгиевского сельсовета. </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1.4. Материально-техническое, информационно-аналитическое и организационное обеспечение конкурсного отбора инициативных проектов на территории Георгиевского сельсовета</w:t>
      </w:r>
      <w:r w:rsidRPr="007F18AA" w:rsidDel="00D01988">
        <w:rPr>
          <w:rFonts w:ascii="Times New Roman" w:hAnsi="Times New Roman" w:cs="Times New Roman"/>
          <w:sz w:val="24"/>
          <w:szCs w:val="24"/>
        </w:rPr>
        <w:t xml:space="preserve"> </w:t>
      </w:r>
      <w:r w:rsidRPr="007F18AA">
        <w:rPr>
          <w:rFonts w:ascii="Times New Roman" w:hAnsi="Times New Roman" w:cs="Times New Roman"/>
          <w:sz w:val="24"/>
          <w:szCs w:val="24"/>
        </w:rPr>
        <w:t>осуществляется администрацией Георгиевского сельсовета.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1.5. Инициативный проект реализуется за счет средств местного бюджета Георгиевского сельсовета, в том числе инициативных платежей – сре</w:t>
      </w:r>
      <w:proofErr w:type="gramStart"/>
      <w:r w:rsidRPr="007F18AA">
        <w:rPr>
          <w:rFonts w:ascii="Times New Roman" w:hAnsi="Times New Roman" w:cs="Times New Roman"/>
          <w:sz w:val="24"/>
          <w:szCs w:val="24"/>
        </w:rPr>
        <w:t>дств гр</w:t>
      </w:r>
      <w:proofErr w:type="gramEnd"/>
      <w:r w:rsidRPr="007F18AA">
        <w:rPr>
          <w:rFonts w:ascii="Times New Roman" w:hAnsi="Times New Roman" w:cs="Times New Roman"/>
          <w:sz w:val="24"/>
          <w:szCs w:val="24"/>
        </w:rPr>
        <w:t xml:space="preserve">аждан, индивидуальных предпринимателей и образованных в соответствии с законодательством Российской Федерации юридических лиц, уплачиваемых на </w:t>
      </w:r>
      <w:r w:rsidRPr="007F18AA">
        <w:rPr>
          <w:rFonts w:ascii="Times New Roman" w:hAnsi="Times New Roman" w:cs="Times New Roman"/>
          <w:color w:val="000000"/>
          <w:sz w:val="24"/>
          <w:szCs w:val="24"/>
        </w:rPr>
        <w:t>добровольной</w:t>
      </w:r>
      <w:r w:rsidRPr="007F18AA">
        <w:rPr>
          <w:rFonts w:ascii="Times New Roman" w:hAnsi="Times New Roman" w:cs="Times New Roman"/>
          <w:sz w:val="24"/>
          <w:szCs w:val="24"/>
        </w:rPr>
        <w:t xml:space="preserve"> основе и зачисляемых в местный бюджет Георгиевского сельсовета в соответствии с Бюджетным кодексом Российской Федерации.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1.6. Бюджетные ассигнования на реализацию инициативных проектов предусматриваются в бюджете Георгиевского сельсовета.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1.7. Объем бюджетных ассигнований на поддержку одного инициативного проекта из бюджета Георгиевского сельсовета</w:t>
      </w:r>
      <w:r w:rsidRPr="007F18AA" w:rsidDel="00770D6E">
        <w:rPr>
          <w:rFonts w:ascii="Times New Roman" w:hAnsi="Times New Roman" w:cs="Times New Roman"/>
          <w:sz w:val="24"/>
          <w:szCs w:val="24"/>
        </w:rPr>
        <w:t xml:space="preserve"> </w:t>
      </w:r>
      <w:r w:rsidRPr="007F18AA">
        <w:rPr>
          <w:rFonts w:ascii="Times New Roman" w:hAnsi="Times New Roman" w:cs="Times New Roman"/>
          <w:sz w:val="24"/>
          <w:szCs w:val="24"/>
        </w:rPr>
        <w:t>не должен превышать 100000 рублей.</w:t>
      </w:r>
    </w:p>
    <w:p w:rsidR="00EF1372" w:rsidRPr="007F18AA" w:rsidRDefault="00EF1372" w:rsidP="00EF1372">
      <w:pPr>
        <w:pStyle w:val="ConsPlusNormal"/>
        <w:ind w:firstLine="709"/>
        <w:rPr>
          <w:rFonts w:ascii="Times New Roman" w:hAnsi="Times New Roman" w:cs="Times New Roman"/>
          <w:sz w:val="24"/>
          <w:szCs w:val="24"/>
        </w:rPr>
      </w:pPr>
    </w:p>
    <w:p w:rsidR="00EF1372" w:rsidRDefault="00EF1372" w:rsidP="00EF1372">
      <w:pPr>
        <w:numPr>
          <w:ilvl w:val="0"/>
          <w:numId w:val="31"/>
        </w:numPr>
        <w:jc w:val="center"/>
        <w:rPr>
          <w:b/>
          <w:bCs/>
        </w:rPr>
      </w:pPr>
      <w:r w:rsidRPr="007F18AA">
        <w:rPr>
          <w:b/>
          <w:bCs/>
        </w:rPr>
        <w:t>Порядок выдвижения инициативных проектов</w:t>
      </w:r>
    </w:p>
    <w:p w:rsidR="007F18AA" w:rsidRPr="007F18AA" w:rsidRDefault="007F18AA" w:rsidP="007F18AA">
      <w:pPr>
        <w:ind w:left="1069"/>
        <w:rPr>
          <w:b/>
          <w:bCs/>
        </w:rPr>
      </w:pP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2.1. Выдвижение инициативных проектов осуществляется инициаторами проектов.</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2.2. Инициаторами проектов вправе выступить:</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инициативная группа численностью 3 граждан, достигших шестнадцатилетнего возраста и проживающих на территории Георгиевского сельсовета;</w:t>
      </w:r>
      <w:r w:rsidRPr="007F18AA">
        <w:rPr>
          <w:rStyle w:val="afc"/>
          <w:rFonts w:ascii="Times New Roman" w:eastAsia="Calibri" w:hAnsi="Times New Roman" w:cs="Times New Roman"/>
          <w:b/>
          <w:i/>
          <w:sz w:val="24"/>
          <w:szCs w:val="24"/>
        </w:rPr>
        <w:t xml:space="preserve"> </w:t>
      </w:r>
    </w:p>
    <w:p w:rsidR="00EF1372" w:rsidRPr="007F18AA" w:rsidRDefault="00EF1372" w:rsidP="00EF1372">
      <w:pPr>
        <w:pStyle w:val="ConsPlusNormal"/>
        <w:ind w:firstLine="709"/>
        <w:rPr>
          <w:rFonts w:ascii="Times New Roman" w:hAnsi="Times New Roman" w:cs="Times New Roman"/>
          <w:i/>
          <w:sz w:val="24"/>
          <w:szCs w:val="24"/>
        </w:rPr>
      </w:pPr>
      <w:r w:rsidRPr="007F18AA">
        <w:rPr>
          <w:rFonts w:ascii="Times New Roman" w:hAnsi="Times New Roman" w:cs="Times New Roman"/>
          <w:sz w:val="24"/>
          <w:szCs w:val="24"/>
        </w:rPr>
        <w:t>- органы территориального общественного самоуправления Георгиевского сельсовета;</w:t>
      </w:r>
    </w:p>
    <w:p w:rsidR="00EF1372" w:rsidRPr="007F18AA" w:rsidRDefault="00EF1372" w:rsidP="00EF1372">
      <w:pPr>
        <w:pStyle w:val="ConsPlusNormal"/>
        <w:ind w:firstLine="709"/>
        <w:rPr>
          <w:rFonts w:ascii="Times New Roman" w:hAnsi="Times New Roman" w:cs="Times New Roman"/>
          <w:b/>
          <w:i/>
          <w:sz w:val="24"/>
          <w:szCs w:val="24"/>
        </w:rPr>
      </w:pPr>
      <w:r w:rsidRPr="007F18AA">
        <w:rPr>
          <w:rFonts w:ascii="Times New Roman" w:hAnsi="Times New Roman" w:cs="Times New Roman"/>
          <w:iCs/>
          <w:sz w:val="24"/>
          <w:szCs w:val="24"/>
        </w:rPr>
        <w:t xml:space="preserve">- староста сельского населенного пункта </w:t>
      </w:r>
      <w:r w:rsidRPr="007F18AA">
        <w:rPr>
          <w:rFonts w:ascii="Times New Roman" w:hAnsi="Times New Roman" w:cs="Times New Roman"/>
          <w:sz w:val="24"/>
          <w:szCs w:val="24"/>
        </w:rPr>
        <w:t>Георгиевского сельсовета (далее также – инициаторы).</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2.3. Инициативный проект должен содержать следующие сведения:</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 описание проблемы, решение которой имеет приоритетное значение для жителей Георгиевского сельсовета</w:t>
      </w:r>
      <w:r w:rsidRPr="007F18AA" w:rsidDel="00D01988">
        <w:rPr>
          <w:rFonts w:ascii="Times New Roman" w:hAnsi="Times New Roman" w:cs="Times New Roman"/>
          <w:sz w:val="24"/>
          <w:szCs w:val="24"/>
        </w:rPr>
        <w:t xml:space="preserve"> </w:t>
      </w:r>
      <w:r w:rsidRPr="007F18AA">
        <w:rPr>
          <w:rFonts w:ascii="Times New Roman" w:hAnsi="Times New Roman" w:cs="Times New Roman"/>
          <w:sz w:val="24"/>
          <w:szCs w:val="24"/>
        </w:rPr>
        <w:t>или его части;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 обоснование предложений по решению указанной проблемы;</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 планируемые сроки реализации инициативного проекта;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7) указание на объем средств местного бюджета в случае, если предполагается </w:t>
      </w:r>
      <w:r w:rsidRPr="007F18AA">
        <w:rPr>
          <w:rFonts w:ascii="Times New Roman" w:hAnsi="Times New Roman" w:cs="Times New Roman"/>
          <w:sz w:val="24"/>
          <w:szCs w:val="24"/>
        </w:rPr>
        <w:lastRenderedPageBreak/>
        <w:t>использование этих средств на реализацию инициативного проекта, за исключением планируемого объема инициативных платежей;</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F1372" w:rsidRPr="007F18AA" w:rsidRDefault="00EF1372" w:rsidP="00A101D9">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EF1372" w:rsidRDefault="00EF1372" w:rsidP="00EF1372">
      <w:pPr>
        <w:numPr>
          <w:ilvl w:val="0"/>
          <w:numId w:val="31"/>
        </w:numPr>
        <w:jc w:val="center"/>
        <w:rPr>
          <w:b/>
          <w:bCs/>
        </w:rPr>
      </w:pPr>
      <w:r w:rsidRPr="007F18AA">
        <w:rPr>
          <w:b/>
          <w:bCs/>
        </w:rPr>
        <w:t>Обсуждение и рассмотрение инициативных проектов</w:t>
      </w:r>
    </w:p>
    <w:p w:rsidR="007F18AA" w:rsidRPr="007F18AA" w:rsidRDefault="007F18AA" w:rsidP="007F18AA">
      <w:pPr>
        <w:ind w:left="1069"/>
        <w:rPr>
          <w:b/>
          <w:bCs/>
        </w:rPr>
      </w:pP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3.1. </w:t>
      </w:r>
      <w:proofErr w:type="gramStart"/>
      <w:r w:rsidRPr="007F18AA">
        <w:rPr>
          <w:rFonts w:ascii="Times New Roman" w:hAnsi="Times New Roman" w:cs="Times New Roman"/>
          <w:sz w:val="24"/>
          <w:szCs w:val="24"/>
        </w:rPr>
        <w:t xml:space="preserve">Инициативный проект до его внесения в администрацию Георгиевского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20 граждан. </w:t>
      </w:r>
      <w:proofErr w:type="gramEnd"/>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При этом возможно рассмотрение нескольких инициативных проектов на одном собрании граждан.</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Выявление мнения граждан по вопросу о поддержке инициативного проекта может проводиться путем опроса граждан, сбора их подписей.</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EF1372" w:rsidRPr="007F18AA" w:rsidRDefault="00EF1372" w:rsidP="00EF1372">
      <w:pPr>
        <w:pStyle w:val="ConsPlusNormal"/>
        <w:ind w:firstLine="709"/>
        <w:rPr>
          <w:rFonts w:ascii="Times New Roman" w:hAnsi="Times New Roman" w:cs="Times New Roman"/>
          <w:color w:val="000000"/>
          <w:spacing w:val="3"/>
          <w:sz w:val="24"/>
          <w:szCs w:val="24"/>
        </w:rPr>
      </w:pPr>
      <w:r w:rsidRPr="007F18AA">
        <w:rPr>
          <w:rFonts w:ascii="Times New Roman" w:hAnsi="Times New Roman" w:cs="Times New Roman"/>
          <w:color w:val="000000"/>
          <w:spacing w:val="3"/>
          <w:sz w:val="24"/>
          <w:szCs w:val="24"/>
        </w:rPr>
        <w:t>3.3. Обсуждение и рассмотрение инициативных проектов может проводиться администрацией Георгиевского сельсовета</w:t>
      </w:r>
      <w:r w:rsidRPr="007F18AA">
        <w:rPr>
          <w:rFonts w:ascii="Times New Roman" w:hAnsi="Times New Roman" w:cs="Times New Roman"/>
          <w:i/>
          <w:color w:val="000000"/>
          <w:spacing w:val="3"/>
          <w:sz w:val="24"/>
          <w:szCs w:val="24"/>
        </w:rPr>
        <w:t xml:space="preserve"> </w:t>
      </w:r>
      <w:r w:rsidRPr="007F18AA">
        <w:rPr>
          <w:rFonts w:ascii="Times New Roman" w:hAnsi="Times New Roman" w:cs="Times New Roman"/>
          <w:color w:val="000000"/>
          <w:spacing w:val="3"/>
          <w:sz w:val="24"/>
          <w:szCs w:val="24"/>
        </w:rPr>
        <w:t xml:space="preserve">с инициаторами также после внесения инициативных проектов. </w:t>
      </w:r>
    </w:p>
    <w:p w:rsidR="00EF1372" w:rsidRPr="007F18AA" w:rsidRDefault="00EF1372" w:rsidP="00EF1372">
      <w:pPr>
        <w:pStyle w:val="ConsPlusNormal"/>
        <w:ind w:firstLine="709"/>
        <w:rPr>
          <w:rFonts w:ascii="Times New Roman" w:hAnsi="Times New Roman" w:cs="Times New Roman"/>
          <w:color w:val="000000"/>
          <w:spacing w:val="3"/>
          <w:sz w:val="24"/>
          <w:szCs w:val="24"/>
        </w:rPr>
      </w:pPr>
      <w:r w:rsidRPr="007F18AA">
        <w:rPr>
          <w:rFonts w:ascii="Times New Roman" w:hAnsi="Times New Roman" w:cs="Times New Roman"/>
          <w:color w:val="000000"/>
          <w:spacing w:val="3"/>
          <w:sz w:val="24"/>
          <w:szCs w:val="24"/>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EF1372" w:rsidRPr="007F18AA" w:rsidRDefault="00EF1372" w:rsidP="00EF1372">
      <w:pPr>
        <w:pStyle w:val="ConsPlusNormal"/>
        <w:ind w:firstLine="709"/>
        <w:rPr>
          <w:rFonts w:ascii="Times New Roman" w:hAnsi="Times New Roman" w:cs="Times New Roman"/>
          <w:color w:val="000000"/>
          <w:spacing w:val="3"/>
          <w:sz w:val="24"/>
          <w:szCs w:val="24"/>
        </w:rPr>
      </w:pPr>
    </w:p>
    <w:p w:rsidR="00EF1372" w:rsidRDefault="00EF1372" w:rsidP="00EF1372">
      <w:pPr>
        <w:numPr>
          <w:ilvl w:val="0"/>
          <w:numId w:val="31"/>
        </w:numPr>
        <w:jc w:val="center"/>
        <w:rPr>
          <w:b/>
        </w:rPr>
      </w:pPr>
      <w:r w:rsidRPr="007F18AA">
        <w:rPr>
          <w:b/>
        </w:rPr>
        <w:t>Внесение инициативных проектов в администрацию Георгиевского сельсовета</w:t>
      </w:r>
    </w:p>
    <w:p w:rsidR="007F18AA" w:rsidRPr="007F18AA" w:rsidRDefault="007F18AA" w:rsidP="007F18AA">
      <w:pPr>
        <w:ind w:left="1069"/>
        <w:rPr>
          <w:b/>
        </w:rPr>
      </w:pPr>
    </w:p>
    <w:p w:rsidR="00EF1372" w:rsidRPr="007F18AA" w:rsidRDefault="00EF1372" w:rsidP="00EF1372">
      <w:pPr>
        <w:pStyle w:val="ConsPlusNormal"/>
        <w:ind w:firstLine="709"/>
        <w:rPr>
          <w:rFonts w:ascii="Times New Roman" w:hAnsi="Times New Roman" w:cs="Times New Roman"/>
          <w:color w:val="000000"/>
          <w:spacing w:val="3"/>
          <w:sz w:val="24"/>
          <w:szCs w:val="24"/>
        </w:rPr>
      </w:pPr>
      <w:r w:rsidRPr="007F18AA">
        <w:rPr>
          <w:rFonts w:ascii="Times New Roman" w:hAnsi="Times New Roman" w:cs="Times New Roman"/>
          <w:sz w:val="24"/>
          <w:szCs w:val="24"/>
        </w:rPr>
        <w:t>4.1. Для проведения конкурсного отбора инициативных проектов</w:t>
      </w:r>
      <w:r w:rsidRPr="007F18AA">
        <w:rPr>
          <w:rFonts w:ascii="Times New Roman" w:hAnsi="Times New Roman" w:cs="Times New Roman"/>
          <w:color w:val="000000"/>
          <w:spacing w:val="3"/>
          <w:sz w:val="24"/>
          <w:szCs w:val="24"/>
        </w:rPr>
        <w:t xml:space="preserve"> администрацией Георгиевского сельсовета устанавливаются даты и время приема инициативных проектов.</w:t>
      </w:r>
    </w:p>
    <w:p w:rsidR="00EF1372" w:rsidRPr="007F18AA" w:rsidRDefault="00EF1372" w:rsidP="00EF1372">
      <w:pPr>
        <w:ind w:firstLine="709"/>
        <w:textAlignment w:val="top"/>
        <w:rPr>
          <w:color w:val="000000"/>
          <w:spacing w:val="3"/>
        </w:rPr>
      </w:pPr>
      <w:r w:rsidRPr="007F18AA">
        <w:rPr>
          <w:color w:val="000000"/>
          <w:spacing w:val="3"/>
        </w:rPr>
        <w:t>Данная информация, а также информация о сроках проведения конкурсного отбора размещаются на официальном сайте Георгиевского сельсовета.</w:t>
      </w:r>
    </w:p>
    <w:p w:rsidR="00EF1372" w:rsidRPr="007F18AA" w:rsidRDefault="00EF1372" w:rsidP="00EF1372">
      <w:pPr>
        <w:ind w:firstLine="709"/>
        <w:textAlignment w:val="top"/>
      </w:pPr>
      <w:r w:rsidRPr="007F18AA">
        <w:rPr>
          <w:color w:val="000000"/>
          <w:spacing w:val="3"/>
        </w:rPr>
        <w:t xml:space="preserve">4.2. </w:t>
      </w:r>
      <w:r w:rsidRPr="007F18AA">
        <w:t>Инициаторы проекта при внесении инициативного проекта в администрацию Георгиевского сельсовета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EF1372" w:rsidRPr="007F18AA" w:rsidRDefault="00EF1372" w:rsidP="00EF1372">
      <w:pPr>
        <w:ind w:firstLine="709"/>
        <w:textAlignment w:val="top"/>
      </w:pPr>
      <w:r w:rsidRPr="007F18AA">
        <w:t>4.3. Информация о внесении инициативного проекта в администрацию Георгиевского сельсовета подлежит опубликованию</w:t>
      </w:r>
      <w:r w:rsidRPr="007F18AA">
        <w:rPr>
          <w:i/>
        </w:rPr>
        <w:t xml:space="preserve"> </w:t>
      </w:r>
      <w:r w:rsidRPr="007F18AA">
        <w:t>и размещению на официальном сайте Георгиевского сельсовета в информационно-телекоммуникационной сети «Интернет» в течение трех рабочих дней со дня внесения инициативного проекта в администрацию Георгиевского сельсовета</w:t>
      </w:r>
      <w:r w:rsidRPr="007F18AA">
        <w:rPr>
          <w:i/>
        </w:rPr>
        <w:t xml:space="preserve"> </w:t>
      </w:r>
      <w:r w:rsidRPr="007F18AA">
        <w:t>и должна содержать сведения, указанные в инициативном проекте, а также сведения об инициаторах проекта.</w:t>
      </w:r>
    </w:p>
    <w:p w:rsidR="00EF1372" w:rsidRPr="007F18AA" w:rsidRDefault="00EF1372" w:rsidP="00EF1372">
      <w:pPr>
        <w:ind w:firstLine="709"/>
        <w:textAlignment w:val="top"/>
      </w:pPr>
      <w:r w:rsidRPr="007F18AA">
        <w:rPr>
          <w:rFonts w:eastAsia="Calibri"/>
        </w:rPr>
        <w:lastRenderedPageBreak/>
        <w:t>В сельском населенном пункте указанная информация может доводиться до сведения граждан старостой сельского населенного пункта.</w:t>
      </w:r>
    </w:p>
    <w:p w:rsidR="00EF1372" w:rsidRPr="007F18AA" w:rsidRDefault="00EF1372" w:rsidP="00EF1372">
      <w:pPr>
        <w:ind w:firstLine="709"/>
        <w:textAlignment w:val="top"/>
      </w:pPr>
      <w:r w:rsidRPr="007F18AA">
        <w:t>4.4. Одновременно граждане, достигшие шестнадцатилетнего возраста, информируются о возможности представления в администрацию Георгиевского сельсовета своих замечаний и предложений по инициативному проекту в течение семи рабочих дней.</w:t>
      </w:r>
    </w:p>
    <w:p w:rsidR="00EF1372" w:rsidRPr="007F18AA" w:rsidRDefault="00EF1372" w:rsidP="00EF1372">
      <w:pPr>
        <w:ind w:firstLine="709"/>
        <w:textAlignment w:val="top"/>
        <w:rPr>
          <w:color w:val="000000"/>
          <w:spacing w:val="3"/>
        </w:rPr>
      </w:pPr>
      <w:r w:rsidRPr="007F18AA">
        <w:rPr>
          <w:color w:val="000000"/>
          <w:spacing w:val="3"/>
        </w:rPr>
        <w:t>4.5. Администрация Георгиевского сельсовета 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EF1372" w:rsidRPr="007F18AA" w:rsidRDefault="00EF1372" w:rsidP="00EF1372">
      <w:pPr>
        <w:ind w:firstLine="709"/>
        <w:textAlignment w:val="top"/>
        <w:rPr>
          <w:color w:val="000000"/>
          <w:spacing w:val="3"/>
        </w:rPr>
      </w:pPr>
      <w:r w:rsidRPr="007F18AA">
        <w:rPr>
          <w:color w:val="000000"/>
          <w:spacing w:val="3"/>
        </w:rPr>
        <w:t xml:space="preserve"> - соблюдение установленного порядка внесения инициативного проекта и его рассмотрения;</w:t>
      </w:r>
    </w:p>
    <w:p w:rsidR="00EF1372" w:rsidRPr="007F18AA" w:rsidRDefault="00EF1372" w:rsidP="00EF1372">
      <w:pPr>
        <w:ind w:firstLine="709"/>
        <w:textAlignment w:val="top"/>
        <w:rPr>
          <w:color w:val="000000"/>
          <w:spacing w:val="3"/>
        </w:rPr>
      </w:pPr>
      <w:r w:rsidRPr="007F18AA">
        <w:rPr>
          <w:color w:val="000000"/>
          <w:spacing w:val="3"/>
        </w:rPr>
        <w:t xml:space="preserve">-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7F18AA">
        <w:rPr>
          <w:spacing w:val="3"/>
        </w:rPr>
        <w:t xml:space="preserve">Красноярского края, </w:t>
      </w:r>
      <w:r w:rsidRPr="007F18AA">
        <w:rPr>
          <w:color w:val="000000"/>
          <w:spacing w:val="3"/>
        </w:rPr>
        <w:t>Уставу Георгиевского сельсовета;</w:t>
      </w:r>
    </w:p>
    <w:p w:rsidR="00EF1372" w:rsidRPr="007F18AA" w:rsidRDefault="00EF1372" w:rsidP="00EF1372">
      <w:pPr>
        <w:ind w:firstLine="709"/>
        <w:textAlignment w:val="top"/>
        <w:rPr>
          <w:color w:val="000000"/>
          <w:spacing w:val="3"/>
        </w:rPr>
      </w:pPr>
      <w:r w:rsidRPr="007F18AA">
        <w:rPr>
          <w:color w:val="000000"/>
          <w:spacing w:val="3"/>
        </w:rPr>
        <w:t>- возможность реализации инициативного проекта с точки зрения наличия у муниципального образования необходимых полномочий и прав;</w:t>
      </w:r>
    </w:p>
    <w:p w:rsidR="00EF1372" w:rsidRPr="007F18AA" w:rsidRDefault="00EF1372" w:rsidP="00EF1372">
      <w:pPr>
        <w:ind w:firstLine="709"/>
        <w:textAlignment w:val="top"/>
        <w:rPr>
          <w:color w:val="000000"/>
          <w:spacing w:val="3"/>
        </w:rPr>
      </w:pPr>
      <w:r w:rsidRPr="007F18AA">
        <w:rPr>
          <w:color w:val="000000"/>
          <w:spacing w:val="3"/>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EF1372" w:rsidRPr="007F18AA" w:rsidRDefault="00EF1372" w:rsidP="00116DB8">
      <w:pPr>
        <w:ind w:firstLine="709"/>
        <w:textAlignment w:val="top"/>
        <w:rPr>
          <w:color w:val="000000"/>
          <w:spacing w:val="3"/>
        </w:rPr>
      </w:pPr>
      <w:r w:rsidRPr="007F18AA">
        <w:rPr>
          <w:color w:val="000000"/>
          <w:spacing w:val="3"/>
        </w:rPr>
        <w:t>- наличие возможности решения описанной в инициативном проекте проблемы более эффективным способом.</w:t>
      </w:r>
    </w:p>
    <w:p w:rsidR="007F18AA" w:rsidRDefault="007F18AA" w:rsidP="00EF1372">
      <w:pPr>
        <w:ind w:firstLine="709"/>
        <w:jc w:val="center"/>
        <w:rPr>
          <w:b/>
          <w:bCs/>
        </w:rPr>
      </w:pPr>
    </w:p>
    <w:p w:rsidR="00EF1372" w:rsidRDefault="00EF1372" w:rsidP="00EF1372">
      <w:pPr>
        <w:ind w:firstLine="709"/>
        <w:jc w:val="center"/>
        <w:rPr>
          <w:b/>
          <w:bCs/>
        </w:rPr>
      </w:pPr>
      <w:r w:rsidRPr="007F18AA">
        <w:rPr>
          <w:b/>
          <w:bCs/>
        </w:rPr>
        <w:t xml:space="preserve">5. Порядок рассмотрения инициативных проектов конкурсной комиссией </w:t>
      </w:r>
    </w:p>
    <w:p w:rsidR="007F18AA" w:rsidRPr="007F18AA" w:rsidRDefault="007F18AA" w:rsidP="00EF1372">
      <w:pPr>
        <w:ind w:firstLine="709"/>
        <w:jc w:val="center"/>
        <w:rPr>
          <w:b/>
          <w:bCs/>
        </w:rPr>
      </w:pPr>
    </w:p>
    <w:p w:rsidR="00EF1372" w:rsidRPr="007F18AA" w:rsidRDefault="00EF1372" w:rsidP="00EF1372">
      <w:pPr>
        <w:ind w:firstLine="709"/>
        <w:textAlignment w:val="top"/>
        <w:rPr>
          <w:color w:val="000000"/>
          <w:spacing w:val="3"/>
        </w:rPr>
      </w:pPr>
      <w:r w:rsidRPr="007F18AA">
        <w:t>5.1. Инициативный проект, внесенный в администрацию Георгиевского сельсовета</w:t>
      </w:r>
      <w:r w:rsidRPr="007F18AA">
        <w:rPr>
          <w:color w:val="000000"/>
          <w:spacing w:val="3"/>
        </w:rPr>
        <w:t xml:space="preserve">, </w:t>
      </w:r>
      <w:r w:rsidRPr="007F18AA">
        <w:t>подлежит обязательному рассмотрению в течение 30 дней со дня его внесения.</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5.2. Для проведения конкурсного отбора инициативных проектов граждан администрацией Георгиевского сельсовета</w:t>
      </w:r>
      <w:r w:rsidRPr="007F18AA">
        <w:rPr>
          <w:rFonts w:ascii="Times New Roman" w:hAnsi="Times New Roman" w:cs="Times New Roman"/>
          <w:i/>
          <w:sz w:val="24"/>
          <w:szCs w:val="24"/>
        </w:rPr>
        <w:t xml:space="preserve"> </w:t>
      </w:r>
      <w:r w:rsidRPr="007F18AA">
        <w:rPr>
          <w:rFonts w:ascii="Times New Roman" w:hAnsi="Times New Roman" w:cs="Times New Roman"/>
          <w:sz w:val="24"/>
          <w:szCs w:val="24"/>
        </w:rPr>
        <w:t xml:space="preserve">образуется конкурсная комиссия. </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5.3. Персональный состав конкурсной комиссии утверждается администрацией Георгиевского сельсовета.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Половина от общего числа членов конкурсной комиссии должна быть назначена на основе предложений Георгиевского сельского Совета депутатов. </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В состав конкурсной комиссии администрации Георгиевского сельсовета могут быть включены представители общественных организаций по согласованию.</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Конкурсная комиссия состоит из председателя конкурсной комиссии, секретаря конкурсной комиссии и членов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5.6. Председатель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 организует работу конкурсной комиссии, руководит деятельностью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 формирует проект повестки очередного заседания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 дает поручения членам конкурсной комиссии в рамках заседания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 председательствует на заседаниях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5.7. Секретарь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lastRenderedPageBreak/>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 оформляет протоколы заседаний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5.8. Член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 участвует в работе конкурсной комиссии, в том числе в заседаниях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 вносит предложения по вопросам работы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 знакомится с документами и материалами, рассматриваемыми на заседаниях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 голосует на заседаниях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Члены конкурсной комиссии обладают равными правами при обсуждении вопросов о принятии решений.</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5.10. Заседание конкурсной комиссии проводится в течение трех рабочих дней после проведения собрания граждан.</w:t>
      </w:r>
      <w:r w:rsidRPr="007F18AA">
        <w:rPr>
          <w:rFonts w:ascii="Times New Roman" w:hAnsi="Times New Roman" w:cs="Times New Roman"/>
          <w:b/>
          <w:i/>
          <w:sz w:val="24"/>
          <w:szCs w:val="24"/>
        </w:rPr>
        <w:t xml:space="preserve"> </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5.11. Протокол конкурсной комиссии должен содержать следующие данные:</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время, дату и место проведения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фамилии и инициалы членов конкурсной комиссии и приглашенных на заседание конкурсной комиссии;</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результаты голосования по каждому из включенных в список для голосования инициативных проектов;</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инициативные проекты, прошедшие конкурсный отбор и подлежащие финансированию из местного бюджета.</w:t>
      </w:r>
    </w:p>
    <w:p w:rsidR="00EF1372" w:rsidRPr="007F18AA" w:rsidRDefault="00EF1372" w:rsidP="00EF1372">
      <w:pPr>
        <w:ind w:firstLine="709"/>
      </w:pPr>
      <w:r w:rsidRPr="007F18AA">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EF1372" w:rsidRPr="007F18AA" w:rsidRDefault="00EF1372" w:rsidP="00EF1372">
      <w:pPr>
        <w:ind w:firstLine="709"/>
      </w:pPr>
      <w:r w:rsidRPr="007F18AA">
        <w:t>5.12. Администрация Георгиевского сельсовета</w:t>
      </w:r>
      <w:r w:rsidRPr="007F18AA">
        <w:rPr>
          <w:i/>
        </w:rPr>
        <w:t xml:space="preserve"> </w:t>
      </w:r>
      <w:r w:rsidRPr="007F18AA">
        <w:t>по результатам рассмотрения инициативного проекта принимает одно из следующих решений:</w:t>
      </w:r>
    </w:p>
    <w:p w:rsidR="00EF1372" w:rsidRPr="007F18AA" w:rsidRDefault="00EF1372" w:rsidP="00EF1372">
      <w:pPr>
        <w:ind w:firstLine="709"/>
      </w:pPr>
      <w:r w:rsidRPr="007F18AA">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F1372" w:rsidRPr="007F18AA" w:rsidRDefault="00EF1372" w:rsidP="00EF1372">
      <w:pPr>
        <w:ind w:firstLine="709"/>
      </w:pPr>
      <w:r w:rsidRPr="007F18AA">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F1372" w:rsidRPr="007F18AA" w:rsidRDefault="00EF1372" w:rsidP="00EF1372">
      <w:pPr>
        <w:ind w:firstLine="709"/>
      </w:pPr>
      <w:r w:rsidRPr="007F18AA">
        <w:t>5.13. Администрация Георгиевского сельсовета</w:t>
      </w:r>
      <w:r w:rsidRPr="007F18AA">
        <w:rPr>
          <w:i/>
        </w:rPr>
        <w:t xml:space="preserve"> </w:t>
      </w:r>
      <w:r w:rsidRPr="007F18AA">
        <w:t>принимает решение об отказе в поддержке инициативного проекта в одном из следующих случаев:</w:t>
      </w:r>
      <w:bookmarkStart w:id="0" w:name="P98"/>
      <w:bookmarkEnd w:id="0"/>
    </w:p>
    <w:p w:rsidR="00EF1372" w:rsidRPr="007F18AA" w:rsidRDefault="00EF1372" w:rsidP="00EF1372">
      <w:pPr>
        <w:ind w:firstLine="709"/>
      </w:pPr>
      <w:r w:rsidRPr="007F18AA">
        <w:t>1) несоблюдение установленного порядка внесения инициативного проекта и его рассмотрения;</w:t>
      </w:r>
    </w:p>
    <w:p w:rsidR="00EF1372" w:rsidRPr="007F18AA" w:rsidRDefault="00EF1372" w:rsidP="00EF1372">
      <w:pPr>
        <w:ind w:firstLine="709"/>
      </w:pPr>
      <w:r w:rsidRPr="007F18AA">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w:t>
      </w:r>
      <w:hyperlink r:id="rId9" w:history="1">
        <w:r w:rsidRPr="007F18AA">
          <w:t>Уставу</w:t>
        </w:r>
      </w:hyperlink>
      <w:r w:rsidRPr="007F18AA">
        <w:t xml:space="preserve"> Георгиевского сельсовета;</w:t>
      </w:r>
    </w:p>
    <w:p w:rsidR="00EF1372" w:rsidRPr="007F18AA" w:rsidRDefault="00EF1372" w:rsidP="00EF1372">
      <w:pPr>
        <w:ind w:firstLine="709"/>
      </w:pPr>
      <w:r w:rsidRPr="007F18AA">
        <w:t>3) невозможность реализации инициативного проекта ввиду отсутствия у администрации Георгиевского сельсовета необходимых полномочий и прав;</w:t>
      </w:r>
    </w:p>
    <w:p w:rsidR="00EF1372" w:rsidRPr="007F18AA" w:rsidRDefault="00EF1372" w:rsidP="00EF1372">
      <w:pPr>
        <w:ind w:firstLine="709"/>
      </w:pPr>
      <w:r w:rsidRPr="007F18AA">
        <w:t>4) отсутствие средств бюджета Георгиевского сельсовета в объеме средств, необходимом для реализации инициативного проекта, источником формирования которых не являются инициативные платежи;</w:t>
      </w:r>
      <w:bookmarkStart w:id="1" w:name="P102"/>
      <w:bookmarkEnd w:id="1"/>
    </w:p>
    <w:p w:rsidR="00EF1372" w:rsidRPr="007F18AA" w:rsidRDefault="00EF1372" w:rsidP="00EF1372">
      <w:pPr>
        <w:ind w:firstLine="709"/>
      </w:pPr>
      <w:r w:rsidRPr="007F18AA">
        <w:lastRenderedPageBreak/>
        <w:t>5) наличие возможности решения описанной в инициативном проекте проблемы более эффективным способом;</w:t>
      </w:r>
    </w:p>
    <w:p w:rsidR="00EF1372" w:rsidRPr="007F18AA" w:rsidRDefault="00EF1372" w:rsidP="00EF1372">
      <w:pPr>
        <w:ind w:firstLine="709"/>
      </w:pPr>
      <w:r w:rsidRPr="007F18AA">
        <w:t>6) признание инициативного проекта не прошедшим конкурсный отбор.</w:t>
      </w:r>
    </w:p>
    <w:p w:rsidR="00EF1372" w:rsidRPr="007F18AA" w:rsidRDefault="00EF1372" w:rsidP="00EF1372">
      <w:pPr>
        <w:pStyle w:val="ConsPlusNormal"/>
        <w:ind w:firstLine="540"/>
        <w:rPr>
          <w:rFonts w:ascii="Times New Roman" w:hAnsi="Times New Roman" w:cs="Times New Roman"/>
          <w:sz w:val="24"/>
          <w:szCs w:val="24"/>
        </w:rPr>
      </w:pPr>
      <w:r w:rsidRPr="007F18AA">
        <w:rPr>
          <w:rFonts w:ascii="Times New Roman" w:hAnsi="Times New Roman" w:cs="Times New Roman"/>
          <w:sz w:val="24"/>
          <w:szCs w:val="24"/>
        </w:rPr>
        <w:t xml:space="preserve">5.14. Администрация Георгиевского сельсовета вправе, а в случае, предусмотренном </w:t>
      </w:r>
      <w:hyperlink w:anchor="P102" w:history="1">
        <w:r w:rsidRPr="007F18AA">
          <w:rPr>
            <w:rFonts w:ascii="Times New Roman" w:hAnsi="Times New Roman" w:cs="Times New Roman"/>
            <w:sz w:val="24"/>
            <w:szCs w:val="24"/>
          </w:rPr>
          <w:t>подпунктом 5 пункта 5.13</w:t>
        </w:r>
      </w:hyperlink>
      <w:r w:rsidRPr="007F18AA">
        <w:rPr>
          <w:rFonts w:ascii="Times New Roman" w:hAnsi="Times New Roman" w:cs="Times New Roman"/>
          <w:sz w:val="24"/>
          <w:szCs w:val="24"/>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F1372" w:rsidRPr="007F18AA" w:rsidRDefault="00EF1372" w:rsidP="00EF1372"/>
    <w:p w:rsidR="00EF1372" w:rsidRDefault="00EF1372" w:rsidP="00EF1372">
      <w:pPr>
        <w:ind w:firstLine="709"/>
        <w:jc w:val="center"/>
        <w:rPr>
          <w:b/>
          <w:bCs/>
        </w:rPr>
      </w:pPr>
      <w:r w:rsidRPr="007F18AA">
        <w:rPr>
          <w:b/>
          <w:bCs/>
        </w:rPr>
        <w:t xml:space="preserve">6. Участие инициаторов в реализации инициативных проектов </w:t>
      </w:r>
    </w:p>
    <w:p w:rsidR="007F18AA" w:rsidRPr="007F18AA" w:rsidRDefault="007F18AA" w:rsidP="00EF1372">
      <w:pPr>
        <w:ind w:firstLine="709"/>
        <w:jc w:val="center"/>
        <w:rPr>
          <w:b/>
          <w:bCs/>
        </w:rPr>
      </w:pP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6.1. Инициаторы вправе принимать участие в реализации инициативных проектов в соответствии с настоящим Порядком.</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6.2. </w:t>
      </w:r>
      <w:r w:rsidRPr="007F18AA">
        <w:rPr>
          <w:rFonts w:ascii="Times New Roman" w:hAnsi="Times New Roman" w:cs="Times New Roman"/>
          <w:color w:val="000000"/>
          <w:spacing w:val="3"/>
          <w:sz w:val="24"/>
          <w:szCs w:val="24"/>
        </w:rPr>
        <w:t>Отчет о ходе и итогах реализации инициативного проекта подлежит опубликованию</w:t>
      </w:r>
      <w:r w:rsidRPr="007F18AA">
        <w:rPr>
          <w:rFonts w:ascii="Times New Roman" w:hAnsi="Times New Roman" w:cs="Times New Roman"/>
          <w:i/>
          <w:color w:val="000000"/>
          <w:spacing w:val="3"/>
          <w:sz w:val="24"/>
          <w:szCs w:val="24"/>
        </w:rPr>
        <w:t xml:space="preserve"> </w:t>
      </w:r>
      <w:r w:rsidRPr="007F18AA">
        <w:rPr>
          <w:rFonts w:ascii="Times New Roman" w:hAnsi="Times New Roman" w:cs="Times New Roman"/>
          <w:color w:val="000000"/>
          <w:spacing w:val="3"/>
          <w:sz w:val="24"/>
          <w:szCs w:val="24"/>
        </w:rPr>
        <w:t>и размещению на официальном сайте Георгиевского сельсовета</w:t>
      </w:r>
      <w:r w:rsidRPr="007F18AA" w:rsidDel="00F504A1">
        <w:rPr>
          <w:rFonts w:ascii="Times New Roman" w:hAnsi="Times New Roman" w:cs="Times New Roman"/>
          <w:color w:val="000000"/>
          <w:spacing w:val="3"/>
          <w:sz w:val="24"/>
          <w:szCs w:val="24"/>
        </w:rPr>
        <w:t xml:space="preserve"> </w:t>
      </w:r>
      <w:r w:rsidRPr="007F18AA">
        <w:rPr>
          <w:rFonts w:ascii="Times New Roman" w:hAnsi="Times New Roman" w:cs="Times New Roman"/>
          <w:color w:val="000000"/>
          <w:spacing w:val="3"/>
          <w:sz w:val="24"/>
          <w:szCs w:val="24"/>
        </w:rPr>
        <w:t>в информационно-телекоммуникационной сети «Интернет» в течение 30 календарных дней со дня завершения реализации инициативного проекта.</w:t>
      </w:r>
    </w:p>
    <w:p w:rsidR="00EF1372" w:rsidRPr="007F18AA" w:rsidRDefault="00EF1372" w:rsidP="00EF1372">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В сельском населенном пункте о</w:t>
      </w:r>
      <w:r w:rsidRPr="007F18AA">
        <w:rPr>
          <w:rFonts w:ascii="Times New Roman" w:hAnsi="Times New Roman" w:cs="Times New Roman"/>
          <w:color w:val="000000"/>
          <w:spacing w:val="3"/>
          <w:sz w:val="24"/>
          <w:szCs w:val="24"/>
        </w:rPr>
        <w:t xml:space="preserve">тчет о ходе и итогах реализации инициативного проекта </w:t>
      </w:r>
      <w:r w:rsidRPr="007F18AA">
        <w:rPr>
          <w:rFonts w:ascii="Times New Roman" w:hAnsi="Times New Roman" w:cs="Times New Roman"/>
          <w:sz w:val="24"/>
          <w:szCs w:val="24"/>
        </w:rPr>
        <w:t>может доводиться до сведения граждан старостой сельского населенного пункта.</w:t>
      </w:r>
    </w:p>
    <w:p w:rsidR="00E30636" w:rsidRPr="007F18AA" w:rsidRDefault="00E30636" w:rsidP="00E30636">
      <w:pPr>
        <w:spacing w:line="0" w:lineRule="atLeast"/>
      </w:pPr>
    </w:p>
    <w:p w:rsidR="00987591" w:rsidRPr="007F18AA" w:rsidRDefault="00987591" w:rsidP="00987591">
      <w:pPr>
        <w:jc w:val="center"/>
      </w:pPr>
      <w:r w:rsidRPr="007F18AA">
        <w:t>ГЕОРГИЕВСКИЙ СЕЛЬСКИЙ СОВЕТ ДЕПУТАТОВ</w:t>
      </w:r>
    </w:p>
    <w:p w:rsidR="00987591" w:rsidRPr="00116DB8" w:rsidRDefault="00987591" w:rsidP="00116DB8">
      <w:pPr>
        <w:jc w:val="center"/>
      </w:pPr>
      <w:r w:rsidRPr="007F18AA">
        <w:t>КАНСКОГО РАЙОНА КРАСНОЯРСКОГО КРАЯ</w:t>
      </w:r>
    </w:p>
    <w:p w:rsidR="00987591" w:rsidRPr="007F18AA" w:rsidRDefault="00987591" w:rsidP="00987591">
      <w:pPr>
        <w:autoSpaceDE w:val="0"/>
        <w:autoSpaceDN w:val="0"/>
        <w:adjustRightInd w:val="0"/>
        <w:ind w:right="-5"/>
        <w:rPr>
          <w:color w:val="000000"/>
        </w:rPr>
      </w:pPr>
    </w:p>
    <w:p w:rsidR="00987591" w:rsidRPr="007F18AA" w:rsidRDefault="00987591" w:rsidP="00987591">
      <w:pPr>
        <w:autoSpaceDE w:val="0"/>
        <w:autoSpaceDN w:val="0"/>
        <w:adjustRightInd w:val="0"/>
        <w:ind w:right="-5"/>
        <w:jc w:val="center"/>
      </w:pPr>
      <w:r w:rsidRPr="007F18AA">
        <w:t xml:space="preserve">  РЕШЕНИЕ </w:t>
      </w:r>
    </w:p>
    <w:p w:rsidR="00987591" w:rsidRPr="007F18AA" w:rsidRDefault="00987591" w:rsidP="00987591">
      <w:pPr>
        <w:autoSpaceDE w:val="0"/>
        <w:autoSpaceDN w:val="0"/>
        <w:adjustRightInd w:val="0"/>
        <w:ind w:right="-5"/>
        <w:jc w:val="center"/>
      </w:pPr>
    </w:p>
    <w:p w:rsidR="00987591" w:rsidRPr="007F18AA" w:rsidRDefault="00987591" w:rsidP="00987591">
      <w:pPr>
        <w:widowControl w:val="0"/>
        <w:autoSpaceDE w:val="0"/>
        <w:autoSpaceDN w:val="0"/>
        <w:adjustRightInd w:val="0"/>
      </w:pPr>
      <w:r w:rsidRPr="007F18AA">
        <w:t xml:space="preserve"> 16 апреля 2021 г.</w:t>
      </w:r>
      <w:r w:rsidRPr="007F18AA">
        <w:tab/>
      </w:r>
      <w:r w:rsidRPr="007F18AA">
        <w:tab/>
        <w:t xml:space="preserve">                    </w:t>
      </w:r>
      <w:proofErr w:type="gramStart"/>
      <w:r w:rsidRPr="007F18AA">
        <w:t>с</w:t>
      </w:r>
      <w:proofErr w:type="gramEnd"/>
      <w:r w:rsidRPr="007F18AA">
        <w:t>. Георгиевка</w:t>
      </w:r>
      <w:r w:rsidRPr="007F18AA">
        <w:tab/>
        <w:t xml:space="preserve">                                           № 9-48</w:t>
      </w:r>
    </w:p>
    <w:p w:rsidR="00987591" w:rsidRPr="007F18AA" w:rsidRDefault="00987591" w:rsidP="00987591"/>
    <w:p w:rsidR="00987591" w:rsidRPr="007F18AA" w:rsidRDefault="00987591" w:rsidP="00987591">
      <w:pPr>
        <w:rPr>
          <w:bCs/>
          <w:color w:val="000000"/>
        </w:rPr>
      </w:pPr>
      <w:r w:rsidRPr="007F18AA">
        <w:rPr>
          <w:bCs/>
        </w:rPr>
        <w:t xml:space="preserve">Об утверждении Порядка </w:t>
      </w:r>
      <w:r w:rsidRPr="007F18AA">
        <w:rPr>
          <w:bCs/>
          <w:color w:val="000000"/>
        </w:rPr>
        <w:t xml:space="preserve">назначения и проведения собрания граждан в целях рассмотрения и обсуждения вопросов внесения инициативных проектов </w:t>
      </w:r>
      <w:r w:rsidRPr="007F18AA">
        <w:t>в Георгиевском сельсовете</w:t>
      </w:r>
    </w:p>
    <w:p w:rsidR="00987591" w:rsidRPr="007F18AA" w:rsidRDefault="00987591" w:rsidP="00987591"/>
    <w:p w:rsidR="00987591" w:rsidRPr="007F18AA" w:rsidRDefault="00987591" w:rsidP="00987591">
      <w:pPr>
        <w:autoSpaceDE w:val="0"/>
        <w:autoSpaceDN w:val="0"/>
        <w:adjustRightInd w:val="0"/>
        <w:ind w:firstLine="708"/>
        <w:jc w:val="both"/>
      </w:pPr>
      <w:r w:rsidRPr="007F18AA">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Уставом Георгиевского сельсовета, Георгиевский сельский Совет депутатов </w:t>
      </w:r>
    </w:p>
    <w:p w:rsidR="00987591" w:rsidRPr="007F18AA" w:rsidRDefault="00987591" w:rsidP="00987591">
      <w:pPr>
        <w:autoSpaceDE w:val="0"/>
        <w:autoSpaceDN w:val="0"/>
        <w:adjustRightInd w:val="0"/>
        <w:ind w:firstLine="708"/>
        <w:jc w:val="both"/>
      </w:pPr>
      <w:r w:rsidRPr="007F18AA">
        <w:t>РЕШИЛ:</w:t>
      </w:r>
    </w:p>
    <w:p w:rsidR="00987591" w:rsidRPr="007F18AA" w:rsidRDefault="00987591" w:rsidP="00987591">
      <w:pPr>
        <w:autoSpaceDE w:val="0"/>
        <w:autoSpaceDN w:val="0"/>
        <w:adjustRightInd w:val="0"/>
        <w:ind w:firstLine="720"/>
        <w:jc w:val="both"/>
      </w:pPr>
      <w:r w:rsidRPr="007F18AA">
        <w:t xml:space="preserve">1. </w:t>
      </w:r>
      <w:r w:rsidRPr="007F18AA">
        <w:rPr>
          <w:bCs/>
        </w:rPr>
        <w:t xml:space="preserve">Утвердить Порядок </w:t>
      </w:r>
      <w:r w:rsidRPr="007F18AA">
        <w:rPr>
          <w:bCs/>
          <w:color w:val="000000"/>
        </w:rPr>
        <w:t>назначения и проведения собрания граждан в целях рассмотрения и обсуждения вопросов</w:t>
      </w:r>
      <w:r w:rsidRPr="007F18AA">
        <w:rPr>
          <w:b/>
          <w:i/>
        </w:rPr>
        <w:t xml:space="preserve"> </w:t>
      </w:r>
      <w:r w:rsidRPr="007F18AA">
        <w:rPr>
          <w:bCs/>
          <w:color w:val="000000"/>
        </w:rPr>
        <w:t>внесения инициативных проектов</w:t>
      </w:r>
      <w:r w:rsidRPr="007F18AA">
        <w:t xml:space="preserve"> в Георгиевском сельсовете, согласно Приложению к настоящему решению.</w:t>
      </w:r>
    </w:p>
    <w:p w:rsidR="00987591" w:rsidRPr="007F18AA" w:rsidRDefault="00987591" w:rsidP="00987591">
      <w:pPr>
        <w:autoSpaceDE w:val="0"/>
        <w:autoSpaceDN w:val="0"/>
        <w:adjustRightInd w:val="0"/>
        <w:ind w:firstLine="709"/>
        <w:jc w:val="both"/>
      </w:pPr>
      <w:r w:rsidRPr="007F18AA">
        <w:t>2. Контроль исполнения решения возложить на постоянную комиссию по социальной политике и местному самоуправлению.</w:t>
      </w:r>
    </w:p>
    <w:p w:rsidR="00987591" w:rsidRPr="00116DB8" w:rsidRDefault="00987591" w:rsidP="00116DB8">
      <w:pPr>
        <w:tabs>
          <w:tab w:val="left" w:pos="426"/>
        </w:tabs>
        <w:autoSpaceDE w:val="0"/>
        <w:autoSpaceDN w:val="0"/>
        <w:adjustRightInd w:val="0"/>
        <w:ind w:firstLine="709"/>
        <w:jc w:val="both"/>
        <w:rPr>
          <w:spacing w:val="-19"/>
        </w:rPr>
      </w:pPr>
      <w:r w:rsidRPr="007F18AA">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7F18AA">
        <w:rPr>
          <w:u w:val="single"/>
        </w:rPr>
        <w:t>георгиевка</w:t>
      </w:r>
      <w:proofErr w:type="gramStart"/>
      <w:r w:rsidRPr="007F18AA">
        <w:rPr>
          <w:u w:val="single"/>
        </w:rPr>
        <w:t>.р</w:t>
      </w:r>
      <w:proofErr w:type="gramEnd"/>
      <w:r w:rsidRPr="007F18AA">
        <w:rPr>
          <w:u w:val="single"/>
        </w:rPr>
        <w:t>ус</w:t>
      </w:r>
      <w:proofErr w:type="spellEnd"/>
      <w:r w:rsidRPr="007F18AA">
        <w:t>.</w:t>
      </w:r>
    </w:p>
    <w:p w:rsidR="00987591" w:rsidRPr="007F18AA" w:rsidRDefault="00987591" w:rsidP="00987591">
      <w:pPr>
        <w:autoSpaceDE w:val="0"/>
        <w:autoSpaceDN w:val="0"/>
        <w:adjustRightInd w:val="0"/>
        <w:rPr>
          <w:color w:val="000000"/>
        </w:rPr>
      </w:pPr>
    </w:p>
    <w:p w:rsidR="00987591" w:rsidRPr="007F18AA" w:rsidRDefault="00987591" w:rsidP="00987591">
      <w:pPr>
        <w:autoSpaceDE w:val="0"/>
        <w:autoSpaceDN w:val="0"/>
        <w:adjustRightInd w:val="0"/>
      </w:pPr>
      <w:r w:rsidRPr="007F18AA">
        <w:t xml:space="preserve">Председатель </w:t>
      </w:r>
      <w:proofErr w:type="gramStart"/>
      <w:r w:rsidRPr="007F18AA">
        <w:t>Георгиевского</w:t>
      </w:r>
      <w:proofErr w:type="gramEnd"/>
      <w:r w:rsidRPr="007F18AA">
        <w:t xml:space="preserve"> </w:t>
      </w:r>
    </w:p>
    <w:p w:rsidR="00987591" w:rsidRPr="007F18AA" w:rsidRDefault="00987591" w:rsidP="00987591">
      <w:pPr>
        <w:autoSpaceDE w:val="0"/>
        <w:autoSpaceDN w:val="0"/>
        <w:adjustRightInd w:val="0"/>
      </w:pPr>
      <w:r w:rsidRPr="007F18AA">
        <w:t>сельского Совета депутатов                                                                        О.А. Голополосова</w:t>
      </w:r>
    </w:p>
    <w:p w:rsidR="00A101D9" w:rsidRDefault="00A101D9" w:rsidP="00987591">
      <w:pPr>
        <w:autoSpaceDE w:val="0"/>
        <w:autoSpaceDN w:val="0"/>
        <w:adjustRightInd w:val="0"/>
      </w:pPr>
    </w:p>
    <w:p w:rsidR="00987591" w:rsidRPr="007F18AA" w:rsidRDefault="00987591" w:rsidP="00987591">
      <w:pPr>
        <w:autoSpaceDE w:val="0"/>
        <w:autoSpaceDN w:val="0"/>
        <w:adjustRightInd w:val="0"/>
      </w:pPr>
      <w:r w:rsidRPr="007F18AA">
        <w:t>Глава Георгиевского сельсовета                                                                 С.В. Панарин</w:t>
      </w:r>
    </w:p>
    <w:p w:rsidR="00987591" w:rsidRPr="007F18AA" w:rsidRDefault="00987591" w:rsidP="007F18AA">
      <w:pPr>
        <w:tabs>
          <w:tab w:val="left" w:pos="3165"/>
          <w:tab w:val="left" w:pos="3299"/>
        </w:tabs>
        <w:autoSpaceDE w:val="0"/>
        <w:autoSpaceDN w:val="0"/>
        <w:adjustRightInd w:val="0"/>
      </w:pPr>
    </w:p>
    <w:tbl>
      <w:tblPr>
        <w:tblW w:w="0" w:type="auto"/>
        <w:tblInd w:w="5495" w:type="dxa"/>
        <w:tblLook w:val="04A0"/>
      </w:tblPr>
      <w:tblGrid>
        <w:gridCol w:w="3860"/>
      </w:tblGrid>
      <w:tr w:rsidR="00987591" w:rsidRPr="007F18AA" w:rsidTr="00DF7176">
        <w:trPr>
          <w:trHeight w:val="1135"/>
        </w:trPr>
        <w:tc>
          <w:tcPr>
            <w:tcW w:w="3860" w:type="dxa"/>
          </w:tcPr>
          <w:p w:rsidR="00987591" w:rsidRPr="007F18AA" w:rsidRDefault="00987591" w:rsidP="00DF7176">
            <w:r w:rsidRPr="007F18AA">
              <w:lastRenderedPageBreak/>
              <w:t xml:space="preserve">Приложение </w:t>
            </w:r>
          </w:p>
          <w:p w:rsidR="00987591" w:rsidRPr="007F18AA" w:rsidRDefault="00987591" w:rsidP="00DF7176">
            <w:pPr>
              <w:spacing w:line="0" w:lineRule="atLeast"/>
              <w:ind w:right="57"/>
            </w:pPr>
            <w:r w:rsidRPr="007F18AA">
              <w:t xml:space="preserve">к решению Георгиевского сельского Совета депутатов </w:t>
            </w:r>
          </w:p>
          <w:p w:rsidR="00987591" w:rsidRPr="007F18AA" w:rsidRDefault="00987591" w:rsidP="00DF7176">
            <w:pPr>
              <w:spacing w:line="0" w:lineRule="atLeast"/>
              <w:ind w:right="57"/>
            </w:pPr>
            <w:r w:rsidRPr="007F18AA">
              <w:t>от 16.04.2021 № 9-48</w:t>
            </w:r>
          </w:p>
          <w:p w:rsidR="00987591" w:rsidRPr="007F18AA" w:rsidRDefault="00987591" w:rsidP="00DF7176"/>
        </w:tc>
      </w:tr>
    </w:tbl>
    <w:p w:rsidR="00987591" w:rsidRPr="007F18AA" w:rsidRDefault="00987591" w:rsidP="00987591">
      <w:pPr>
        <w:autoSpaceDE w:val="0"/>
        <w:autoSpaceDN w:val="0"/>
        <w:adjustRightInd w:val="0"/>
        <w:ind w:left="5529"/>
        <w:jc w:val="center"/>
        <w:rPr>
          <w:color w:val="000000"/>
        </w:rPr>
      </w:pPr>
    </w:p>
    <w:p w:rsidR="00987591" w:rsidRPr="007F18AA" w:rsidRDefault="00987591" w:rsidP="00987591">
      <w:pPr>
        <w:autoSpaceDE w:val="0"/>
        <w:autoSpaceDN w:val="0"/>
        <w:adjustRightInd w:val="0"/>
        <w:ind w:left="5529"/>
        <w:jc w:val="center"/>
        <w:rPr>
          <w:color w:val="000000"/>
        </w:rPr>
      </w:pPr>
    </w:p>
    <w:p w:rsidR="00987591" w:rsidRPr="007F18AA" w:rsidRDefault="00987591" w:rsidP="00987591">
      <w:pPr>
        <w:pStyle w:val="ConsPlusNormal"/>
        <w:ind w:firstLine="0"/>
        <w:jc w:val="center"/>
        <w:rPr>
          <w:rFonts w:ascii="Times New Roman" w:hAnsi="Times New Roman" w:cs="Times New Roman"/>
          <w:b/>
          <w:bCs/>
          <w:sz w:val="24"/>
          <w:szCs w:val="24"/>
        </w:rPr>
      </w:pPr>
      <w:r w:rsidRPr="007F18AA">
        <w:rPr>
          <w:rFonts w:ascii="Times New Roman" w:hAnsi="Times New Roman" w:cs="Times New Roman"/>
          <w:b/>
          <w:bCs/>
          <w:sz w:val="24"/>
          <w:szCs w:val="24"/>
        </w:rPr>
        <w:t>Порядок</w:t>
      </w:r>
    </w:p>
    <w:p w:rsidR="00987591" w:rsidRPr="007F18AA" w:rsidRDefault="00987591" w:rsidP="00987591">
      <w:pPr>
        <w:pStyle w:val="ConsPlusNormal"/>
        <w:ind w:firstLine="0"/>
        <w:jc w:val="center"/>
        <w:rPr>
          <w:rFonts w:ascii="Times New Roman" w:hAnsi="Times New Roman" w:cs="Times New Roman"/>
          <w:b/>
          <w:sz w:val="24"/>
          <w:szCs w:val="24"/>
        </w:rPr>
      </w:pPr>
      <w:r w:rsidRPr="007F18AA">
        <w:rPr>
          <w:rFonts w:ascii="Times New Roman" w:hAnsi="Times New Roman" w:cs="Times New Roman"/>
          <w:b/>
          <w:bCs/>
          <w:color w:val="000000"/>
          <w:sz w:val="24"/>
          <w:szCs w:val="24"/>
        </w:rPr>
        <w:t>назначения и проведения собрания граждан в целях рассмотрения и обсуждения вопросов</w:t>
      </w:r>
      <w:r w:rsidRPr="007F18AA">
        <w:rPr>
          <w:rFonts w:ascii="Times New Roman" w:hAnsi="Times New Roman" w:cs="Times New Roman"/>
          <w:b/>
          <w:i/>
          <w:sz w:val="24"/>
          <w:szCs w:val="24"/>
        </w:rPr>
        <w:t xml:space="preserve"> </w:t>
      </w:r>
      <w:r w:rsidRPr="007F18AA">
        <w:rPr>
          <w:rFonts w:ascii="Times New Roman" w:hAnsi="Times New Roman" w:cs="Times New Roman"/>
          <w:b/>
          <w:bCs/>
          <w:color w:val="000000"/>
          <w:sz w:val="24"/>
          <w:szCs w:val="24"/>
        </w:rPr>
        <w:t>внесения инициативных проектов</w:t>
      </w:r>
      <w:r w:rsidRPr="007F18AA">
        <w:rPr>
          <w:rFonts w:ascii="Times New Roman" w:hAnsi="Times New Roman" w:cs="Times New Roman"/>
          <w:b/>
          <w:sz w:val="24"/>
          <w:szCs w:val="24"/>
        </w:rPr>
        <w:t xml:space="preserve"> в Георгиевском сельсовете</w:t>
      </w:r>
    </w:p>
    <w:p w:rsidR="00987591" w:rsidRPr="007F18AA" w:rsidRDefault="00987591" w:rsidP="00987591">
      <w:pPr>
        <w:pStyle w:val="ConsPlusNormal"/>
        <w:ind w:firstLine="0"/>
        <w:rPr>
          <w:rFonts w:ascii="Times New Roman" w:hAnsi="Times New Roman" w:cs="Times New Roman"/>
          <w:b/>
          <w:sz w:val="24"/>
          <w:szCs w:val="24"/>
        </w:rPr>
      </w:pPr>
    </w:p>
    <w:p w:rsidR="00987591" w:rsidRPr="007F18AA" w:rsidRDefault="00987591" w:rsidP="00987591">
      <w:pPr>
        <w:pStyle w:val="ConsPlusNormal"/>
        <w:widowControl/>
        <w:numPr>
          <w:ilvl w:val="0"/>
          <w:numId w:val="33"/>
        </w:numPr>
        <w:jc w:val="center"/>
        <w:rPr>
          <w:rFonts w:ascii="Times New Roman" w:hAnsi="Times New Roman" w:cs="Times New Roman"/>
          <w:b/>
          <w:sz w:val="24"/>
          <w:szCs w:val="24"/>
        </w:rPr>
      </w:pPr>
      <w:r w:rsidRPr="007F18AA">
        <w:rPr>
          <w:rFonts w:ascii="Times New Roman" w:hAnsi="Times New Roman" w:cs="Times New Roman"/>
          <w:b/>
          <w:sz w:val="24"/>
          <w:szCs w:val="24"/>
        </w:rPr>
        <w:t>Общие положения</w:t>
      </w:r>
    </w:p>
    <w:p w:rsidR="00987591" w:rsidRPr="007F18AA" w:rsidRDefault="00987591" w:rsidP="00987591">
      <w:pPr>
        <w:pStyle w:val="ConsPlusNormal"/>
        <w:ind w:left="1069" w:firstLine="0"/>
        <w:rPr>
          <w:rFonts w:ascii="Times New Roman" w:hAnsi="Times New Roman" w:cs="Times New Roman"/>
          <w:b/>
          <w:sz w:val="24"/>
          <w:szCs w:val="24"/>
        </w:rPr>
      </w:pPr>
    </w:p>
    <w:p w:rsidR="00987591" w:rsidRPr="007F18AA" w:rsidRDefault="00987591" w:rsidP="00987591">
      <w:pPr>
        <w:pStyle w:val="ConsPlusNormal"/>
        <w:ind w:firstLine="709"/>
        <w:rPr>
          <w:rFonts w:ascii="Times New Roman" w:hAnsi="Times New Roman" w:cs="Times New Roman"/>
          <w:i/>
          <w:sz w:val="24"/>
          <w:szCs w:val="24"/>
        </w:rPr>
      </w:pPr>
      <w:r w:rsidRPr="007F18AA">
        <w:rPr>
          <w:rFonts w:ascii="Times New Roman" w:hAnsi="Times New Roman" w:cs="Times New Roman"/>
          <w:sz w:val="24"/>
          <w:szCs w:val="24"/>
        </w:rPr>
        <w:t xml:space="preserve">1.1. Настоящий Порядок </w:t>
      </w:r>
      <w:r w:rsidRPr="007F18AA">
        <w:rPr>
          <w:rFonts w:ascii="Times New Roman" w:hAnsi="Times New Roman" w:cs="Times New Roman"/>
          <w:color w:val="000000"/>
          <w:sz w:val="24"/>
          <w:szCs w:val="24"/>
        </w:rPr>
        <w:t>назначения и проведения собрания граждан в целях рассмотрения и обсуждения вопросов</w:t>
      </w:r>
      <w:r w:rsidRPr="007F18AA">
        <w:rPr>
          <w:rFonts w:ascii="Times New Roman" w:hAnsi="Times New Roman" w:cs="Times New Roman"/>
          <w:i/>
          <w:sz w:val="24"/>
          <w:szCs w:val="24"/>
        </w:rPr>
        <w:t xml:space="preserve"> </w:t>
      </w:r>
      <w:r w:rsidRPr="007F18AA">
        <w:rPr>
          <w:rFonts w:ascii="Times New Roman" w:hAnsi="Times New Roman" w:cs="Times New Roman"/>
          <w:color w:val="000000"/>
          <w:sz w:val="24"/>
          <w:szCs w:val="24"/>
        </w:rPr>
        <w:t xml:space="preserve">внесения инициативных проектов </w:t>
      </w:r>
      <w:r w:rsidRPr="007F18AA">
        <w:rPr>
          <w:rFonts w:ascii="Times New Roman" w:hAnsi="Times New Roman" w:cs="Times New Roman"/>
          <w:sz w:val="24"/>
          <w:szCs w:val="24"/>
        </w:rPr>
        <w:t>в Георгиевском сельсовете</w:t>
      </w:r>
      <w:r w:rsidRPr="007F18AA">
        <w:rPr>
          <w:rFonts w:ascii="Times New Roman" w:hAnsi="Times New Roman" w:cs="Times New Roman"/>
          <w:i/>
          <w:sz w:val="24"/>
          <w:szCs w:val="24"/>
        </w:rPr>
        <w:t xml:space="preserve"> </w:t>
      </w:r>
      <w:r w:rsidRPr="007F18AA">
        <w:rPr>
          <w:rFonts w:ascii="Times New Roman" w:hAnsi="Times New Roman" w:cs="Times New Roman"/>
          <w:sz w:val="24"/>
          <w:szCs w:val="24"/>
        </w:rPr>
        <w:t xml:space="preserve">(далее - Порядок) устанавливает общие положения, а также правила осуществления процедур по </w:t>
      </w:r>
      <w:r w:rsidRPr="007F18AA">
        <w:rPr>
          <w:rFonts w:ascii="Times New Roman" w:hAnsi="Times New Roman" w:cs="Times New Roman"/>
          <w:color w:val="000000"/>
          <w:sz w:val="24"/>
          <w:szCs w:val="24"/>
        </w:rPr>
        <w:t>назначению и проведению собрания граждан в целях рассмотрения и обсуждения вопросов</w:t>
      </w:r>
      <w:r w:rsidRPr="007F18AA">
        <w:rPr>
          <w:rFonts w:ascii="Times New Roman" w:hAnsi="Times New Roman" w:cs="Times New Roman"/>
          <w:i/>
          <w:sz w:val="24"/>
          <w:szCs w:val="24"/>
        </w:rPr>
        <w:t xml:space="preserve"> </w:t>
      </w:r>
      <w:r w:rsidRPr="007F18AA">
        <w:rPr>
          <w:rFonts w:ascii="Times New Roman" w:hAnsi="Times New Roman" w:cs="Times New Roman"/>
          <w:color w:val="000000"/>
          <w:sz w:val="24"/>
          <w:szCs w:val="24"/>
        </w:rPr>
        <w:t xml:space="preserve">внесения инициативных проектов </w:t>
      </w:r>
      <w:r w:rsidRPr="007F18AA">
        <w:rPr>
          <w:rFonts w:ascii="Times New Roman" w:hAnsi="Times New Roman" w:cs="Times New Roman"/>
          <w:sz w:val="24"/>
          <w:szCs w:val="24"/>
        </w:rPr>
        <w:t>в Георгиевском сельсовете.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1.2. Основные понятия, используемые для целей настоящего Порядка: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Георгиевского сельсовета</w:t>
      </w:r>
      <w:r w:rsidRPr="007F18AA">
        <w:rPr>
          <w:rFonts w:ascii="Times New Roman" w:hAnsi="Times New Roman" w:cs="Times New Roman"/>
          <w:i/>
          <w:sz w:val="24"/>
          <w:szCs w:val="24"/>
        </w:rPr>
        <w:t xml:space="preserve"> </w:t>
      </w:r>
      <w:r w:rsidRPr="007F18AA">
        <w:rPr>
          <w:rFonts w:ascii="Times New Roman" w:hAnsi="Times New Roman" w:cs="Times New Roman"/>
          <w:sz w:val="24"/>
          <w:szCs w:val="24"/>
        </w:rPr>
        <w:t>мероприятий, имеющих приоритетное значение для жителей Георгиевского сельсовета</w:t>
      </w:r>
      <w:r w:rsidRPr="007F18AA">
        <w:rPr>
          <w:rFonts w:ascii="Times New Roman" w:hAnsi="Times New Roman" w:cs="Times New Roman"/>
          <w:i/>
          <w:sz w:val="24"/>
          <w:szCs w:val="24"/>
        </w:rPr>
        <w:t xml:space="preserve"> </w:t>
      </w:r>
      <w:r w:rsidRPr="007F18AA">
        <w:rPr>
          <w:rFonts w:ascii="Times New Roman" w:hAnsi="Times New Roman" w:cs="Times New Roman"/>
          <w:sz w:val="24"/>
          <w:szCs w:val="24"/>
        </w:rPr>
        <w:t xml:space="preserve">по решению вопросов местного значения или иных вопросов, право </w:t>
      </w:r>
      <w:proofErr w:type="gramStart"/>
      <w:r w:rsidRPr="007F18AA">
        <w:rPr>
          <w:rFonts w:ascii="Times New Roman" w:hAnsi="Times New Roman" w:cs="Times New Roman"/>
          <w:sz w:val="24"/>
          <w:szCs w:val="24"/>
        </w:rPr>
        <w:t>решения</w:t>
      </w:r>
      <w:proofErr w:type="gramEnd"/>
      <w:r w:rsidRPr="007F18AA">
        <w:rPr>
          <w:rFonts w:ascii="Times New Roman" w:hAnsi="Times New Roman" w:cs="Times New Roman"/>
          <w:sz w:val="24"/>
          <w:szCs w:val="24"/>
        </w:rPr>
        <w:t xml:space="preserve"> которых предоставлено администрации Георгиевского сельсовета.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Порядок определения части территории Георгиевского сельсовета, на которой могут реализовываться инициативные проекты, устанавливается решением  Георгиевского сельского Совета депутатов.</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2) собрание - совместное обсуждение гражданами вопросов внесения инициативных проектов и их рассмотрения, проводимое </w:t>
      </w:r>
      <w:proofErr w:type="gramStart"/>
      <w:r w:rsidRPr="007F18AA">
        <w:rPr>
          <w:rFonts w:ascii="Times New Roman" w:hAnsi="Times New Roman" w:cs="Times New Roman"/>
          <w:sz w:val="24"/>
          <w:szCs w:val="24"/>
        </w:rPr>
        <w:t>на части территории</w:t>
      </w:r>
      <w:proofErr w:type="gramEnd"/>
      <w:r w:rsidRPr="007F18AA">
        <w:rPr>
          <w:rFonts w:ascii="Times New Roman" w:hAnsi="Times New Roman" w:cs="Times New Roman"/>
          <w:sz w:val="24"/>
          <w:szCs w:val="24"/>
        </w:rPr>
        <w:t xml:space="preserve"> Георгиевского сельсовета.</w:t>
      </w:r>
      <w:r w:rsidRPr="007F18AA">
        <w:rPr>
          <w:rFonts w:ascii="Times New Roman" w:hAnsi="Times New Roman" w:cs="Times New Roman"/>
          <w:i/>
          <w:sz w:val="24"/>
          <w:szCs w:val="24"/>
        </w:rPr>
        <w:t xml:space="preserve"> </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3) конференция (собранием делегатов) - совместное обсуждение делегатами вопросов внесения инициативных проектов и их рассмотрения, проводимое </w:t>
      </w:r>
      <w:proofErr w:type="gramStart"/>
      <w:r w:rsidRPr="007F18AA">
        <w:rPr>
          <w:rFonts w:ascii="Times New Roman" w:hAnsi="Times New Roman" w:cs="Times New Roman"/>
          <w:sz w:val="24"/>
          <w:szCs w:val="24"/>
        </w:rPr>
        <w:t>на части территории</w:t>
      </w:r>
      <w:proofErr w:type="gramEnd"/>
      <w:r w:rsidRPr="007F18AA">
        <w:rPr>
          <w:rFonts w:ascii="Times New Roman" w:hAnsi="Times New Roman" w:cs="Times New Roman"/>
          <w:sz w:val="24"/>
          <w:szCs w:val="24"/>
        </w:rPr>
        <w:t xml:space="preserve"> Георгиевского сельсовета.</w:t>
      </w:r>
      <w:r w:rsidRPr="007F18AA">
        <w:rPr>
          <w:rFonts w:ascii="Times New Roman" w:hAnsi="Times New Roman" w:cs="Times New Roman"/>
          <w:i/>
          <w:sz w:val="24"/>
          <w:szCs w:val="24"/>
        </w:rPr>
        <w:t xml:space="preserve"> </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1.3. В собрании, конференции имеют право принимать участие граждане, постоянно или преимущественно проживающие на территории Георгиевского сельсовета, достигшие шестнадцатилетнего возраста.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Граждане Российской Федерации, не проживающие на территории Георгиевского сельсовета,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987591" w:rsidRPr="007F18AA" w:rsidRDefault="00987591" w:rsidP="00987591">
      <w:pPr>
        <w:ind w:firstLine="709"/>
      </w:pPr>
      <w:r w:rsidRPr="007F18AA">
        <w:t>1.5. Собрание, конференция, проводимое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проводится в соответствии с Положением о соответствующем собрании, конференции в Георгиевском сельсовете.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1.6. Собрание, проводимое по вопросам, связанным с осуществлением </w:t>
      </w:r>
      <w:r w:rsidRPr="007F18AA">
        <w:rPr>
          <w:rFonts w:ascii="Times New Roman" w:hAnsi="Times New Roman" w:cs="Times New Roman"/>
          <w:sz w:val="24"/>
          <w:szCs w:val="24"/>
        </w:rPr>
        <w:lastRenderedPageBreak/>
        <w:t>территориального общественного самоуправления, проводится в соответствии с Положением о территориальном общественном самоуправлении в Георгиевском сельсовете и уставом соответствующего территориального общественного самоуправления.</w:t>
      </w:r>
    </w:p>
    <w:p w:rsidR="00987591" w:rsidRPr="007F18AA" w:rsidRDefault="00987591" w:rsidP="00987591">
      <w:pPr>
        <w:pStyle w:val="ConsPlusNormal"/>
        <w:ind w:firstLine="0"/>
        <w:rPr>
          <w:rFonts w:ascii="Times New Roman" w:hAnsi="Times New Roman" w:cs="Times New Roman"/>
          <w:sz w:val="24"/>
          <w:szCs w:val="24"/>
        </w:rPr>
      </w:pPr>
    </w:p>
    <w:p w:rsidR="00987591" w:rsidRPr="007F18AA" w:rsidRDefault="00987591" w:rsidP="00987591">
      <w:pPr>
        <w:ind w:firstLine="709"/>
        <w:jc w:val="center"/>
        <w:rPr>
          <w:b/>
          <w:bCs/>
        </w:rPr>
      </w:pPr>
      <w:r w:rsidRPr="007F18AA">
        <w:rPr>
          <w:b/>
          <w:bCs/>
        </w:rPr>
        <w:t>2. Инициатива проведения и назначения собраний (конференций)</w:t>
      </w:r>
    </w:p>
    <w:p w:rsidR="00987591" w:rsidRPr="007F18AA" w:rsidRDefault="00987591" w:rsidP="00987591">
      <w:pPr>
        <w:ind w:firstLine="709"/>
        <w:jc w:val="center"/>
        <w:rPr>
          <w:b/>
          <w:bCs/>
        </w:rPr>
      </w:pP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2.1. Собрание, конференция проводятся по инициативе населения Георгиевского сельсовета. </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Инициатором проведения собраний, конференций от имени населения Георгиевского сельсовета может выступать инициативная группа жителей численностью 6 человек.</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2.2. Инициатива населения Георгиевского сельсовета о проведении собрания, конференции граждан оформляется протоколом собрания инициативной группы, выдвинувшей инициативу.</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Протокол собрания инициативной группы должен содержать следующие данные: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инициативный проект (проекты), который предлагается обсудить;</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территория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время, дату и место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количество граждан, имеющих право на участие в собрании,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информацию, предусмотренную статьей 26 Федеральным законом от 06.10.2003 № 131-ФЗ «Об общих принципах организации местного самоуправления в Российской Федерации».</w:t>
      </w:r>
    </w:p>
    <w:p w:rsidR="00987591" w:rsidRPr="007F18AA" w:rsidRDefault="00987591" w:rsidP="00987591">
      <w:pPr>
        <w:pStyle w:val="ConsPlusNormal"/>
        <w:ind w:firstLine="709"/>
        <w:rPr>
          <w:rFonts w:ascii="Times New Roman" w:hAnsi="Times New Roman" w:cs="Times New Roman"/>
          <w:i/>
          <w:sz w:val="24"/>
          <w:szCs w:val="24"/>
        </w:rPr>
      </w:pPr>
      <w:r w:rsidRPr="007F18AA">
        <w:rPr>
          <w:rFonts w:ascii="Times New Roman" w:hAnsi="Times New Roman" w:cs="Times New Roman"/>
          <w:sz w:val="24"/>
          <w:szCs w:val="24"/>
        </w:rPr>
        <w:t>2.3. При выдвижении инициативы о проведении собрания, конференции инициативная группа направляет не менее чем за 10 дней до проведения собрания (конференции) обращение в Георгиевский сельский Совет депутатов.</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Вопрос о назначении собрания, конференции рассматривается на очередном заседании Георгиевского сельского Совета депутатов</w:t>
      </w:r>
      <w:r w:rsidRPr="007F18AA">
        <w:rPr>
          <w:rFonts w:ascii="Times New Roman" w:hAnsi="Times New Roman" w:cs="Times New Roman"/>
          <w:i/>
          <w:sz w:val="24"/>
          <w:szCs w:val="24"/>
        </w:rPr>
        <w:t xml:space="preserve"> </w:t>
      </w:r>
      <w:r w:rsidRPr="007F18AA">
        <w:rPr>
          <w:rFonts w:ascii="Times New Roman" w:hAnsi="Times New Roman" w:cs="Times New Roman"/>
          <w:sz w:val="24"/>
          <w:szCs w:val="24"/>
        </w:rPr>
        <w:t>в соответствии с регламентом Георгиевского сельского Совета депутатов.</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2.5. Георгиевский сельский Совет депутатов</w:t>
      </w:r>
      <w:r w:rsidRPr="007F18AA">
        <w:rPr>
          <w:rFonts w:ascii="Times New Roman" w:hAnsi="Times New Roman" w:cs="Times New Roman"/>
          <w:i/>
          <w:sz w:val="24"/>
          <w:szCs w:val="24"/>
        </w:rPr>
        <w:t xml:space="preserve"> </w:t>
      </w:r>
      <w:r w:rsidRPr="007F18AA">
        <w:rPr>
          <w:rFonts w:ascii="Times New Roman" w:hAnsi="Times New Roman" w:cs="Times New Roman"/>
          <w:sz w:val="24"/>
          <w:szCs w:val="24"/>
        </w:rPr>
        <w:t>вправе провести консультации с инициативной группой о целесообразности проведения собрания, конференции по соответствующему вопросу (вопросам), направить инициативной группе свои замечания, предложения или мотивированные возражения.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2.6. Собрания, конференции назначаются Георгиевским сельским Советом депутатов и проводятся в порядке, установленном настоящим Положением.</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Георгиевский сельский Совет депутатов вправе отказать инициативной группе в назначении собрания, конференции. Основанием для отказа может быть только нарушение инициативной группой федеральных законов, законов Красноярского края, муниципальных правовых актов.</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2.7. Подготовку и проведение собраний, конференций осуществляет инициативная группа.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2.8. В решении Георгиевского сельского Совета депутатов о назначении проведения собрания, конференции указываются: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инициатор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дата, место и время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повестка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 территория Георгиевского сельсовета, на которой проводится собрание, </w:t>
      </w:r>
      <w:r w:rsidRPr="007F18AA">
        <w:rPr>
          <w:rFonts w:ascii="Times New Roman" w:hAnsi="Times New Roman" w:cs="Times New Roman"/>
          <w:sz w:val="24"/>
          <w:szCs w:val="24"/>
        </w:rPr>
        <w:lastRenderedPageBreak/>
        <w:t>конференция;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численность населения данной территории Георгиевского сельсовета, имеющего право на участие в проведении собрания или количество делегатов на конференцию;</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лица, ответственные за подготовку и проведение собраний, конференций.</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2.9. Решение о назначении собраний, конференций подлежит официальному опубликованию (обнародованию).</w:t>
      </w:r>
    </w:p>
    <w:p w:rsidR="00987591" w:rsidRPr="007F18AA" w:rsidRDefault="00987591" w:rsidP="00987591">
      <w:pPr>
        <w:pStyle w:val="ConsPlusNormal"/>
        <w:ind w:firstLine="709"/>
        <w:rPr>
          <w:rFonts w:ascii="Times New Roman" w:hAnsi="Times New Roman" w:cs="Times New Roman"/>
          <w:sz w:val="24"/>
          <w:szCs w:val="24"/>
        </w:rPr>
      </w:pPr>
    </w:p>
    <w:p w:rsidR="00987591" w:rsidRPr="007F18AA" w:rsidRDefault="00987591" w:rsidP="00987591">
      <w:pPr>
        <w:ind w:firstLine="709"/>
        <w:jc w:val="center"/>
        <w:rPr>
          <w:b/>
          <w:bCs/>
        </w:rPr>
      </w:pPr>
      <w:r w:rsidRPr="007F18AA">
        <w:rPr>
          <w:b/>
          <w:bCs/>
        </w:rPr>
        <w:t xml:space="preserve">3. Оповещение граждан о собраниях, конференциях </w:t>
      </w:r>
    </w:p>
    <w:p w:rsidR="00987591" w:rsidRPr="007F18AA" w:rsidRDefault="00987591" w:rsidP="00987591">
      <w:pPr>
        <w:ind w:firstLine="709"/>
        <w:jc w:val="center"/>
        <w:rPr>
          <w:b/>
          <w:bCs/>
        </w:rPr>
      </w:pP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3.1. </w:t>
      </w:r>
      <w:proofErr w:type="gramStart"/>
      <w:r w:rsidRPr="007F18AA">
        <w:rPr>
          <w:rFonts w:ascii="Times New Roman" w:hAnsi="Times New Roman" w:cs="Times New Roman"/>
          <w:sz w:val="24"/>
          <w:szCs w:val="24"/>
        </w:rPr>
        <w:t>Инициатор проведения собрания, конференции не позднее чем через 10 дней со дня принятия решения о проведении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w:t>
      </w:r>
      <w:proofErr w:type="gramEnd"/>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3.2. Инициатор проведения собрания, конференции самостоятельно, с учетом местных условий, определяет способ оповещения граждан.</w:t>
      </w:r>
    </w:p>
    <w:p w:rsidR="00987591" w:rsidRPr="007F18AA" w:rsidRDefault="00987591" w:rsidP="00987591">
      <w:pPr>
        <w:pStyle w:val="ConsPlusNormal"/>
        <w:ind w:firstLine="709"/>
        <w:rPr>
          <w:rFonts w:ascii="Times New Roman" w:hAnsi="Times New Roman" w:cs="Times New Roman"/>
          <w:sz w:val="24"/>
          <w:szCs w:val="24"/>
        </w:rPr>
      </w:pPr>
    </w:p>
    <w:p w:rsidR="00987591" w:rsidRPr="007F18AA" w:rsidRDefault="00987591" w:rsidP="00987591">
      <w:pPr>
        <w:ind w:firstLine="709"/>
        <w:jc w:val="center"/>
        <w:rPr>
          <w:b/>
          <w:bCs/>
        </w:rPr>
      </w:pPr>
      <w:r w:rsidRPr="007F18AA">
        <w:rPr>
          <w:b/>
          <w:bCs/>
        </w:rPr>
        <w:t xml:space="preserve">4. Порядок проведения собрания </w:t>
      </w:r>
    </w:p>
    <w:p w:rsidR="00987591" w:rsidRPr="007F18AA" w:rsidRDefault="00987591" w:rsidP="00987591">
      <w:pPr>
        <w:ind w:firstLine="709"/>
        <w:jc w:val="center"/>
        <w:rPr>
          <w:b/>
          <w:bCs/>
        </w:rPr>
      </w:pP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4.3. Собрание граждан проводится, если общее число граждан, имеющих право на участие в собрании, не превышает 20 человек.</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4.4. Регистрация участников собрания проводится непосредственно перед его проведением ответственными лицами.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4.5. Собрание открывается ответственным за его проведение лицом, либо одним из членов инициативной группы.</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4.6. Для подсчета голосов при проведении голосования из числа участников собрания избирается счетная комиссия.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4.7. В голосовании участвуют только граждане, включенные в список участников собрания, зарегистрированные в качестве участников собрания.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4.8. Секретарь собрания ведет протокол собрания, записывает краткое содержание выступлений по рассматриваемому вопросу (вопросам), принятое решение (обращение).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4.9. Протокол собрания оформляется в соответствии с </w:t>
      </w:r>
      <w:hyperlink w:anchor="P130" w:history="1"/>
      <w:r w:rsidRPr="007F18AA">
        <w:rPr>
          <w:rFonts w:ascii="Times New Roman" w:hAnsi="Times New Roman" w:cs="Times New Roman"/>
          <w:sz w:val="24"/>
          <w:szCs w:val="24"/>
        </w:rPr>
        <w:t>настоящим Положением. Решение собрания в течение 7 дней доводится до сведения органов местного самоуправления Георгиевского сельсовета и заинтересованных лиц.</w:t>
      </w:r>
    </w:p>
    <w:p w:rsidR="00987591" w:rsidRPr="007F18AA" w:rsidRDefault="00987591" w:rsidP="00987591">
      <w:pPr>
        <w:pStyle w:val="ConsPlusNormal"/>
        <w:ind w:firstLine="709"/>
        <w:rPr>
          <w:rFonts w:ascii="Times New Roman" w:hAnsi="Times New Roman" w:cs="Times New Roman"/>
          <w:sz w:val="24"/>
          <w:szCs w:val="24"/>
        </w:rPr>
      </w:pPr>
    </w:p>
    <w:p w:rsidR="00987591" w:rsidRPr="007F18AA" w:rsidRDefault="00987591" w:rsidP="00987591">
      <w:pPr>
        <w:ind w:firstLine="709"/>
        <w:jc w:val="center"/>
        <w:rPr>
          <w:b/>
          <w:bCs/>
        </w:rPr>
      </w:pPr>
      <w:r w:rsidRPr="007F18AA">
        <w:rPr>
          <w:b/>
          <w:bCs/>
        </w:rPr>
        <w:t xml:space="preserve">5. Полномочия собрания (конференции) </w:t>
      </w:r>
    </w:p>
    <w:p w:rsidR="00987591" w:rsidRPr="007F18AA" w:rsidRDefault="00987591" w:rsidP="00987591">
      <w:pPr>
        <w:ind w:firstLine="709"/>
        <w:jc w:val="center"/>
        <w:rPr>
          <w:b/>
          <w:bCs/>
        </w:rPr>
      </w:pP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5.1. К полномочиям собрания (конференции) относятся: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iCs/>
          <w:sz w:val="24"/>
          <w:szCs w:val="24"/>
        </w:rPr>
        <w:t>- </w:t>
      </w:r>
      <w:r w:rsidRPr="007F18AA">
        <w:rPr>
          <w:rFonts w:ascii="Times New Roman" w:hAnsi="Times New Roman" w:cs="Times New Roman"/>
          <w:sz w:val="24"/>
          <w:szCs w:val="24"/>
        </w:rPr>
        <w:t>обсуждение вопросов внесения инициативных проектов и их рассмотрения;</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внесение предложений и рекомендаций по обсуждаемым вопросам на собрании;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осуществление иных полномочий, предусмотренных действующим законодательством.</w:t>
      </w:r>
    </w:p>
    <w:p w:rsidR="00987591" w:rsidRPr="007F18AA" w:rsidRDefault="00987591" w:rsidP="00987591">
      <w:pPr>
        <w:pStyle w:val="ConsPlusNormal"/>
        <w:ind w:firstLine="709"/>
        <w:rPr>
          <w:rFonts w:ascii="Times New Roman" w:hAnsi="Times New Roman" w:cs="Times New Roman"/>
          <w:sz w:val="24"/>
          <w:szCs w:val="24"/>
        </w:rPr>
      </w:pPr>
    </w:p>
    <w:p w:rsidR="00987591" w:rsidRPr="007F18AA" w:rsidRDefault="00987591" w:rsidP="00987591">
      <w:pPr>
        <w:ind w:firstLine="709"/>
        <w:jc w:val="center"/>
        <w:rPr>
          <w:b/>
          <w:bCs/>
        </w:rPr>
      </w:pPr>
      <w:r w:rsidRPr="007F18AA">
        <w:rPr>
          <w:b/>
          <w:bCs/>
        </w:rPr>
        <w:t xml:space="preserve">6. Итоги собраний (конференций) </w:t>
      </w:r>
    </w:p>
    <w:p w:rsidR="00987591" w:rsidRPr="007F18AA" w:rsidRDefault="00987591" w:rsidP="00987591">
      <w:pPr>
        <w:ind w:firstLine="709"/>
        <w:jc w:val="center"/>
        <w:rPr>
          <w:b/>
          <w:bCs/>
        </w:rPr>
      </w:pP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xml:space="preserve">6.1. Ход и итоги собрания (конференции) оформляются протоколом. </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lastRenderedPageBreak/>
        <w:t>Протокол должен содержать следующие данные: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дата, время и место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инициатор проведения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состав президиума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состав счетной комиссии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адреса домов и номера подъездов, жители которых участвуют в собрании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количество граждан, имеющих право на участие в собрании или делегатов, избранных на конференцию;</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количество граждан, зарегистрированных в качестве участников собрания или делегатов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полная формулировка рассматриваемого инициативного проекта (проектов), выносимого на голосование;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результаты голосования и принятое решение;</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 подпись председателя и секретаря собрания (конференции).</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6.2. Собрание (конференция) также принимает решение об избрании лиц, уполномоченных представлять собрание, конференцию во взаимоотношениях с администрацией и должностными лицами администрации Георгиевского сельсовета.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6.3. Решения, принятые собранием (конференцией), подлежат обязательному рассмотрению администрацией и должностными лицами администрации Георгиевского сельсовета, к компетенции которых отнесено решение содержащихся в обращениях вопросов, в течение 30 дней со дня направления с направлением письменного ответа.</w:t>
      </w: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6.4. Итоги собраний (конференций) подлежат официальному опубликованию.</w:t>
      </w:r>
    </w:p>
    <w:p w:rsidR="00987591" w:rsidRPr="007F18AA" w:rsidRDefault="00987591" w:rsidP="00987591">
      <w:pPr>
        <w:pStyle w:val="ConsPlusNormal"/>
        <w:ind w:firstLine="709"/>
        <w:rPr>
          <w:rFonts w:ascii="Times New Roman" w:hAnsi="Times New Roman" w:cs="Times New Roman"/>
          <w:i/>
          <w:sz w:val="24"/>
          <w:szCs w:val="24"/>
        </w:rPr>
      </w:pPr>
    </w:p>
    <w:p w:rsidR="00987591" w:rsidRPr="007F18AA" w:rsidRDefault="00987591" w:rsidP="00987591">
      <w:pPr>
        <w:ind w:firstLine="709"/>
        <w:jc w:val="center"/>
        <w:rPr>
          <w:b/>
          <w:bCs/>
        </w:rPr>
      </w:pPr>
      <w:r w:rsidRPr="007F18AA">
        <w:rPr>
          <w:b/>
          <w:bCs/>
        </w:rPr>
        <w:t xml:space="preserve">7. Финансирование мероприятий </w:t>
      </w:r>
    </w:p>
    <w:p w:rsidR="00987591" w:rsidRPr="007F18AA" w:rsidRDefault="00987591" w:rsidP="00987591">
      <w:pPr>
        <w:ind w:firstLine="709"/>
        <w:jc w:val="center"/>
        <w:rPr>
          <w:b/>
          <w:bCs/>
        </w:rPr>
      </w:pPr>
    </w:p>
    <w:p w:rsidR="00987591" w:rsidRPr="007F18AA" w:rsidRDefault="00987591" w:rsidP="00987591">
      <w:pPr>
        <w:pStyle w:val="ConsPlusNormal"/>
        <w:ind w:firstLine="709"/>
        <w:rPr>
          <w:rFonts w:ascii="Times New Roman" w:hAnsi="Times New Roman" w:cs="Times New Roman"/>
          <w:sz w:val="24"/>
          <w:szCs w:val="24"/>
        </w:rPr>
      </w:pPr>
      <w:r w:rsidRPr="007F18AA">
        <w:rPr>
          <w:rFonts w:ascii="Times New Roman" w:hAnsi="Times New Roman" w:cs="Times New Roman"/>
          <w:sz w:val="24"/>
          <w:szCs w:val="24"/>
        </w:rPr>
        <w:t>7.1. Финансовое обеспечение мероприятий, связанных с подготовкой и проведением собраний (конференций) является расходным обязательством Георгиевского сельсовета.</w:t>
      </w:r>
    </w:p>
    <w:p w:rsidR="00987591" w:rsidRPr="007F18AA" w:rsidRDefault="00987591" w:rsidP="00E30636">
      <w:pPr>
        <w:spacing w:line="0" w:lineRule="atLeast"/>
      </w:pPr>
    </w:p>
    <w:p w:rsidR="008F620E" w:rsidRPr="007F18AA" w:rsidRDefault="008F620E" w:rsidP="008F620E">
      <w:pPr>
        <w:jc w:val="center"/>
      </w:pPr>
      <w:r w:rsidRPr="007F18AA">
        <w:t>ГЕОРГИЕВСКИЙ СЕЛЬСКИЙ СОВЕТ ДЕПУТАТОВ</w:t>
      </w:r>
    </w:p>
    <w:p w:rsidR="008F620E" w:rsidRPr="00083EDB" w:rsidRDefault="008F620E" w:rsidP="00083EDB">
      <w:pPr>
        <w:jc w:val="center"/>
      </w:pPr>
      <w:r w:rsidRPr="007F18AA">
        <w:t>КАНСКОГО РАЙОНА КРАСНОЯРСКОГО КРАЯ</w:t>
      </w:r>
    </w:p>
    <w:p w:rsidR="008F620E" w:rsidRPr="007F18AA" w:rsidRDefault="008F620E" w:rsidP="008F620E">
      <w:pPr>
        <w:autoSpaceDE w:val="0"/>
        <w:autoSpaceDN w:val="0"/>
        <w:adjustRightInd w:val="0"/>
        <w:ind w:right="-5"/>
        <w:rPr>
          <w:color w:val="000000"/>
        </w:rPr>
      </w:pPr>
    </w:p>
    <w:p w:rsidR="008F620E" w:rsidRPr="007F18AA" w:rsidRDefault="008F620E" w:rsidP="008F620E">
      <w:pPr>
        <w:autoSpaceDE w:val="0"/>
        <w:autoSpaceDN w:val="0"/>
        <w:adjustRightInd w:val="0"/>
        <w:ind w:right="-5"/>
        <w:jc w:val="center"/>
      </w:pPr>
      <w:r w:rsidRPr="007F18AA">
        <w:t xml:space="preserve">  РЕШЕНИЕ </w:t>
      </w:r>
    </w:p>
    <w:p w:rsidR="008F620E" w:rsidRPr="007F18AA" w:rsidRDefault="008F620E" w:rsidP="008F620E">
      <w:pPr>
        <w:autoSpaceDE w:val="0"/>
        <w:autoSpaceDN w:val="0"/>
        <w:adjustRightInd w:val="0"/>
        <w:ind w:right="-5"/>
        <w:jc w:val="center"/>
      </w:pPr>
    </w:p>
    <w:p w:rsidR="008F620E" w:rsidRPr="007F18AA" w:rsidRDefault="008F620E" w:rsidP="008F620E">
      <w:pPr>
        <w:widowControl w:val="0"/>
        <w:autoSpaceDE w:val="0"/>
        <w:autoSpaceDN w:val="0"/>
        <w:adjustRightInd w:val="0"/>
      </w:pPr>
      <w:r w:rsidRPr="007F18AA">
        <w:t>16 апреля 2021 г.</w:t>
      </w:r>
      <w:r w:rsidRPr="007F18AA">
        <w:tab/>
      </w:r>
      <w:r w:rsidRPr="007F18AA">
        <w:tab/>
        <w:t xml:space="preserve">                    </w:t>
      </w:r>
      <w:proofErr w:type="gramStart"/>
      <w:r w:rsidRPr="007F18AA">
        <w:t>с</w:t>
      </w:r>
      <w:proofErr w:type="gramEnd"/>
      <w:r w:rsidRPr="007F18AA">
        <w:t>. Георгиевка</w:t>
      </w:r>
      <w:r w:rsidRPr="007F18AA">
        <w:tab/>
        <w:t xml:space="preserve">                                                № 9-49</w:t>
      </w:r>
    </w:p>
    <w:p w:rsidR="008F620E" w:rsidRPr="007F18AA" w:rsidRDefault="008F620E" w:rsidP="008F620E"/>
    <w:p w:rsidR="008F620E" w:rsidRPr="007F18AA" w:rsidRDefault="008F620E" w:rsidP="008F620E">
      <w:pPr>
        <w:autoSpaceDE w:val="0"/>
        <w:autoSpaceDN w:val="0"/>
        <w:adjustRightInd w:val="0"/>
        <w:jc w:val="both"/>
      </w:pPr>
      <w:r w:rsidRPr="007F18AA">
        <w:rPr>
          <w:rStyle w:val="20"/>
          <w:rFonts w:ascii="Times New Roman" w:hAnsi="Times New Roman"/>
          <w:b w:val="0"/>
          <w:color w:val="auto"/>
          <w:sz w:val="24"/>
          <w:szCs w:val="24"/>
        </w:rPr>
        <w:t>Об утверждении Порядка формирования и деятельности коллегиального органа (комиссии), осуществляющего проведение конкурсного отбора инициативных проектов в Георгиевском сельсовете</w:t>
      </w:r>
      <w:r w:rsidRPr="007F18AA">
        <w:t xml:space="preserve"> </w:t>
      </w:r>
    </w:p>
    <w:p w:rsidR="008F620E" w:rsidRPr="007F18AA" w:rsidRDefault="008F620E" w:rsidP="00083EDB">
      <w:pPr>
        <w:autoSpaceDE w:val="0"/>
        <w:autoSpaceDN w:val="0"/>
        <w:adjustRightInd w:val="0"/>
        <w:jc w:val="both"/>
      </w:pPr>
    </w:p>
    <w:p w:rsidR="008F620E" w:rsidRPr="007F18AA" w:rsidRDefault="008F620E" w:rsidP="008F620E">
      <w:pPr>
        <w:autoSpaceDE w:val="0"/>
        <w:autoSpaceDN w:val="0"/>
        <w:adjustRightInd w:val="0"/>
        <w:ind w:firstLine="708"/>
        <w:jc w:val="both"/>
      </w:pPr>
      <w:r w:rsidRPr="007F18AA">
        <w:t xml:space="preserve">В соответствии с Федеральным законом от 20.07.2020 года № 236-ФЗ «О внесении изменений в Федеральный закон «Об общих принципах организации местного самоуправления в Российской Федерации», руководствуясь Уставом Георгиевского сельсовета, Георгиевский сельский Совет депутатов </w:t>
      </w:r>
    </w:p>
    <w:p w:rsidR="008F620E" w:rsidRPr="00083EDB" w:rsidRDefault="008F620E" w:rsidP="008F620E">
      <w:pPr>
        <w:autoSpaceDE w:val="0"/>
        <w:autoSpaceDN w:val="0"/>
        <w:adjustRightInd w:val="0"/>
        <w:ind w:firstLine="708"/>
        <w:jc w:val="both"/>
      </w:pPr>
      <w:r w:rsidRPr="00083EDB">
        <w:t>РЕШИЛ:</w:t>
      </w:r>
    </w:p>
    <w:p w:rsidR="008F620E" w:rsidRPr="007F18AA" w:rsidRDefault="008F620E" w:rsidP="008F620E">
      <w:pPr>
        <w:autoSpaceDE w:val="0"/>
        <w:autoSpaceDN w:val="0"/>
        <w:adjustRightInd w:val="0"/>
        <w:ind w:firstLine="720"/>
        <w:jc w:val="both"/>
      </w:pPr>
      <w:r w:rsidRPr="007F18AA">
        <w:t>1. Утвердить Порядок формирования и деятельности коллегиального органа (комиссии), осуществляющего проведение конкурсного отбора инициативных проектов в Георгиевском сельсовете, согласно Приложению к настоящему решению.</w:t>
      </w:r>
    </w:p>
    <w:p w:rsidR="008F620E" w:rsidRPr="007F18AA" w:rsidRDefault="008F620E" w:rsidP="008F620E">
      <w:pPr>
        <w:autoSpaceDE w:val="0"/>
        <w:autoSpaceDN w:val="0"/>
        <w:adjustRightInd w:val="0"/>
        <w:ind w:firstLine="709"/>
        <w:jc w:val="both"/>
      </w:pPr>
      <w:r w:rsidRPr="007F18AA">
        <w:lastRenderedPageBreak/>
        <w:t>2. Контроль исполнения решения возложить на постоянную комиссию по социальной политике и местному самоуправлению.</w:t>
      </w:r>
    </w:p>
    <w:p w:rsidR="008F620E" w:rsidRPr="007F18AA" w:rsidRDefault="008F620E" w:rsidP="008F620E">
      <w:pPr>
        <w:tabs>
          <w:tab w:val="left" w:pos="426"/>
        </w:tabs>
        <w:autoSpaceDE w:val="0"/>
        <w:autoSpaceDN w:val="0"/>
        <w:adjustRightInd w:val="0"/>
        <w:ind w:firstLine="709"/>
        <w:jc w:val="both"/>
        <w:rPr>
          <w:spacing w:val="-19"/>
        </w:rPr>
      </w:pPr>
      <w:r w:rsidRPr="007F18AA">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7F18AA">
        <w:rPr>
          <w:u w:val="single"/>
        </w:rPr>
        <w:t>георгиевка</w:t>
      </w:r>
      <w:proofErr w:type="gramStart"/>
      <w:r w:rsidRPr="007F18AA">
        <w:rPr>
          <w:u w:val="single"/>
        </w:rPr>
        <w:t>.р</w:t>
      </w:r>
      <w:proofErr w:type="gramEnd"/>
      <w:r w:rsidRPr="007F18AA">
        <w:rPr>
          <w:u w:val="single"/>
        </w:rPr>
        <w:t>ус</w:t>
      </w:r>
      <w:proofErr w:type="spellEnd"/>
      <w:r w:rsidRPr="007F18AA">
        <w:t>.</w:t>
      </w:r>
    </w:p>
    <w:p w:rsidR="008F620E" w:rsidRPr="007F18AA" w:rsidRDefault="008F620E" w:rsidP="008F620E">
      <w:pPr>
        <w:autoSpaceDE w:val="0"/>
        <w:autoSpaceDN w:val="0"/>
        <w:adjustRightInd w:val="0"/>
        <w:ind w:firstLine="709"/>
        <w:jc w:val="both"/>
      </w:pPr>
    </w:p>
    <w:p w:rsidR="008F620E" w:rsidRPr="007F18AA" w:rsidRDefault="008F620E" w:rsidP="008F620E">
      <w:pPr>
        <w:autoSpaceDE w:val="0"/>
        <w:autoSpaceDN w:val="0"/>
        <w:adjustRightInd w:val="0"/>
        <w:rPr>
          <w:color w:val="000000"/>
        </w:rPr>
      </w:pPr>
    </w:p>
    <w:p w:rsidR="008F620E" w:rsidRPr="007F18AA" w:rsidRDefault="008F620E" w:rsidP="008F620E">
      <w:pPr>
        <w:autoSpaceDE w:val="0"/>
        <w:autoSpaceDN w:val="0"/>
        <w:adjustRightInd w:val="0"/>
      </w:pPr>
      <w:r w:rsidRPr="007F18AA">
        <w:t xml:space="preserve">Председатель </w:t>
      </w:r>
      <w:proofErr w:type="gramStart"/>
      <w:r w:rsidRPr="007F18AA">
        <w:t>Георгиевского</w:t>
      </w:r>
      <w:proofErr w:type="gramEnd"/>
      <w:r w:rsidRPr="007F18AA">
        <w:t xml:space="preserve"> </w:t>
      </w:r>
    </w:p>
    <w:p w:rsidR="008F620E" w:rsidRPr="007F18AA" w:rsidRDefault="008F620E" w:rsidP="008F620E">
      <w:pPr>
        <w:autoSpaceDE w:val="0"/>
        <w:autoSpaceDN w:val="0"/>
        <w:adjustRightInd w:val="0"/>
      </w:pPr>
      <w:r w:rsidRPr="007F18AA">
        <w:t>сельского Совета депутатов                                                                        О.А. Голополосова</w:t>
      </w:r>
    </w:p>
    <w:p w:rsidR="008F620E" w:rsidRPr="007F18AA" w:rsidRDefault="008F620E" w:rsidP="008F620E">
      <w:pPr>
        <w:autoSpaceDE w:val="0"/>
        <w:autoSpaceDN w:val="0"/>
        <w:adjustRightInd w:val="0"/>
      </w:pPr>
    </w:p>
    <w:p w:rsidR="008F620E" w:rsidRPr="007F18AA" w:rsidRDefault="008F620E" w:rsidP="008F620E">
      <w:pPr>
        <w:autoSpaceDE w:val="0"/>
        <w:autoSpaceDN w:val="0"/>
        <w:adjustRightInd w:val="0"/>
      </w:pPr>
      <w:r w:rsidRPr="007F18AA">
        <w:t>Глава Георгиевского сельсовета                                                                 С.В. Панарин</w:t>
      </w:r>
    </w:p>
    <w:p w:rsidR="008F620E" w:rsidRPr="007F18AA" w:rsidRDefault="008F620E" w:rsidP="007F18AA">
      <w:pPr>
        <w:tabs>
          <w:tab w:val="left" w:pos="3165"/>
          <w:tab w:val="left" w:pos="3299"/>
        </w:tabs>
        <w:autoSpaceDE w:val="0"/>
        <w:autoSpaceDN w:val="0"/>
        <w:adjustRightInd w:val="0"/>
      </w:pPr>
    </w:p>
    <w:tbl>
      <w:tblPr>
        <w:tblW w:w="0" w:type="auto"/>
        <w:tblInd w:w="5495" w:type="dxa"/>
        <w:tblLook w:val="04A0"/>
      </w:tblPr>
      <w:tblGrid>
        <w:gridCol w:w="3860"/>
      </w:tblGrid>
      <w:tr w:rsidR="008F620E" w:rsidRPr="007F18AA" w:rsidTr="00DF7176">
        <w:trPr>
          <w:trHeight w:val="1135"/>
        </w:trPr>
        <w:tc>
          <w:tcPr>
            <w:tcW w:w="3860" w:type="dxa"/>
          </w:tcPr>
          <w:p w:rsidR="008F620E" w:rsidRPr="007F18AA" w:rsidRDefault="008F620E" w:rsidP="00DF7176">
            <w:r w:rsidRPr="007F18AA">
              <w:t xml:space="preserve">Приложение </w:t>
            </w:r>
          </w:p>
          <w:p w:rsidR="008F620E" w:rsidRPr="007F18AA" w:rsidRDefault="008F620E" w:rsidP="00DF7176">
            <w:pPr>
              <w:spacing w:line="0" w:lineRule="atLeast"/>
              <w:ind w:right="57"/>
            </w:pPr>
            <w:r w:rsidRPr="007F18AA">
              <w:t xml:space="preserve">к решению Георгиевского сельского Совета депутатов </w:t>
            </w:r>
          </w:p>
          <w:p w:rsidR="008F620E" w:rsidRPr="007F18AA" w:rsidRDefault="008F620E" w:rsidP="00DF7176">
            <w:pPr>
              <w:spacing w:line="0" w:lineRule="atLeast"/>
              <w:ind w:right="57"/>
            </w:pPr>
            <w:r w:rsidRPr="007F18AA">
              <w:t>от 16.04.2021 № 9-49</w:t>
            </w:r>
          </w:p>
          <w:p w:rsidR="008F620E" w:rsidRPr="007F18AA" w:rsidRDefault="008F620E" w:rsidP="00DF7176"/>
        </w:tc>
      </w:tr>
    </w:tbl>
    <w:p w:rsidR="008F620E" w:rsidRPr="007F18AA" w:rsidRDefault="008F620E" w:rsidP="008F620E">
      <w:pPr>
        <w:autoSpaceDE w:val="0"/>
        <w:autoSpaceDN w:val="0"/>
        <w:adjustRightInd w:val="0"/>
        <w:ind w:left="5529"/>
        <w:jc w:val="center"/>
        <w:rPr>
          <w:color w:val="000000"/>
        </w:rPr>
      </w:pPr>
    </w:p>
    <w:p w:rsidR="008F620E" w:rsidRPr="007F18AA" w:rsidRDefault="008F620E" w:rsidP="008F620E">
      <w:pPr>
        <w:autoSpaceDE w:val="0"/>
        <w:autoSpaceDN w:val="0"/>
        <w:adjustRightInd w:val="0"/>
        <w:ind w:firstLine="720"/>
        <w:jc w:val="center"/>
        <w:rPr>
          <w:color w:val="000000"/>
        </w:rPr>
      </w:pPr>
    </w:p>
    <w:p w:rsidR="008F620E" w:rsidRPr="007F18AA" w:rsidRDefault="008F620E" w:rsidP="008F620E">
      <w:pPr>
        <w:pStyle w:val="a5"/>
        <w:spacing w:before="0" w:beforeAutospacing="0" w:after="0" w:afterAutospacing="0"/>
        <w:ind w:firstLine="709"/>
        <w:jc w:val="center"/>
        <w:rPr>
          <w:b/>
          <w:bCs/>
          <w:color w:val="000000"/>
        </w:rPr>
      </w:pPr>
      <w:r w:rsidRPr="007F18AA">
        <w:rPr>
          <w:b/>
          <w:bCs/>
          <w:color w:val="000000"/>
        </w:rPr>
        <w:t>Порядок</w:t>
      </w:r>
    </w:p>
    <w:p w:rsidR="008F620E" w:rsidRPr="007F18AA" w:rsidRDefault="008F620E" w:rsidP="008F620E">
      <w:pPr>
        <w:pStyle w:val="a5"/>
        <w:spacing w:before="0" w:beforeAutospacing="0" w:after="0" w:afterAutospacing="0"/>
        <w:ind w:firstLine="709"/>
        <w:jc w:val="center"/>
        <w:rPr>
          <w:b/>
          <w:bCs/>
          <w:i/>
          <w:color w:val="000000"/>
        </w:rPr>
      </w:pPr>
      <w:r w:rsidRPr="007F18AA">
        <w:rPr>
          <w:b/>
          <w:bCs/>
          <w:color w:val="000000"/>
        </w:rPr>
        <w:t>формирования и деятельности коллегиального органа (комиссии), осуществляющего проведение конкурсного отбора инициативных проектов в Георгиевском сельсовете</w:t>
      </w:r>
    </w:p>
    <w:p w:rsidR="008F620E" w:rsidRPr="007F18AA" w:rsidRDefault="008F620E" w:rsidP="008F620E">
      <w:pPr>
        <w:pStyle w:val="a5"/>
        <w:spacing w:before="0" w:beforeAutospacing="0" w:after="0" w:afterAutospacing="0"/>
        <w:ind w:firstLine="709"/>
        <w:jc w:val="center"/>
        <w:rPr>
          <w:bCs/>
          <w:color w:val="000000"/>
        </w:rPr>
      </w:pP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1. Состав коллегиального органа (далее – Согласительная комиссия) формируется администрацией Георгиевского сельсовета. При этом половина от общего числа членов Согласительной комиссии должна быть назначена на основе предложений Георгиевского сельского Совета депутатов.</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2. В заседаниях Согласительной комиссии могут участвовать приглашённые лица, не являющиеся членами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4. Согласительная комиссия осуществляет следующие функции: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предусмотренными Порядком выдвижения, внесения, обсуждения, рассмотрения инициативных проектов, а также проведения их конкурсного отбора в Георгиевском сельсовете;</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формирует итоговую оценку инициативных проектов;</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принимает решение о признании инициативного проекта прошедшим или не прошедшим конкурсный отбор.</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6. Полномочия членов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xml:space="preserve">1) председатель Согласительной комиссии: </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руководит деятельностью Согласительной комиссии, организует её работу;</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ведёт заседания Согласительной комиссии, подписывает протоколы заседаний;</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xml:space="preserve">- осуществляет общий </w:t>
      </w:r>
      <w:proofErr w:type="gramStart"/>
      <w:r w:rsidRPr="007F18AA">
        <w:rPr>
          <w:bCs/>
          <w:color w:val="000000"/>
        </w:rPr>
        <w:t>контроль за</w:t>
      </w:r>
      <w:proofErr w:type="gramEnd"/>
      <w:r w:rsidRPr="007F18AA">
        <w:rPr>
          <w:bCs/>
          <w:color w:val="000000"/>
        </w:rPr>
        <w:t xml:space="preserve"> реализацией принятых Согласительной комиссией решений;</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lastRenderedPageBreak/>
        <w:t>- участвует в работе Согласительной комиссии в качестве члена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2) заместитель председателя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исполняет полномочия председателя Согласительной комиссии в отсутствие председателя;</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участвует в работе Согласительной комиссии в качестве члена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3) секретарь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формирует проект повестки очередного заседания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xml:space="preserve">- обеспечивает подготовку материалов к заседанию Согласительной комиссии; </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оповещает членов Согласительной комиссии об очередных её заседаниях;</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ведёт и подписывает протоколы заседаний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-участвует в работе Согласительной комиссии в качестве члена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4) члены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осуществляют рассмотрение и оценку представленных инициативных проектов;</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участвуют в голосовании и принятии решений о признании инициативного проекта прошедшим или не прошедшим конкурсный отбор.</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7. Согласительная комиссия вправе принимать решения, если в заседание участвует не менее половины от утвержденного состава ее членов.</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В случае равенства голосов решающим является голос председательствующего на заседании Согласительной комиссии.</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8F620E" w:rsidRPr="007F18AA" w:rsidRDefault="008F620E" w:rsidP="008F620E">
      <w:pPr>
        <w:pStyle w:val="a5"/>
        <w:spacing w:before="0" w:beforeAutospacing="0" w:after="0" w:afterAutospacing="0"/>
        <w:ind w:firstLine="709"/>
        <w:jc w:val="both"/>
        <w:rPr>
          <w:bCs/>
          <w:color w:val="000000"/>
        </w:rPr>
      </w:pPr>
      <w:r w:rsidRPr="007F18AA">
        <w:rPr>
          <w:bCs/>
          <w:color w:val="000000"/>
        </w:rPr>
        <w:t xml:space="preserve">В протоколе указывается список участвующих, перечень рассмотренных на заседании </w:t>
      </w:r>
      <w:bookmarkStart w:id="2" w:name="_GoBack"/>
      <w:bookmarkEnd w:id="2"/>
      <w:r w:rsidRPr="007F18AA">
        <w:rPr>
          <w:bCs/>
          <w:color w:val="000000"/>
        </w:rPr>
        <w:t>вопросов и решение по ним.</w:t>
      </w:r>
    </w:p>
    <w:p w:rsidR="008F620E" w:rsidRPr="007F18AA" w:rsidRDefault="008F620E" w:rsidP="008F620E">
      <w:pPr>
        <w:pStyle w:val="a5"/>
        <w:spacing w:before="0" w:beforeAutospacing="0" w:after="0" w:afterAutospacing="0"/>
      </w:pPr>
    </w:p>
    <w:p w:rsidR="008F620E" w:rsidRPr="007F18AA" w:rsidRDefault="008F620E" w:rsidP="008F620E">
      <w:pPr>
        <w:jc w:val="center"/>
      </w:pPr>
      <w:r w:rsidRPr="007F18AA">
        <w:t>ГЕОРГИЕВСКИЙ СЕЛЬСКИЙ СОВЕТ ДЕПУТАТОВ</w:t>
      </w:r>
    </w:p>
    <w:p w:rsidR="008F620E" w:rsidRPr="007F18AA" w:rsidRDefault="008F620E" w:rsidP="008F620E">
      <w:pPr>
        <w:jc w:val="center"/>
      </w:pPr>
      <w:r w:rsidRPr="007F18AA">
        <w:t>КАНСКОГО РАЙОНА КРАСНОЯРСКОГО КРАЯ</w:t>
      </w:r>
    </w:p>
    <w:p w:rsidR="008F620E" w:rsidRPr="007F18AA" w:rsidRDefault="008F620E" w:rsidP="008F620E">
      <w:pPr>
        <w:autoSpaceDE w:val="0"/>
        <w:autoSpaceDN w:val="0"/>
        <w:adjustRightInd w:val="0"/>
        <w:ind w:right="-5"/>
        <w:rPr>
          <w:color w:val="000000"/>
        </w:rPr>
      </w:pPr>
    </w:p>
    <w:p w:rsidR="008F620E" w:rsidRPr="007F18AA" w:rsidRDefault="008F620E" w:rsidP="008F620E">
      <w:pPr>
        <w:autoSpaceDE w:val="0"/>
        <w:autoSpaceDN w:val="0"/>
        <w:adjustRightInd w:val="0"/>
        <w:ind w:right="-5"/>
        <w:jc w:val="center"/>
      </w:pPr>
      <w:r w:rsidRPr="007F18AA">
        <w:t xml:space="preserve">  РЕШЕНИЕ </w:t>
      </w:r>
    </w:p>
    <w:p w:rsidR="008F620E" w:rsidRPr="007F18AA" w:rsidRDefault="008F620E" w:rsidP="008F620E">
      <w:pPr>
        <w:autoSpaceDE w:val="0"/>
        <w:autoSpaceDN w:val="0"/>
        <w:adjustRightInd w:val="0"/>
        <w:ind w:right="-5"/>
        <w:jc w:val="center"/>
      </w:pPr>
    </w:p>
    <w:p w:rsidR="008F620E" w:rsidRPr="007F18AA" w:rsidRDefault="008F620E" w:rsidP="008F620E">
      <w:pPr>
        <w:widowControl w:val="0"/>
        <w:autoSpaceDE w:val="0"/>
        <w:autoSpaceDN w:val="0"/>
        <w:adjustRightInd w:val="0"/>
      </w:pPr>
      <w:r w:rsidRPr="007F18AA">
        <w:t>16 апреля 2021 г.</w:t>
      </w:r>
      <w:r w:rsidRPr="007F18AA">
        <w:tab/>
      </w:r>
      <w:r w:rsidRPr="007F18AA">
        <w:tab/>
        <w:t xml:space="preserve">                    </w:t>
      </w:r>
      <w:proofErr w:type="gramStart"/>
      <w:r w:rsidRPr="007F18AA">
        <w:t>с</w:t>
      </w:r>
      <w:proofErr w:type="gramEnd"/>
      <w:r w:rsidRPr="007F18AA">
        <w:t>. Георгиевка</w:t>
      </w:r>
      <w:r w:rsidRPr="007F18AA">
        <w:tab/>
        <w:t xml:space="preserve">                                           № 9-50</w:t>
      </w:r>
    </w:p>
    <w:p w:rsidR="008F620E" w:rsidRPr="007F18AA" w:rsidRDefault="008F620E" w:rsidP="008F620E">
      <w:pPr>
        <w:tabs>
          <w:tab w:val="left" w:pos="5640"/>
        </w:tabs>
        <w:spacing w:line="240" w:lineRule="exact"/>
        <w:ind w:right="3686"/>
        <w:jc w:val="both"/>
      </w:pPr>
    </w:p>
    <w:p w:rsidR="008F620E" w:rsidRPr="007F18AA" w:rsidRDefault="008F620E" w:rsidP="008F620E"/>
    <w:p w:rsidR="008F620E" w:rsidRPr="007F18AA" w:rsidRDefault="008F620E" w:rsidP="008F620E">
      <w:pPr>
        <w:rPr>
          <w:rStyle w:val="20"/>
          <w:rFonts w:ascii="Times New Roman" w:hAnsi="Times New Roman"/>
          <w:b w:val="0"/>
          <w:color w:val="auto"/>
          <w:sz w:val="24"/>
          <w:szCs w:val="24"/>
        </w:rPr>
      </w:pPr>
      <w:r w:rsidRPr="007F18AA">
        <w:rPr>
          <w:rStyle w:val="20"/>
          <w:rFonts w:ascii="Times New Roman" w:hAnsi="Times New Roman"/>
          <w:b w:val="0"/>
          <w:color w:val="auto"/>
          <w:sz w:val="24"/>
          <w:szCs w:val="24"/>
        </w:rPr>
        <w:t>Об утверждении Порядка определения территории, части территории Георгиевского сельсовета, предназначенной для реализации инициативных проектов</w:t>
      </w:r>
    </w:p>
    <w:p w:rsidR="008F620E" w:rsidRPr="007F18AA" w:rsidRDefault="008F620E" w:rsidP="008F620E"/>
    <w:p w:rsidR="008F620E" w:rsidRPr="007F18AA" w:rsidRDefault="008F620E" w:rsidP="008F620E">
      <w:pPr>
        <w:autoSpaceDE w:val="0"/>
        <w:autoSpaceDN w:val="0"/>
        <w:adjustRightInd w:val="0"/>
        <w:ind w:firstLine="708"/>
        <w:jc w:val="both"/>
      </w:pPr>
      <w:r w:rsidRPr="007F18AA">
        <w:t xml:space="preserve">В соответствии со статьей 26.1 Федерального закона от 06.10.2003 № 131-ФЗ «Об общих принципах организации местного самоуправления», руководствуясь Уставом Георгиевского сельсовета, Георгиевский сельский Совет депутатов </w:t>
      </w:r>
    </w:p>
    <w:p w:rsidR="008F620E" w:rsidRPr="007F18AA" w:rsidRDefault="008F620E" w:rsidP="008F620E">
      <w:pPr>
        <w:autoSpaceDE w:val="0"/>
        <w:autoSpaceDN w:val="0"/>
        <w:adjustRightInd w:val="0"/>
        <w:ind w:firstLine="708"/>
        <w:jc w:val="both"/>
      </w:pPr>
      <w:r w:rsidRPr="007F18AA">
        <w:t>РЕШИЛ:</w:t>
      </w:r>
    </w:p>
    <w:p w:rsidR="008F620E" w:rsidRPr="007F18AA" w:rsidRDefault="008F620E" w:rsidP="008F620E">
      <w:pPr>
        <w:autoSpaceDE w:val="0"/>
        <w:autoSpaceDN w:val="0"/>
        <w:adjustRightInd w:val="0"/>
        <w:ind w:firstLine="720"/>
        <w:jc w:val="both"/>
      </w:pPr>
      <w:r w:rsidRPr="007F18AA">
        <w:t xml:space="preserve">1. Утвердить Порядок </w:t>
      </w:r>
      <w:r w:rsidRPr="007F18AA">
        <w:rPr>
          <w:rStyle w:val="20"/>
          <w:rFonts w:ascii="Times New Roman" w:hAnsi="Times New Roman"/>
          <w:b w:val="0"/>
          <w:color w:val="auto"/>
          <w:sz w:val="24"/>
          <w:szCs w:val="24"/>
        </w:rPr>
        <w:t>определения территории, части территории Георгиевского сельсовета, предназначенной для реализации инициативных проектов</w:t>
      </w:r>
      <w:r w:rsidRPr="007F18AA">
        <w:t>, согласно Приложению к настоящему решению.</w:t>
      </w:r>
    </w:p>
    <w:p w:rsidR="008F620E" w:rsidRPr="007F18AA" w:rsidRDefault="008F620E" w:rsidP="008F620E">
      <w:pPr>
        <w:autoSpaceDE w:val="0"/>
        <w:autoSpaceDN w:val="0"/>
        <w:adjustRightInd w:val="0"/>
        <w:ind w:firstLine="709"/>
        <w:jc w:val="both"/>
      </w:pPr>
      <w:r w:rsidRPr="007F18AA">
        <w:lastRenderedPageBreak/>
        <w:t>2. Контроль исполнения решения возложить на постоянную комиссию по социальной политике и местному самоуправлению.</w:t>
      </w:r>
    </w:p>
    <w:p w:rsidR="008F620E" w:rsidRPr="007F18AA" w:rsidRDefault="008F620E" w:rsidP="008F620E">
      <w:pPr>
        <w:tabs>
          <w:tab w:val="left" w:pos="426"/>
        </w:tabs>
        <w:autoSpaceDE w:val="0"/>
        <w:autoSpaceDN w:val="0"/>
        <w:adjustRightInd w:val="0"/>
        <w:ind w:firstLine="709"/>
        <w:jc w:val="both"/>
        <w:rPr>
          <w:spacing w:val="-19"/>
        </w:rPr>
      </w:pPr>
      <w:r w:rsidRPr="007F18AA">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7F18AA">
        <w:rPr>
          <w:u w:val="single"/>
        </w:rPr>
        <w:t>георгиевка</w:t>
      </w:r>
      <w:proofErr w:type="gramStart"/>
      <w:r w:rsidRPr="007F18AA">
        <w:rPr>
          <w:u w:val="single"/>
        </w:rPr>
        <w:t>.р</w:t>
      </w:r>
      <w:proofErr w:type="gramEnd"/>
      <w:r w:rsidRPr="007F18AA">
        <w:rPr>
          <w:u w:val="single"/>
        </w:rPr>
        <w:t>ус</w:t>
      </w:r>
      <w:proofErr w:type="spellEnd"/>
      <w:r w:rsidRPr="007F18AA">
        <w:t>.</w:t>
      </w:r>
    </w:p>
    <w:p w:rsidR="008F620E" w:rsidRPr="007F18AA" w:rsidRDefault="008F620E" w:rsidP="008F620E">
      <w:pPr>
        <w:autoSpaceDE w:val="0"/>
        <w:autoSpaceDN w:val="0"/>
        <w:adjustRightInd w:val="0"/>
        <w:ind w:firstLine="709"/>
        <w:jc w:val="both"/>
      </w:pPr>
    </w:p>
    <w:p w:rsidR="008F620E" w:rsidRPr="007F18AA" w:rsidRDefault="008F620E" w:rsidP="008F620E">
      <w:pPr>
        <w:autoSpaceDE w:val="0"/>
        <w:autoSpaceDN w:val="0"/>
        <w:adjustRightInd w:val="0"/>
        <w:rPr>
          <w:color w:val="000000"/>
        </w:rPr>
      </w:pPr>
    </w:p>
    <w:p w:rsidR="008F620E" w:rsidRPr="007F18AA" w:rsidRDefault="008F620E" w:rsidP="008F620E">
      <w:pPr>
        <w:autoSpaceDE w:val="0"/>
        <w:autoSpaceDN w:val="0"/>
        <w:adjustRightInd w:val="0"/>
      </w:pPr>
      <w:r w:rsidRPr="007F18AA">
        <w:t xml:space="preserve">Председатель </w:t>
      </w:r>
      <w:proofErr w:type="gramStart"/>
      <w:r w:rsidRPr="007F18AA">
        <w:t>Георгиевского</w:t>
      </w:r>
      <w:proofErr w:type="gramEnd"/>
      <w:r w:rsidRPr="007F18AA">
        <w:t xml:space="preserve"> </w:t>
      </w:r>
    </w:p>
    <w:p w:rsidR="008F620E" w:rsidRPr="007F18AA" w:rsidRDefault="008F620E" w:rsidP="008F620E">
      <w:pPr>
        <w:autoSpaceDE w:val="0"/>
        <w:autoSpaceDN w:val="0"/>
        <w:adjustRightInd w:val="0"/>
      </w:pPr>
      <w:r w:rsidRPr="007F18AA">
        <w:t>сельского Совета депутатов                                                                        О.А. Голополосова</w:t>
      </w:r>
    </w:p>
    <w:p w:rsidR="008F620E" w:rsidRPr="007F18AA" w:rsidRDefault="008F620E" w:rsidP="008F620E">
      <w:pPr>
        <w:autoSpaceDE w:val="0"/>
        <w:autoSpaceDN w:val="0"/>
        <w:adjustRightInd w:val="0"/>
      </w:pPr>
    </w:p>
    <w:p w:rsidR="008F620E" w:rsidRPr="007F18AA" w:rsidRDefault="008F620E" w:rsidP="008F620E">
      <w:pPr>
        <w:autoSpaceDE w:val="0"/>
        <w:autoSpaceDN w:val="0"/>
        <w:adjustRightInd w:val="0"/>
      </w:pPr>
      <w:r w:rsidRPr="007F18AA">
        <w:t>Глава Георгиевского сельсовета                                                                 С.В. Панарин</w:t>
      </w:r>
    </w:p>
    <w:p w:rsidR="008F620E" w:rsidRPr="007F18AA" w:rsidRDefault="008F620E" w:rsidP="008F620E">
      <w:pPr>
        <w:tabs>
          <w:tab w:val="left" w:pos="3165"/>
          <w:tab w:val="left" w:pos="3299"/>
        </w:tabs>
        <w:autoSpaceDE w:val="0"/>
        <w:autoSpaceDN w:val="0"/>
        <w:adjustRightInd w:val="0"/>
      </w:pPr>
    </w:p>
    <w:p w:rsidR="008F620E" w:rsidRPr="007F18AA" w:rsidRDefault="008F620E" w:rsidP="008F620E">
      <w:pPr>
        <w:tabs>
          <w:tab w:val="left" w:pos="3165"/>
          <w:tab w:val="left" w:pos="3299"/>
        </w:tabs>
        <w:autoSpaceDE w:val="0"/>
        <w:autoSpaceDN w:val="0"/>
        <w:adjustRightInd w:val="0"/>
        <w:ind w:left="6237"/>
      </w:pPr>
    </w:p>
    <w:tbl>
      <w:tblPr>
        <w:tblW w:w="0" w:type="auto"/>
        <w:tblInd w:w="5495" w:type="dxa"/>
        <w:tblLook w:val="04A0"/>
      </w:tblPr>
      <w:tblGrid>
        <w:gridCol w:w="3860"/>
      </w:tblGrid>
      <w:tr w:rsidR="008F620E" w:rsidRPr="007F18AA" w:rsidTr="00DF7176">
        <w:trPr>
          <w:trHeight w:val="1135"/>
        </w:trPr>
        <w:tc>
          <w:tcPr>
            <w:tcW w:w="3860" w:type="dxa"/>
          </w:tcPr>
          <w:p w:rsidR="008F620E" w:rsidRPr="007F18AA" w:rsidRDefault="008F620E" w:rsidP="00DF7176">
            <w:r w:rsidRPr="007F18AA">
              <w:t xml:space="preserve">Приложение </w:t>
            </w:r>
          </w:p>
          <w:p w:rsidR="008F620E" w:rsidRPr="007F18AA" w:rsidRDefault="008F620E" w:rsidP="00DF7176">
            <w:pPr>
              <w:spacing w:line="0" w:lineRule="atLeast"/>
              <w:ind w:right="57"/>
            </w:pPr>
            <w:r w:rsidRPr="007F18AA">
              <w:t xml:space="preserve">к решению Георгиевского сельского Совета депутатов </w:t>
            </w:r>
          </w:p>
          <w:p w:rsidR="008F620E" w:rsidRPr="007F18AA" w:rsidRDefault="008F620E" w:rsidP="00DF7176">
            <w:pPr>
              <w:spacing w:line="0" w:lineRule="atLeast"/>
              <w:ind w:right="57"/>
            </w:pPr>
            <w:r w:rsidRPr="007F18AA">
              <w:t>от 16.04.2021 № 9-50</w:t>
            </w:r>
          </w:p>
          <w:p w:rsidR="008F620E" w:rsidRPr="007F18AA" w:rsidRDefault="008F620E" w:rsidP="00DF7176"/>
        </w:tc>
      </w:tr>
    </w:tbl>
    <w:p w:rsidR="008F620E" w:rsidRPr="007F18AA" w:rsidRDefault="008F620E" w:rsidP="008F620E">
      <w:pPr>
        <w:autoSpaceDE w:val="0"/>
        <w:autoSpaceDN w:val="0"/>
        <w:adjustRightInd w:val="0"/>
        <w:ind w:left="5529"/>
        <w:jc w:val="center"/>
        <w:rPr>
          <w:color w:val="000000"/>
        </w:rPr>
      </w:pPr>
    </w:p>
    <w:p w:rsidR="008F620E" w:rsidRPr="007F18AA" w:rsidRDefault="008F620E" w:rsidP="008F620E">
      <w:pPr>
        <w:autoSpaceDE w:val="0"/>
        <w:autoSpaceDN w:val="0"/>
        <w:adjustRightInd w:val="0"/>
        <w:ind w:firstLine="720"/>
        <w:jc w:val="center"/>
        <w:rPr>
          <w:color w:val="000000"/>
        </w:rPr>
      </w:pPr>
    </w:p>
    <w:p w:rsidR="008F620E" w:rsidRPr="007F18AA" w:rsidRDefault="008F620E" w:rsidP="008F620E">
      <w:pPr>
        <w:pStyle w:val="a5"/>
        <w:spacing w:before="0" w:beforeAutospacing="0" w:after="0" w:afterAutospacing="0"/>
        <w:ind w:firstLine="709"/>
        <w:jc w:val="center"/>
        <w:rPr>
          <w:b/>
          <w:bCs/>
          <w:color w:val="000000"/>
        </w:rPr>
      </w:pPr>
      <w:r w:rsidRPr="007F18AA">
        <w:rPr>
          <w:b/>
          <w:bCs/>
          <w:color w:val="000000"/>
        </w:rPr>
        <w:t>Порядок</w:t>
      </w:r>
    </w:p>
    <w:p w:rsidR="008F620E" w:rsidRPr="007F18AA" w:rsidRDefault="008F620E" w:rsidP="008F620E">
      <w:pPr>
        <w:pStyle w:val="a5"/>
        <w:spacing w:before="0" w:beforeAutospacing="0" w:after="0" w:afterAutospacing="0"/>
        <w:ind w:firstLine="709"/>
        <w:jc w:val="center"/>
        <w:rPr>
          <w:b/>
          <w:bCs/>
          <w:color w:val="000000"/>
        </w:rPr>
      </w:pPr>
      <w:r w:rsidRPr="007F18AA">
        <w:rPr>
          <w:b/>
          <w:bCs/>
        </w:rPr>
        <w:t xml:space="preserve">определения территории или части территории </w:t>
      </w:r>
      <w:r w:rsidRPr="007F18AA">
        <w:rPr>
          <w:b/>
        </w:rPr>
        <w:t xml:space="preserve">Георгиевского сельсовета, </w:t>
      </w:r>
      <w:r w:rsidRPr="007F18AA">
        <w:rPr>
          <w:b/>
          <w:bCs/>
        </w:rPr>
        <w:t>предназначенной для реализации инициативных проектов</w:t>
      </w:r>
    </w:p>
    <w:p w:rsidR="008F620E" w:rsidRPr="007F18AA" w:rsidRDefault="008F620E" w:rsidP="008F620E">
      <w:pPr>
        <w:pStyle w:val="a5"/>
        <w:spacing w:before="0" w:beforeAutospacing="0" w:after="0" w:afterAutospacing="0"/>
        <w:ind w:firstLine="709"/>
        <w:jc w:val="center"/>
        <w:rPr>
          <w:b/>
          <w:i/>
        </w:rPr>
      </w:pPr>
    </w:p>
    <w:p w:rsidR="008F620E" w:rsidRPr="007F18AA" w:rsidRDefault="008F620E" w:rsidP="008F620E">
      <w:pPr>
        <w:jc w:val="center"/>
        <w:rPr>
          <w:b/>
        </w:rPr>
      </w:pPr>
      <w:r w:rsidRPr="007F18AA">
        <w:rPr>
          <w:b/>
        </w:rPr>
        <w:t>1.Общие положения</w:t>
      </w:r>
    </w:p>
    <w:p w:rsidR="008F620E" w:rsidRPr="007F18AA" w:rsidRDefault="008F620E" w:rsidP="008F620E">
      <w:pPr>
        <w:jc w:val="center"/>
        <w:rPr>
          <w:b/>
        </w:rPr>
      </w:pPr>
    </w:p>
    <w:p w:rsidR="008F620E" w:rsidRPr="007F18AA" w:rsidRDefault="008F620E" w:rsidP="008F620E">
      <w:pPr>
        <w:pStyle w:val="ConsPlusNormal"/>
        <w:ind w:firstLine="708"/>
        <w:jc w:val="both"/>
        <w:rPr>
          <w:rFonts w:ascii="Times New Roman" w:hAnsi="Times New Roman" w:cs="Times New Roman"/>
          <w:sz w:val="24"/>
          <w:szCs w:val="24"/>
        </w:rPr>
      </w:pPr>
      <w:r w:rsidRPr="007F18AA">
        <w:rPr>
          <w:rFonts w:ascii="Times New Roman" w:hAnsi="Times New Roman" w:cs="Times New Roman"/>
          <w:sz w:val="24"/>
          <w:szCs w:val="24"/>
        </w:rPr>
        <w:t xml:space="preserve">1.1. Настоящий порядок устанавливает процедуру определения территории или части территории Георгиевского сельсовета </w:t>
      </w:r>
      <w:r w:rsidRPr="007F18AA">
        <w:rPr>
          <w:rFonts w:ascii="Times New Roman" w:hAnsi="Times New Roman" w:cs="Times New Roman"/>
          <w:bCs/>
          <w:sz w:val="24"/>
          <w:szCs w:val="24"/>
        </w:rPr>
        <w:t>(далее – территория), на которой могут реализовываться инициативные проекты.</w:t>
      </w:r>
    </w:p>
    <w:p w:rsidR="008F620E" w:rsidRPr="007F18AA" w:rsidRDefault="008F620E" w:rsidP="008F620E">
      <w:pPr>
        <w:pStyle w:val="ConsPlusNormal"/>
        <w:ind w:firstLine="708"/>
        <w:jc w:val="both"/>
        <w:rPr>
          <w:rFonts w:ascii="Times New Roman" w:hAnsi="Times New Roman" w:cs="Times New Roman"/>
          <w:sz w:val="24"/>
          <w:szCs w:val="24"/>
        </w:rPr>
      </w:pPr>
      <w:r w:rsidRPr="007F18AA">
        <w:rPr>
          <w:rFonts w:ascii="Times New Roman" w:hAnsi="Times New Roman" w:cs="Times New Roman"/>
          <w:sz w:val="24"/>
          <w:szCs w:val="24"/>
        </w:rPr>
        <w:t xml:space="preserve">1.2. Для целей настоящего Порядка инициативный проект - проект, внесенный в администрацию Георгиевского сельсовета, посредством которого обеспечивается реализация мероприятий, имеющих приоритетное значение для жителей Георгиевского сельсовета или его части по решению вопросов местного значения или иных вопросов, право </w:t>
      </w:r>
      <w:proofErr w:type="gramStart"/>
      <w:r w:rsidRPr="007F18AA">
        <w:rPr>
          <w:rFonts w:ascii="Times New Roman" w:hAnsi="Times New Roman" w:cs="Times New Roman"/>
          <w:sz w:val="24"/>
          <w:szCs w:val="24"/>
        </w:rPr>
        <w:t>решения</w:t>
      </w:r>
      <w:proofErr w:type="gramEnd"/>
      <w:r w:rsidRPr="007F18AA">
        <w:rPr>
          <w:rFonts w:ascii="Times New Roman" w:hAnsi="Times New Roman" w:cs="Times New Roman"/>
          <w:sz w:val="24"/>
          <w:szCs w:val="24"/>
        </w:rPr>
        <w:t xml:space="preserve"> которых предоставлено администрации Георгиевского сельсовета (далее – инициативный проект);</w:t>
      </w:r>
    </w:p>
    <w:p w:rsidR="008F620E" w:rsidRPr="007F18AA" w:rsidRDefault="008F620E" w:rsidP="008F620E">
      <w:pPr>
        <w:suppressAutoHyphens/>
        <w:ind w:firstLine="709"/>
        <w:jc w:val="both"/>
      </w:pPr>
      <w:r w:rsidRPr="007F18AA">
        <w:rPr>
          <w:bCs/>
        </w:rPr>
        <w:t xml:space="preserve">1.3. Территория, на которой могут реализовываться инициативные проекты, устанавливается постановлением администрации </w:t>
      </w:r>
      <w:r w:rsidRPr="007F18AA">
        <w:t>Георгиевского сельсовета</w:t>
      </w:r>
      <w:r w:rsidRPr="007F18AA">
        <w:rPr>
          <w:bCs/>
        </w:rPr>
        <w:t>.</w:t>
      </w:r>
    </w:p>
    <w:p w:rsidR="008F620E" w:rsidRPr="007F18AA" w:rsidRDefault="008F620E" w:rsidP="008F620E">
      <w:pPr>
        <w:pStyle w:val="a5"/>
        <w:suppressAutoHyphens/>
        <w:spacing w:before="0" w:beforeAutospacing="0" w:after="0" w:afterAutospacing="0"/>
        <w:ind w:firstLine="709"/>
        <w:jc w:val="both"/>
      </w:pPr>
      <w:r w:rsidRPr="007F18AA">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F620E" w:rsidRPr="007F18AA" w:rsidRDefault="008F620E" w:rsidP="008F620E">
      <w:pPr>
        <w:pStyle w:val="a5"/>
        <w:spacing w:before="0" w:beforeAutospacing="0" w:after="0" w:afterAutospacing="0"/>
        <w:ind w:firstLine="709"/>
        <w:jc w:val="both"/>
      </w:pPr>
      <w:r w:rsidRPr="007F18AA">
        <w:t>1) инициативная группа численностью не менее десяти граждан, достигших шестнадцатилетнего возраста и проживающих на территории Георгиевского сельсовета;</w:t>
      </w:r>
    </w:p>
    <w:p w:rsidR="008F620E" w:rsidRPr="007F18AA" w:rsidRDefault="008F620E" w:rsidP="008F620E">
      <w:pPr>
        <w:pStyle w:val="a5"/>
        <w:spacing w:before="0" w:beforeAutospacing="0" w:after="0" w:afterAutospacing="0"/>
        <w:ind w:firstLine="709"/>
        <w:jc w:val="both"/>
      </w:pPr>
      <w:r w:rsidRPr="007F18AA">
        <w:t>2) органы территориального общественного самоуправления;</w:t>
      </w:r>
    </w:p>
    <w:p w:rsidR="008F620E" w:rsidRPr="007F18AA" w:rsidRDefault="008F620E" w:rsidP="008F620E">
      <w:pPr>
        <w:ind w:firstLine="708"/>
        <w:jc w:val="both"/>
      </w:pPr>
      <w:r w:rsidRPr="007F18AA">
        <w:t>3) товарищества собственников жилья.</w:t>
      </w:r>
    </w:p>
    <w:p w:rsidR="008F620E" w:rsidRPr="007F18AA" w:rsidRDefault="008F620E" w:rsidP="008F620E">
      <w:pPr>
        <w:ind w:firstLine="709"/>
        <w:jc w:val="both"/>
        <w:rPr>
          <w:bCs/>
        </w:rPr>
      </w:pPr>
      <w:r w:rsidRPr="007F18AA">
        <w:t>1.5. Инициативные проекты могут реализовываться в границах Георгиевского сельсовета в пределах следующих территорий проживания</w:t>
      </w:r>
      <w:r w:rsidRPr="007F18AA">
        <w:rPr>
          <w:bCs/>
        </w:rPr>
        <w:t xml:space="preserve"> граждан:</w:t>
      </w:r>
    </w:p>
    <w:p w:rsidR="008F620E" w:rsidRPr="007F18AA" w:rsidRDefault="008F620E" w:rsidP="008F620E">
      <w:pPr>
        <w:ind w:firstLine="709"/>
        <w:jc w:val="both"/>
        <w:rPr>
          <w:bCs/>
        </w:rPr>
      </w:pPr>
      <w:r w:rsidRPr="007F18AA">
        <w:rPr>
          <w:bCs/>
        </w:rPr>
        <w:t>1) в границах территорий территориального общественного самоуправления;</w:t>
      </w:r>
    </w:p>
    <w:p w:rsidR="008F620E" w:rsidRPr="007F18AA" w:rsidRDefault="008F620E" w:rsidP="008F620E">
      <w:pPr>
        <w:ind w:firstLine="709"/>
        <w:jc w:val="both"/>
        <w:rPr>
          <w:bCs/>
        </w:rPr>
      </w:pPr>
      <w:r w:rsidRPr="007F18AA">
        <w:rPr>
          <w:bCs/>
        </w:rPr>
        <w:t>2) группы жилых домов;</w:t>
      </w:r>
    </w:p>
    <w:p w:rsidR="008F620E" w:rsidRPr="007F18AA" w:rsidRDefault="008F620E" w:rsidP="008F620E">
      <w:pPr>
        <w:ind w:firstLine="709"/>
        <w:jc w:val="both"/>
        <w:rPr>
          <w:bCs/>
        </w:rPr>
      </w:pPr>
      <w:r w:rsidRPr="007F18AA">
        <w:rPr>
          <w:bCs/>
        </w:rPr>
        <w:t>3) жилого микрорайона;</w:t>
      </w:r>
    </w:p>
    <w:p w:rsidR="008F620E" w:rsidRPr="007F18AA" w:rsidRDefault="008F620E" w:rsidP="008F620E">
      <w:pPr>
        <w:ind w:firstLine="709"/>
        <w:jc w:val="both"/>
        <w:rPr>
          <w:bCs/>
        </w:rPr>
      </w:pPr>
      <w:r w:rsidRPr="007F18AA">
        <w:rPr>
          <w:bCs/>
        </w:rPr>
        <w:t>4) сельского населенного пункта, не являющегося поселением;</w:t>
      </w:r>
    </w:p>
    <w:p w:rsidR="008F620E" w:rsidRPr="007F18AA" w:rsidRDefault="008F620E" w:rsidP="008F620E">
      <w:pPr>
        <w:ind w:firstLine="709"/>
        <w:jc w:val="both"/>
        <w:rPr>
          <w:bCs/>
        </w:rPr>
      </w:pPr>
      <w:r w:rsidRPr="007F18AA">
        <w:rPr>
          <w:bCs/>
        </w:rPr>
        <w:t>5) иных территорий проживания граждан.</w:t>
      </w:r>
    </w:p>
    <w:p w:rsidR="008F620E" w:rsidRPr="007F18AA" w:rsidRDefault="008F620E" w:rsidP="008F620E">
      <w:pPr>
        <w:jc w:val="center"/>
        <w:rPr>
          <w:b/>
          <w:bCs/>
        </w:rPr>
      </w:pPr>
    </w:p>
    <w:p w:rsidR="008F620E" w:rsidRPr="007F18AA" w:rsidRDefault="008F620E" w:rsidP="008F620E">
      <w:pPr>
        <w:jc w:val="center"/>
        <w:rPr>
          <w:b/>
          <w:bCs/>
        </w:rPr>
      </w:pPr>
      <w:r w:rsidRPr="007F18AA">
        <w:rPr>
          <w:b/>
          <w:bCs/>
        </w:rPr>
        <w:lastRenderedPageBreak/>
        <w:t>2. Порядок внесения и рассмотрения заявления об определении территории, на которой может реализовываться инициативный проект</w:t>
      </w:r>
    </w:p>
    <w:p w:rsidR="008F620E" w:rsidRPr="007F18AA" w:rsidRDefault="008F620E" w:rsidP="008F620E">
      <w:pPr>
        <w:jc w:val="center"/>
        <w:rPr>
          <w:b/>
          <w:bCs/>
        </w:rPr>
      </w:pPr>
    </w:p>
    <w:p w:rsidR="008F620E" w:rsidRPr="007F18AA" w:rsidRDefault="008F620E" w:rsidP="008F620E">
      <w:pPr>
        <w:ind w:firstLine="709"/>
        <w:jc w:val="both"/>
        <w:rPr>
          <w:bCs/>
        </w:rPr>
      </w:pPr>
      <w:r w:rsidRPr="007F18AA">
        <w:rPr>
          <w:bCs/>
        </w:rPr>
        <w:t xml:space="preserve">2.1. Для установления территории, на которой могут реализовываться инициативные проекты, инициатор проекта обращается в администрацию </w:t>
      </w:r>
      <w:r w:rsidRPr="007F18AA">
        <w:t xml:space="preserve">Георгиевского сельсовета </w:t>
      </w:r>
      <w:r w:rsidRPr="007F18AA">
        <w:rPr>
          <w:bCs/>
        </w:rPr>
        <w:t>с заявлением об определении территории, на которой планирует реализовывать инициативный проект</w:t>
      </w:r>
      <w:r w:rsidRPr="007F18AA">
        <w:t xml:space="preserve"> с описанием ее границ</w:t>
      </w:r>
      <w:r w:rsidRPr="007F18AA">
        <w:rPr>
          <w:bCs/>
        </w:rPr>
        <w:t>.</w:t>
      </w:r>
    </w:p>
    <w:p w:rsidR="008F620E" w:rsidRPr="007F18AA" w:rsidRDefault="008F620E" w:rsidP="008F620E">
      <w:pPr>
        <w:ind w:firstLine="709"/>
        <w:jc w:val="both"/>
      </w:pPr>
      <w:r w:rsidRPr="007F18AA">
        <w:rPr>
          <w:bCs/>
        </w:rPr>
        <w:t xml:space="preserve">2.2. Заявление об определении территории, на которой </w:t>
      </w:r>
      <w:proofErr w:type="gramStart"/>
      <w:r w:rsidRPr="007F18AA">
        <w:rPr>
          <w:bCs/>
        </w:rPr>
        <w:t>планируется реализовывать инициативный проект</w:t>
      </w:r>
      <w:r w:rsidRPr="007F18AA">
        <w:t xml:space="preserve"> подписывается</w:t>
      </w:r>
      <w:proofErr w:type="gramEnd"/>
      <w:r w:rsidRPr="007F18AA">
        <w:t xml:space="preserve"> инициаторами проекта.</w:t>
      </w:r>
    </w:p>
    <w:p w:rsidR="008F620E" w:rsidRPr="007F18AA" w:rsidRDefault="008F620E" w:rsidP="008F620E">
      <w:pPr>
        <w:ind w:firstLine="709"/>
        <w:jc w:val="both"/>
      </w:pPr>
      <w:r w:rsidRPr="007F18AA">
        <w:t>В случае</w:t>
      </w:r>
      <w:proofErr w:type="gramStart"/>
      <w:r w:rsidRPr="007F18AA">
        <w:t>,</w:t>
      </w:r>
      <w:proofErr w:type="gramEnd"/>
      <w:r w:rsidRPr="007F18AA">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8F620E" w:rsidRPr="007F18AA" w:rsidRDefault="008F620E" w:rsidP="008F620E">
      <w:pPr>
        <w:ind w:firstLine="708"/>
        <w:jc w:val="both"/>
        <w:rPr>
          <w:bCs/>
        </w:rPr>
      </w:pPr>
      <w:r w:rsidRPr="007F18AA">
        <w:rPr>
          <w:bCs/>
        </w:rPr>
        <w:t>2.3. К заявлению инициатор проекта прилагает следующие документы:</w:t>
      </w:r>
    </w:p>
    <w:p w:rsidR="008F620E" w:rsidRPr="007F18AA" w:rsidRDefault="008F620E" w:rsidP="008F620E">
      <w:pPr>
        <w:autoSpaceDE w:val="0"/>
        <w:autoSpaceDN w:val="0"/>
        <w:adjustRightInd w:val="0"/>
        <w:ind w:firstLine="708"/>
        <w:jc w:val="both"/>
      </w:pPr>
      <w:r w:rsidRPr="007F18AA">
        <w:t>1) краткое описание инициативного проекта;</w:t>
      </w:r>
    </w:p>
    <w:p w:rsidR="008F620E" w:rsidRPr="007F18AA" w:rsidRDefault="008F620E" w:rsidP="008F620E">
      <w:pPr>
        <w:ind w:firstLine="708"/>
        <w:jc w:val="both"/>
        <w:rPr>
          <w:bCs/>
        </w:rPr>
      </w:pPr>
      <w:r w:rsidRPr="007F18AA">
        <w:rPr>
          <w:bCs/>
        </w:rPr>
        <w:t xml:space="preserve">2) копию протокола собрания инициативной группы о принятии решения о внесении в администрацию </w:t>
      </w:r>
      <w:r w:rsidRPr="007F18AA">
        <w:t xml:space="preserve">Георгиевского сельсовета </w:t>
      </w:r>
      <w:r w:rsidRPr="007F18AA">
        <w:rPr>
          <w:bCs/>
        </w:rPr>
        <w:t>инициативного проекта и определении территории, на которой предлагается его реализация.</w:t>
      </w:r>
    </w:p>
    <w:p w:rsidR="008F620E" w:rsidRPr="007F18AA" w:rsidRDefault="008F620E" w:rsidP="008F620E">
      <w:pPr>
        <w:ind w:firstLine="708"/>
        <w:jc w:val="both"/>
        <w:rPr>
          <w:bCs/>
        </w:rPr>
      </w:pPr>
      <w:r w:rsidRPr="007F18AA">
        <w:rPr>
          <w:bCs/>
        </w:rPr>
        <w:t xml:space="preserve">2.4. Администрация </w:t>
      </w:r>
      <w:r w:rsidRPr="007F18AA">
        <w:t xml:space="preserve">Георгиевского сельсовета </w:t>
      </w:r>
      <w:r w:rsidRPr="007F18AA">
        <w:rPr>
          <w:bCs/>
        </w:rPr>
        <w:t>в течение 15 календарных дней со дня поступления заявления принимает решение:</w:t>
      </w:r>
    </w:p>
    <w:p w:rsidR="008F620E" w:rsidRPr="007F18AA" w:rsidRDefault="008F620E" w:rsidP="008F620E">
      <w:pPr>
        <w:ind w:firstLine="708"/>
        <w:jc w:val="both"/>
        <w:rPr>
          <w:bCs/>
        </w:rPr>
      </w:pPr>
      <w:r w:rsidRPr="007F18AA">
        <w:rPr>
          <w:bCs/>
        </w:rPr>
        <w:t>1) об определении границ территории, на которой планируется реализовывать инициативный проект;</w:t>
      </w:r>
    </w:p>
    <w:p w:rsidR="008F620E" w:rsidRPr="007F18AA" w:rsidRDefault="008F620E" w:rsidP="008F620E">
      <w:pPr>
        <w:ind w:firstLine="708"/>
        <w:jc w:val="both"/>
        <w:rPr>
          <w:bCs/>
        </w:rPr>
      </w:pPr>
      <w:r w:rsidRPr="007F18AA">
        <w:rPr>
          <w:bCs/>
        </w:rPr>
        <w:t>2) об отказе в определении границ территории, на которой планируется реализовывать инициативный проект.</w:t>
      </w:r>
    </w:p>
    <w:p w:rsidR="008F620E" w:rsidRPr="007F18AA" w:rsidRDefault="008F620E" w:rsidP="008F620E">
      <w:pPr>
        <w:ind w:firstLine="708"/>
        <w:jc w:val="both"/>
        <w:rPr>
          <w:bCs/>
        </w:rPr>
      </w:pPr>
      <w:r w:rsidRPr="007F18AA">
        <w:rPr>
          <w:bCs/>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8F620E" w:rsidRPr="007F18AA" w:rsidRDefault="008F620E" w:rsidP="008F620E">
      <w:pPr>
        <w:ind w:firstLine="708"/>
        <w:jc w:val="both"/>
        <w:rPr>
          <w:bCs/>
        </w:rPr>
      </w:pPr>
      <w:r w:rsidRPr="007F18AA">
        <w:rPr>
          <w:bCs/>
        </w:rPr>
        <w:t xml:space="preserve">1) территория выходит за пределы территории </w:t>
      </w:r>
      <w:r w:rsidRPr="007F18AA">
        <w:t>Георгиевского сельсовета</w:t>
      </w:r>
      <w:r w:rsidRPr="007F18AA">
        <w:rPr>
          <w:bCs/>
        </w:rPr>
        <w:t>;</w:t>
      </w:r>
    </w:p>
    <w:p w:rsidR="008F620E" w:rsidRPr="007F18AA" w:rsidRDefault="008F620E" w:rsidP="008F620E">
      <w:pPr>
        <w:ind w:firstLine="708"/>
        <w:jc w:val="both"/>
        <w:rPr>
          <w:bCs/>
        </w:rPr>
      </w:pPr>
      <w:r w:rsidRPr="007F18AA">
        <w:rPr>
          <w:bCs/>
        </w:rPr>
        <w:t>2) запрашиваемая территория закреплена в установленном порядке за иными пользователями или находится в собственности;</w:t>
      </w:r>
    </w:p>
    <w:p w:rsidR="008F620E" w:rsidRPr="007F18AA" w:rsidRDefault="008F620E" w:rsidP="008F620E">
      <w:pPr>
        <w:ind w:firstLine="708"/>
        <w:jc w:val="both"/>
        <w:rPr>
          <w:bCs/>
        </w:rPr>
      </w:pPr>
      <w:r w:rsidRPr="007F18AA">
        <w:rPr>
          <w:bCs/>
        </w:rPr>
        <w:t>3) в границах запрашиваемой территории реализуется иной инициативный проект;</w:t>
      </w:r>
    </w:p>
    <w:p w:rsidR="008F620E" w:rsidRPr="007F18AA" w:rsidRDefault="008F620E" w:rsidP="008F620E">
      <w:pPr>
        <w:ind w:firstLine="708"/>
        <w:jc w:val="both"/>
        <w:rPr>
          <w:bCs/>
        </w:rPr>
      </w:pPr>
      <w:r w:rsidRPr="007F18AA">
        <w:rPr>
          <w:bCs/>
        </w:rPr>
        <w:t>4) виды разрешенного использования земельного участка на запрашиваемой территории не соответствует целям инициативного проекта;</w:t>
      </w:r>
    </w:p>
    <w:p w:rsidR="008F620E" w:rsidRPr="007F18AA" w:rsidRDefault="008F620E" w:rsidP="008F620E">
      <w:pPr>
        <w:ind w:firstLine="708"/>
        <w:jc w:val="both"/>
        <w:rPr>
          <w:bCs/>
        </w:rPr>
      </w:pPr>
      <w:r w:rsidRPr="007F18AA">
        <w:rPr>
          <w:bCs/>
        </w:rPr>
        <w:t xml:space="preserve">5) реализация инициативного проекта на запрашиваемой территории противоречит нормам действующего законодательства. </w:t>
      </w:r>
    </w:p>
    <w:p w:rsidR="008F620E" w:rsidRPr="007F18AA" w:rsidRDefault="008F620E" w:rsidP="008F620E">
      <w:pPr>
        <w:ind w:firstLine="708"/>
        <w:jc w:val="both"/>
        <w:rPr>
          <w:bCs/>
        </w:rPr>
      </w:pPr>
      <w:r w:rsidRPr="007F18AA">
        <w:rPr>
          <w:bCs/>
        </w:rPr>
        <w:t>2.6. О принятом решении инициатору проекта сообщается в письменном виде с обоснованием (в случае отказа) принятого решения.</w:t>
      </w:r>
    </w:p>
    <w:p w:rsidR="008F620E" w:rsidRPr="007F18AA" w:rsidRDefault="008F620E" w:rsidP="008F620E">
      <w:pPr>
        <w:ind w:firstLine="709"/>
        <w:jc w:val="both"/>
        <w:rPr>
          <w:bCs/>
        </w:rPr>
      </w:pPr>
      <w:r w:rsidRPr="007F18AA">
        <w:rPr>
          <w:bCs/>
        </w:rPr>
        <w:t xml:space="preserve">2.7. При установлении случаев, указанных в части 2.5. настоящего Порядка, администрация </w:t>
      </w:r>
      <w:r w:rsidRPr="007F18AA">
        <w:t xml:space="preserve">Георгиевского сельсовета </w:t>
      </w:r>
      <w:r w:rsidRPr="007F18AA">
        <w:rPr>
          <w:bCs/>
        </w:rPr>
        <w:t>вправе предложить инициаторам проекта иную территорию для реализации инициативного проекта.</w:t>
      </w:r>
    </w:p>
    <w:p w:rsidR="008F620E" w:rsidRPr="007F18AA" w:rsidRDefault="008F620E" w:rsidP="008F620E">
      <w:pPr>
        <w:ind w:firstLine="709"/>
        <w:jc w:val="both"/>
        <w:rPr>
          <w:bCs/>
        </w:rPr>
      </w:pPr>
      <w:r w:rsidRPr="007F18AA">
        <w:rPr>
          <w:bCs/>
        </w:rPr>
        <w:t xml:space="preserve">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r w:rsidRPr="007F18AA">
        <w:t xml:space="preserve">Георгиевского сельсовета </w:t>
      </w:r>
      <w:r w:rsidRPr="007F18AA">
        <w:rPr>
          <w:bCs/>
        </w:rPr>
        <w:t>соответствующего решения.</w:t>
      </w:r>
    </w:p>
    <w:p w:rsidR="008F620E" w:rsidRPr="007F18AA" w:rsidRDefault="008F620E" w:rsidP="008F620E">
      <w:pPr>
        <w:jc w:val="both"/>
        <w:rPr>
          <w:bCs/>
        </w:rPr>
      </w:pPr>
    </w:p>
    <w:p w:rsidR="008F620E" w:rsidRPr="007F18AA" w:rsidRDefault="008F620E" w:rsidP="008F620E">
      <w:pPr>
        <w:ind w:left="2124" w:firstLine="708"/>
        <w:jc w:val="both"/>
        <w:rPr>
          <w:b/>
          <w:bCs/>
        </w:rPr>
      </w:pPr>
      <w:r w:rsidRPr="007F18AA">
        <w:rPr>
          <w:b/>
          <w:bCs/>
        </w:rPr>
        <w:t>3. Заключительные положения</w:t>
      </w:r>
    </w:p>
    <w:p w:rsidR="008F620E" w:rsidRPr="007F18AA" w:rsidRDefault="008F620E" w:rsidP="008F620E">
      <w:pPr>
        <w:ind w:left="2124" w:firstLine="708"/>
        <w:jc w:val="both"/>
        <w:rPr>
          <w:b/>
          <w:bCs/>
        </w:rPr>
      </w:pPr>
    </w:p>
    <w:p w:rsidR="008F620E" w:rsidRPr="007F18AA" w:rsidRDefault="008F620E" w:rsidP="008F620E">
      <w:pPr>
        <w:ind w:firstLine="709"/>
        <w:jc w:val="both"/>
        <w:rPr>
          <w:bCs/>
        </w:rPr>
      </w:pPr>
      <w:r w:rsidRPr="007F18AA">
        <w:t xml:space="preserve">3.1. Решение администрации Георгиевского сельсовета </w:t>
      </w:r>
      <w:r w:rsidRPr="007F18AA">
        <w:rPr>
          <w:bCs/>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8F620E" w:rsidRPr="007F18AA" w:rsidRDefault="008F620E" w:rsidP="008F620E">
      <w:pPr>
        <w:autoSpaceDE w:val="0"/>
        <w:autoSpaceDN w:val="0"/>
        <w:adjustRightInd w:val="0"/>
        <w:ind w:firstLine="720"/>
        <w:jc w:val="center"/>
      </w:pPr>
    </w:p>
    <w:p w:rsidR="007653DB" w:rsidRDefault="008F620E" w:rsidP="008F620E">
      <w:r w:rsidRPr="007F18AA">
        <w:t xml:space="preserve">                             </w:t>
      </w:r>
    </w:p>
    <w:p w:rsidR="008F620E" w:rsidRPr="007F18AA" w:rsidRDefault="008F620E" w:rsidP="007653DB">
      <w:pPr>
        <w:jc w:val="center"/>
      </w:pPr>
      <w:r w:rsidRPr="007F18AA">
        <w:lastRenderedPageBreak/>
        <w:t>ГЕОРГИЕВСКИЙ СЕЛЬСКИЙ СОВЕТ ДЕПУТАТОВ</w:t>
      </w:r>
    </w:p>
    <w:p w:rsidR="008F620E" w:rsidRPr="007F18AA" w:rsidRDefault="008F620E" w:rsidP="007653DB">
      <w:pPr>
        <w:jc w:val="center"/>
      </w:pPr>
      <w:r w:rsidRPr="007F18AA">
        <w:t>КАНСКОГО РАЙОНА КРАСНОЯРСКОГО КРАЯ</w:t>
      </w:r>
    </w:p>
    <w:p w:rsidR="008F620E" w:rsidRPr="007F18AA" w:rsidRDefault="008F620E" w:rsidP="008F620E">
      <w:pPr>
        <w:autoSpaceDE w:val="0"/>
        <w:autoSpaceDN w:val="0"/>
        <w:adjustRightInd w:val="0"/>
        <w:ind w:right="-5"/>
        <w:rPr>
          <w:color w:val="000000"/>
        </w:rPr>
      </w:pPr>
    </w:p>
    <w:p w:rsidR="008F620E" w:rsidRPr="007F18AA" w:rsidRDefault="008F620E" w:rsidP="008F620E">
      <w:pPr>
        <w:autoSpaceDE w:val="0"/>
        <w:autoSpaceDN w:val="0"/>
        <w:adjustRightInd w:val="0"/>
        <w:ind w:right="-5"/>
        <w:jc w:val="center"/>
      </w:pPr>
      <w:r w:rsidRPr="007F18AA">
        <w:t xml:space="preserve">  РЕШЕНИЕ </w:t>
      </w:r>
    </w:p>
    <w:p w:rsidR="008F620E" w:rsidRPr="007F18AA" w:rsidRDefault="008F620E" w:rsidP="008F620E">
      <w:pPr>
        <w:autoSpaceDE w:val="0"/>
        <w:autoSpaceDN w:val="0"/>
        <w:adjustRightInd w:val="0"/>
        <w:ind w:right="-5"/>
        <w:jc w:val="center"/>
      </w:pPr>
    </w:p>
    <w:p w:rsidR="008F620E" w:rsidRPr="007F18AA" w:rsidRDefault="008F620E" w:rsidP="008F620E">
      <w:pPr>
        <w:widowControl w:val="0"/>
        <w:autoSpaceDE w:val="0"/>
        <w:autoSpaceDN w:val="0"/>
        <w:adjustRightInd w:val="0"/>
      </w:pPr>
      <w:r w:rsidRPr="007F18AA">
        <w:t>16 апреля 2021 г.</w:t>
      </w:r>
      <w:r w:rsidRPr="007F18AA">
        <w:tab/>
      </w:r>
      <w:r w:rsidRPr="007F18AA">
        <w:tab/>
        <w:t xml:space="preserve">                    </w:t>
      </w:r>
      <w:proofErr w:type="gramStart"/>
      <w:r w:rsidRPr="007F18AA">
        <w:t>с</w:t>
      </w:r>
      <w:proofErr w:type="gramEnd"/>
      <w:r w:rsidRPr="007F18AA">
        <w:t>. Георгиевка</w:t>
      </w:r>
      <w:r w:rsidRPr="007F18AA">
        <w:tab/>
        <w:t xml:space="preserve">                                           № 9-51</w:t>
      </w:r>
    </w:p>
    <w:p w:rsidR="008F620E" w:rsidRPr="007F18AA" w:rsidRDefault="008F620E" w:rsidP="008F620E"/>
    <w:p w:rsidR="008F620E" w:rsidRPr="007F18AA" w:rsidRDefault="008F620E" w:rsidP="008F620E">
      <w:pPr>
        <w:rPr>
          <w:b/>
        </w:rPr>
      </w:pPr>
      <w:r w:rsidRPr="0080313B">
        <w:rPr>
          <w:rStyle w:val="20"/>
          <w:rFonts w:ascii="Times New Roman" w:hAnsi="Times New Roman"/>
          <w:b w:val="0"/>
          <w:color w:val="auto"/>
          <w:sz w:val="24"/>
          <w:szCs w:val="24"/>
        </w:rPr>
        <w:t>Об утверждении Порядка расчета и возврата сумм инициативных платежей, подлежащих возврату лицам (в том числе организациям), осуществляющим их перечисление в бюджет Георгиевского сельсовета</w:t>
      </w:r>
    </w:p>
    <w:p w:rsidR="008F620E" w:rsidRPr="007F18AA" w:rsidRDefault="008F620E" w:rsidP="008F620E"/>
    <w:p w:rsidR="008F620E" w:rsidRPr="007F18AA" w:rsidRDefault="008F620E" w:rsidP="008F620E">
      <w:pPr>
        <w:autoSpaceDE w:val="0"/>
        <w:autoSpaceDN w:val="0"/>
        <w:adjustRightInd w:val="0"/>
        <w:ind w:firstLine="708"/>
        <w:jc w:val="both"/>
      </w:pPr>
      <w:r w:rsidRPr="007F18AA">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Уставом Георгиевского сельсовета, Георгиевский сельский Совет депутатов </w:t>
      </w:r>
    </w:p>
    <w:p w:rsidR="008F620E" w:rsidRPr="007F18AA" w:rsidRDefault="008F620E" w:rsidP="008F620E">
      <w:pPr>
        <w:autoSpaceDE w:val="0"/>
        <w:autoSpaceDN w:val="0"/>
        <w:adjustRightInd w:val="0"/>
        <w:ind w:firstLine="708"/>
        <w:jc w:val="both"/>
        <w:rPr>
          <w:b/>
        </w:rPr>
      </w:pPr>
      <w:r w:rsidRPr="007F18AA">
        <w:rPr>
          <w:b/>
        </w:rPr>
        <w:t>РЕШИЛ:</w:t>
      </w:r>
    </w:p>
    <w:p w:rsidR="008F620E" w:rsidRPr="007F18AA" w:rsidRDefault="008F620E" w:rsidP="008F620E">
      <w:pPr>
        <w:autoSpaceDE w:val="0"/>
        <w:autoSpaceDN w:val="0"/>
        <w:adjustRightInd w:val="0"/>
        <w:ind w:firstLine="720"/>
        <w:jc w:val="both"/>
      </w:pPr>
      <w:r w:rsidRPr="007F18AA">
        <w:t>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Pr="007F18AA">
        <w:rPr>
          <w:i/>
        </w:rPr>
        <w:t xml:space="preserve"> </w:t>
      </w:r>
      <w:r w:rsidRPr="007F18AA">
        <w:t>в Георгиевском сельсовете, согласно Приложению к настоящему решению.</w:t>
      </w:r>
    </w:p>
    <w:p w:rsidR="008F620E" w:rsidRPr="007F18AA" w:rsidRDefault="008F620E" w:rsidP="008F620E">
      <w:pPr>
        <w:autoSpaceDE w:val="0"/>
        <w:autoSpaceDN w:val="0"/>
        <w:adjustRightInd w:val="0"/>
        <w:ind w:firstLine="709"/>
        <w:jc w:val="both"/>
      </w:pPr>
      <w:r w:rsidRPr="007F18AA">
        <w:t xml:space="preserve">2. Контроль исполнения решения возложить на постоянную комиссию по экономике, финансам и бюджету.  </w:t>
      </w:r>
    </w:p>
    <w:p w:rsidR="008F620E" w:rsidRPr="007F18AA" w:rsidRDefault="008F620E" w:rsidP="008F620E">
      <w:pPr>
        <w:tabs>
          <w:tab w:val="left" w:pos="426"/>
        </w:tabs>
        <w:autoSpaceDE w:val="0"/>
        <w:autoSpaceDN w:val="0"/>
        <w:adjustRightInd w:val="0"/>
        <w:ind w:firstLine="709"/>
        <w:jc w:val="both"/>
        <w:rPr>
          <w:spacing w:val="-19"/>
        </w:rPr>
      </w:pPr>
      <w:r w:rsidRPr="007F18AA">
        <w:t xml:space="preserve">3. Настоящее решение вступает в силу в день, следующий за днем его опубликования в официальном печатном издании «Ведомости Георгиевского сельсовета», подлежит размещению на официальном сайте МО Георгиевский сельсовет </w:t>
      </w:r>
      <w:proofErr w:type="spellStart"/>
      <w:r w:rsidRPr="007F18AA">
        <w:rPr>
          <w:u w:val="single"/>
        </w:rPr>
        <w:t>георгиевка</w:t>
      </w:r>
      <w:proofErr w:type="gramStart"/>
      <w:r w:rsidRPr="007F18AA">
        <w:rPr>
          <w:u w:val="single"/>
        </w:rPr>
        <w:t>.р</w:t>
      </w:r>
      <w:proofErr w:type="gramEnd"/>
      <w:r w:rsidRPr="007F18AA">
        <w:rPr>
          <w:u w:val="single"/>
        </w:rPr>
        <w:t>ус</w:t>
      </w:r>
      <w:proofErr w:type="spellEnd"/>
      <w:r w:rsidRPr="007F18AA">
        <w:t>.</w:t>
      </w:r>
    </w:p>
    <w:p w:rsidR="008F620E" w:rsidRPr="007F18AA" w:rsidRDefault="008F620E" w:rsidP="008F620E">
      <w:pPr>
        <w:autoSpaceDE w:val="0"/>
        <w:autoSpaceDN w:val="0"/>
        <w:adjustRightInd w:val="0"/>
        <w:rPr>
          <w:color w:val="000000"/>
        </w:rPr>
      </w:pPr>
    </w:p>
    <w:p w:rsidR="008F620E" w:rsidRPr="007F18AA" w:rsidRDefault="008F620E" w:rsidP="008F620E">
      <w:pPr>
        <w:autoSpaceDE w:val="0"/>
        <w:autoSpaceDN w:val="0"/>
        <w:adjustRightInd w:val="0"/>
        <w:rPr>
          <w:color w:val="000000"/>
        </w:rPr>
      </w:pPr>
    </w:p>
    <w:p w:rsidR="008F620E" w:rsidRPr="007F18AA" w:rsidRDefault="008F620E" w:rsidP="008F620E">
      <w:pPr>
        <w:autoSpaceDE w:val="0"/>
        <w:autoSpaceDN w:val="0"/>
        <w:adjustRightInd w:val="0"/>
      </w:pPr>
      <w:r w:rsidRPr="007F18AA">
        <w:t xml:space="preserve">Председатель </w:t>
      </w:r>
      <w:proofErr w:type="gramStart"/>
      <w:r w:rsidRPr="007F18AA">
        <w:t>Георгиевского</w:t>
      </w:r>
      <w:proofErr w:type="gramEnd"/>
      <w:r w:rsidRPr="007F18AA">
        <w:t xml:space="preserve"> </w:t>
      </w:r>
    </w:p>
    <w:p w:rsidR="008F620E" w:rsidRPr="007F18AA" w:rsidRDefault="008F620E" w:rsidP="008F620E">
      <w:pPr>
        <w:autoSpaceDE w:val="0"/>
        <w:autoSpaceDN w:val="0"/>
        <w:adjustRightInd w:val="0"/>
      </w:pPr>
      <w:r w:rsidRPr="007F18AA">
        <w:t>сельского Совета депутатов                                                                        О.А. Голополосова</w:t>
      </w:r>
    </w:p>
    <w:p w:rsidR="008F620E" w:rsidRPr="007F18AA" w:rsidRDefault="008F620E" w:rsidP="008F620E">
      <w:pPr>
        <w:autoSpaceDE w:val="0"/>
        <w:autoSpaceDN w:val="0"/>
        <w:adjustRightInd w:val="0"/>
      </w:pPr>
    </w:p>
    <w:p w:rsidR="008F620E" w:rsidRPr="007F18AA" w:rsidRDefault="008F620E" w:rsidP="008F620E">
      <w:pPr>
        <w:autoSpaceDE w:val="0"/>
        <w:autoSpaceDN w:val="0"/>
        <w:adjustRightInd w:val="0"/>
      </w:pPr>
      <w:r w:rsidRPr="007F18AA">
        <w:t>Глава Георгиевского сельсовета                                                                 С.В. Панарин</w:t>
      </w:r>
    </w:p>
    <w:p w:rsidR="008F620E" w:rsidRPr="007F18AA" w:rsidRDefault="008F620E" w:rsidP="0080313B">
      <w:pPr>
        <w:tabs>
          <w:tab w:val="left" w:pos="3165"/>
          <w:tab w:val="left" w:pos="3299"/>
        </w:tabs>
        <w:autoSpaceDE w:val="0"/>
        <w:autoSpaceDN w:val="0"/>
        <w:adjustRightInd w:val="0"/>
      </w:pPr>
    </w:p>
    <w:tbl>
      <w:tblPr>
        <w:tblW w:w="0" w:type="auto"/>
        <w:tblInd w:w="5495" w:type="dxa"/>
        <w:tblLook w:val="04A0"/>
      </w:tblPr>
      <w:tblGrid>
        <w:gridCol w:w="3860"/>
      </w:tblGrid>
      <w:tr w:rsidR="008F620E" w:rsidRPr="007F18AA" w:rsidTr="00DF7176">
        <w:trPr>
          <w:trHeight w:val="1135"/>
        </w:trPr>
        <w:tc>
          <w:tcPr>
            <w:tcW w:w="3860" w:type="dxa"/>
          </w:tcPr>
          <w:p w:rsidR="008F620E" w:rsidRPr="007F18AA" w:rsidRDefault="008F620E" w:rsidP="00DF7176">
            <w:r w:rsidRPr="007F18AA">
              <w:t xml:space="preserve">Приложение </w:t>
            </w:r>
          </w:p>
          <w:p w:rsidR="008F620E" w:rsidRPr="007F18AA" w:rsidRDefault="008F620E" w:rsidP="00DF7176">
            <w:pPr>
              <w:spacing w:line="0" w:lineRule="atLeast"/>
              <w:ind w:right="57"/>
            </w:pPr>
            <w:r w:rsidRPr="007F18AA">
              <w:t xml:space="preserve">к решению Георгиевского сельского Совета депутатов </w:t>
            </w:r>
          </w:p>
          <w:p w:rsidR="008F620E" w:rsidRPr="007F18AA" w:rsidRDefault="008F620E" w:rsidP="00DF7176">
            <w:pPr>
              <w:spacing w:line="0" w:lineRule="atLeast"/>
              <w:ind w:right="57"/>
            </w:pPr>
            <w:r w:rsidRPr="007F18AA">
              <w:t>от 16.04.2021 № 9-51</w:t>
            </w:r>
          </w:p>
          <w:p w:rsidR="008F620E" w:rsidRPr="007F18AA" w:rsidRDefault="008F620E" w:rsidP="00DF7176"/>
        </w:tc>
      </w:tr>
    </w:tbl>
    <w:p w:rsidR="008F620E" w:rsidRPr="007F18AA" w:rsidRDefault="008F620E" w:rsidP="008F620E">
      <w:pPr>
        <w:autoSpaceDE w:val="0"/>
        <w:autoSpaceDN w:val="0"/>
        <w:adjustRightInd w:val="0"/>
        <w:ind w:left="5529"/>
        <w:jc w:val="center"/>
        <w:rPr>
          <w:color w:val="000000"/>
        </w:rPr>
      </w:pPr>
    </w:p>
    <w:p w:rsidR="008F620E" w:rsidRPr="007F18AA" w:rsidRDefault="008F620E" w:rsidP="008F620E">
      <w:pPr>
        <w:autoSpaceDE w:val="0"/>
        <w:autoSpaceDN w:val="0"/>
        <w:adjustRightInd w:val="0"/>
        <w:ind w:firstLine="720"/>
        <w:jc w:val="center"/>
        <w:rPr>
          <w:color w:val="000000"/>
        </w:rPr>
      </w:pPr>
    </w:p>
    <w:p w:rsidR="008F620E" w:rsidRPr="007F18AA" w:rsidRDefault="008F620E" w:rsidP="008F620E">
      <w:pPr>
        <w:jc w:val="center"/>
        <w:rPr>
          <w:b/>
          <w:bCs/>
          <w:color w:val="000000"/>
        </w:rPr>
      </w:pPr>
      <w:r w:rsidRPr="007F18AA">
        <w:rPr>
          <w:b/>
          <w:bCs/>
          <w:color w:val="000000"/>
        </w:rPr>
        <w:t>Порядок</w:t>
      </w:r>
    </w:p>
    <w:p w:rsidR="008F620E" w:rsidRPr="007F18AA" w:rsidRDefault="008F620E" w:rsidP="008F620E">
      <w:pPr>
        <w:jc w:val="center"/>
        <w:rPr>
          <w:b/>
          <w:bCs/>
          <w:color w:val="000000"/>
        </w:rPr>
      </w:pPr>
      <w:r w:rsidRPr="007F18AA">
        <w:rPr>
          <w:b/>
          <w:bCs/>
          <w:color w:val="000000"/>
        </w:rPr>
        <w:t xml:space="preserve">расчета и возврата сумм инициативных платежей, подлежащих возврату лицам (в том числе организациям), осуществившим их перечисление </w:t>
      </w:r>
    </w:p>
    <w:p w:rsidR="008F620E" w:rsidRPr="007F18AA" w:rsidRDefault="008F620E" w:rsidP="008F620E">
      <w:pPr>
        <w:jc w:val="center"/>
        <w:rPr>
          <w:b/>
          <w:bCs/>
          <w:i/>
          <w:color w:val="000000"/>
        </w:rPr>
      </w:pPr>
      <w:r w:rsidRPr="007F18AA">
        <w:rPr>
          <w:b/>
          <w:bCs/>
          <w:color w:val="000000"/>
        </w:rPr>
        <w:t>в бюджет Георгиевского сельсовета</w:t>
      </w:r>
    </w:p>
    <w:p w:rsidR="008F620E" w:rsidRPr="007F18AA" w:rsidRDefault="008F620E" w:rsidP="008F620E">
      <w:pPr>
        <w:jc w:val="center"/>
        <w:rPr>
          <w:bCs/>
          <w:color w:val="000000"/>
        </w:rPr>
      </w:pPr>
    </w:p>
    <w:p w:rsidR="008F620E" w:rsidRPr="007F18AA" w:rsidRDefault="008F620E" w:rsidP="008F620E">
      <w:pPr>
        <w:ind w:firstLine="709"/>
        <w:jc w:val="both"/>
        <w:rPr>
          <w:bCs/>
          <w:color w:val="000000"/>
        </w:rPr>
      </w:pPr>
      <w:r w:rsidRPr="007F18AA">
        <w:rPr>
          <w:bCs/>
          <w:color w:val="000000"/>
        </w:rPr>
        <w:t>1. В случае</w:t>
      </w:r>
      <w:proofErr w:type="gramStart"/>
      <w:r w:rsidRPr="007F18AA">
        <w:rPr>
          <w:bCs/>
          <w:color w:val="000000"/>
        </w:rPr>
        <w:t>,</w:t>
      </w:r>
      <w:proofErr w:type="gramEnd"/>
      <w:r w:rsidRPr="007F18AA">
        <w:rPr>
          <w:bCs/>
          <w:color w:val="000000"/>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Георгиевского сельсовета (далее - денежные средства, подлежащие возврату).</w:t>
      </w:r>
    </w:p>
    <w:p w:rsidR="008F620E" w:rsidRPr="007F18AA" w:rsidRDefault="008F620E" w:rsidP="008F620E">
      <w:pPr>
        <w:ind w:firstLine="709"/>
        <w:jc w:val="both"/>
      </w:pPr>
      <w:r w:rsidRPr="007F18AA">
        <w:rPr>
          <w:bCs/>
          <w:color w:val="000000"/>
        </w:rPr>
        <w:t xml:space="preserve">2. </w:t>
      </w:r>
      <w:r w:rsidRPr="007F18AA">
        <w:t>Сумма, подлежащая возврату лицам (в том числе организациям), осуществившим их перечисление в бюджет определяется по формуле:</w:t>
      </w:r>
    </w:p>
    <w:p w:rsidR="008F620E" w:rsidRPr="007F18AA" w:rsidRDefault="008F620E" w:rsidP="008F620E">
      <w:pPr>
        <w:ind w:firstLine="709"/>
        <w:jc w:val="both"/>
      </w:pPr>
      <w:proofErr w:type="spellStart"/>
      <w:r w:rsidRPr="007F18AA">
        <w:lastRenderedPageBreak/>
        <w:t>Sвоз</w:t>
      </w:r>
      <w:proofErr w:type="spellEnd"/>
      <w:r w:rsidRPr="007F18AA">
        <w:t xml:space="preserve"> = (</w:t>
      </w:r>
      <w:proofErr w:type="spellStart"/>
      <w:proofErr w:type="gramStart"/>
      <w:r w:rsidRPr="007F18AA">
        <w:t>P</w:t>
      </w:r>
      <w:proofErr w:type="gramEnd"/>
      <w:r w:rsidRPr="007F18AA">
        <w:t>п</w:t>
      </w:r>
      <w:proofErr w:type="spellEnd"/>
      <w:r w:rsidRPr="007F18AA">
        <w:t xml:space="preserve"> - </w:t>
      </w:r>
      <w:proofErr w:type="spellStart"/>
      <w:r w:rsidRPr="007F18AA">
        <w:t>Pфакт</w:t>
      </w:r>
      <w:proofErr w:type="spellEnd"/>
      <w:r w:rsidRPr="007F18AA">
        <w:t xml:space="preserve">) </w:t>
      </w:r>
      <w:proofErr w:type="spellStart"/>
      <w:r w:rsidRPr="007F18AA">
        <w:t>x</w:t>
      </w:r>
      <w:proofErr w:type="spellEnd"/>
      <w:r w:rsidRPr="007F18AA">
        <w:t xml:space="preserve"> </w:t>
      </w:r>
      <w:proofErr w:type="spellStart"/>
      <w:r w:rsidRPr="007F18AA">
        <w:t>kсоф</w:t>
      </w:r>
      <w:proofErr w:type="spellEnd"/>
      <w:r w:rsidRPr="007F18AA">
        <w:t>.,</w:t>
      </w:r>
    </w:p>
    <w:p w:rsidR="008F620E" w:rsidRPr="007F18AA" w:rsidRDefault="008F620E" w:rsidP="008F620E">
      <w:pPr>
        <w:ind w:firstLine="709"/>
        <w:jc w:val="both"/>
      </w:pPr>
      <w:r w:rsidRPr="007F18AA">
        <w:t>где:</w:t>
      </w:r>
    </w:p>
    <w:p w:rsidR="008F620E" w:rsidRPr="007F18AA" w:rsidRDefault="008F620E" w:rsidP="008F620E">
      <w:pPr>
        <w:ind w:firstLine="709"/>
        <w:jc w:val="both"/>
      </w:pPr>
      <w:proofErr w:type="spellStart"/>
      <w:proofErr w:type="gramStart"/>
      <w:r w:rsidRPr="007F18AA">
        <w:t>S</w:t>
      </w:r>
      <w:proofErr w:type="gramEnd"/>
      <w:r w:rsidRPr="007F18AA">
        <w:t>воз</w:t>
      </w:r>
      <w:proofErr w:type="spellEnd"/>
      <w:r w:rsidRPr="007F18AA">
        <w:t xml:space="preserve"> - сумма средств, подлежащая возврату;</w:t>
      </w:r>
    </w:p>
    <w:p w:rsidR="008F620E" w:rsidRPr="007F18AA" w:rsidRDefault="008F620E" w:rsidP="008F620E">
      <w:pPr>
        <w:ind w:firstLine="709"/>
        <w:jc w:val="both"/>
      </w:pPr>
      <w:proofErr w:type="spellStart"/>
      <w:proofErr w:type="gramStart"/>
      <w:r w:rsidRPr="007F18AA">
        <w:t>P</w:t>
      </w:r>
      <w:proofErr w:type="gramEnd"/>
      <w:r w:rsidRPr="007F18AA">
        <w:t>п</w:t>
      </w:r>
      <w:proofErr w:type="spellEnd"/>
      <w:r w:rsidRPr="007F18AA">
        <w:t xml:space="preserve"> - стоимость Проекта, принятого к реализации с учетом инициативных платежей;</w:t>
      </w:r>
    </w:p>
    <w:p w:rsidR="008F620E" w:rsidRPr="007F18AA" w:rsidRDefault="008F620E" w:rsidP="008F620E">
      <w:pPr>
        <w:ind w:firstLine="709"/>
        <w:jc w:val="both"/>
      </w:pPr>
      <w:proofErr w:type="spellStart"/>
      <w:proofErr w:type="gramStart"/>
      <w:r w:rsidRPr="007F18AA">
        <w:t>P</w:t>
      </w:r>
      <w:proofErr w:type="gramEnd"/>
      <w:r w:rsidRPr="007F18AA">
        <w:t>факт</w:t>
      </w:r>
      <w:proofErr w:type="spellEnd"/>
      <w:r w:rsidRPr="007F18AA">
        <w:t xml:space="preserve"> - фактически произведенные расходы на реализацию Проекта;</w:t>
      </w:r>
    </w:p>
    <w:p w:rsidR="008F620E" w:rsidRPr="007F18AA" w:rsidRDefault="008F620E" w:rsidP="008F620E">
      <w:pPr>
        <w:ind w:firstLine="709"/>
        <w:jc w:val="both"/>
      </w:pPr>
      <w:proofErr w:type="spellStart"/>
      <w:proofErr w:type="gramStart"/>
      <w:r w:rsidRPr="007F18AA">
        <w:t>k</w:t>
      </w:r>
      <w:proofErr w:type="gramEnd"/>
      <w:r w:rsidRPr="007F18AA">
        <w:t>соф</w:t>
      </w:r>
      <w:proofErr w:type="spellEnd"/>
      <w:r w:rsidRPr="007F18AA">
        <w:t xml:space="preserve"> - процент </w:t>
      </w:r>
      <w:proofErr w:type="spellStart"/>
      <w:r w:rsidRPr="007F18AA">
        <w:t>софинансирования</w:t>
      </w:r>
      <w:proofErr w:type="spellEnd"/>
      <w:r w:rsidRPr="007F18AA">
        <w:t xml:space="preserve"> - доля инициативных платежей от общей стоимости инициативного проекта (не менее 3%), рассчитывается по формуле:</w:t>
      </w:r>
    </w:p>
    <w:p w:rsidR="008F620E" w:rsidRPr="007F18AA" w:rsidRDefault="008F620E" w:rsidP="008F620E">
      <w:pPr>
        <w:ind w:firstLine="709"/>
        <w:jc w:val="both"/>
      </w:pPr>
      <w:proofErr w:type="spellStart"/>
      <w:proofErr w:type="gramStart"/>
      <w:r w:rsidRPr="007F18AA">
        <w:t>k</w:t>
      </w:r>
      <w:proofErr w:type="gramEnd"/>
      <w:r w:rsidRPr="007F18AA">
        <w:t>соф</w:t>
      </w:r>
      <w:proofErr w:type="spellEnd"/>
      <w:r w:rsidRPr="007F18AA">
        <w:t xml:space="preserve"> = </w:t>
      </w:r>
      <w:proofErr w:type="spellStart"/>
      <w:r w:rsidRPr="007F18AA">
        <w:t>Sип</w:t>
      </w:r>
      <w:proofErr w:type="spellEnd"/>
      <w:r w:rsidRPr="007F18AA">
        <w:t xml:space="preserve"> / </w:t>
      </w:r>
      <w:proofErr w:type="spellStart"/>
      <w:r w:rsidRPr="007F18AA">
        <w:t>Pп</w:t>
      </w:r>
      <w:proofErr w:type="spellEnd"/>
      <w:r w:rsidRPr="007F18AA">
        <w:t xml:space="preserve"> </w:t>
      </w:r>
      <w:proofErr w:type="spellStart"/>
      <w:r w:rsidRPr="007F18AA">
        <w:t>x</w:t>
      </w:r>
      <w:proofErr w:type="spellEnd"/>
      <w:r w:rsidRPr="007F18AA">
        <w:t xml:space="preserve"> 100%,</w:t>
      </w:r>
    </w:p>
    <w:p w:rsidR="008F620E" w:rsidRPr="007F18AA" w:rsidRDefault="008F620E" w:rsidP="008F620E">
      <w:pPr>
        <w:ind w:firstLine="709"/>
        <w:jc w:val="both"/>
      </w:pPr>
      <w:r w:rsidRPr="007F18AA">
        <w:t>где</w:t>
      </w:r>
    </w:p>
    <w:p w:rsidR="008F620E" w:rsidRPr="007F18AA" w:rsidRDefault="008F620E" w:rsidP="008F620E">
      <w:pPr>
        <w:ind w:firstLine="709"/>
        <w:jc w:val="both"/>
      </w:pPr>
      <w:proofErr w:type="spellStart"/>
      <w:proofErr w:type="gramStart"/>
      <w:r w:rsidRPr="007F18AA">
        <w:t>S</w:t>
      </w:r>
      <w:proofErr w:type="gramEnd"/>
      <w:r w:rsidRPr="007F18AA">
        <w:t>ип</w:t>
      </w:r>
      <w:proofErr w:type="spellEnd"/>
      <w:r w:rsidRPr="007F18AA">
        <w:t xml:space="preserve"> - размер инициативных платежей, согласно договору пожертвования.</w:t>
      </w:r>
    </w:p>
    <w:p w:rsidR="008F620E" w:rsidRPr="007F18AA" w:rsidRDefault="008F620E" w:rsidP="008F620E">
      <w:pPr>
        <w:ind w:firstLine="709"/>
        <w:jc w:val="both"/>
      </w:pPr>
      <w:r w:rsidRPr="007F18AA">
        <w:t xml:space="preserve">3. Остаток средств от инициативных платежей подлежит возврату администраторами доходов бюджета </w:t>
      </w:r>
      <w:r w:rsidRPr="007F18AA">
        <w:rPr>
          <w:bCs/>
          <w:color w:val="000000"/>
        </w:rPr>
        <w:t>Георгиевского сельсовета</w:t>
      </w:r>
      <w:r w:rsidRPr="007F18AA">
        <w:t xml:space="preserve"> (далее - администратор) на банковские реквизиты, указанные в платежном поручении на перечисление подлежащих возврату инициативных платежей.</w:t>
      </w:r>
    </w:p>
    <w:p w:rsidR="008F620E" w:rsidRPr="007F18AA" w:rsidRDefault="008F620E" w:rsidP="008F620E">
      <w:pPr>
        <w:ind w:firstLine="709"/>
        <w:jc w:val="both"/>
      </w:pPr>
      <w:r w:rsidRPr="007F18AA">
        <w:t>4. 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8F620E" w:rsidRPr="007F18AA" w:rsidRDefault="008F620E" w:rsidP="008F620E">
      <w:pPr>
        <w:ind w:firstLine="709"/>
        <w:jc w:val="both"/>
      </w:pPr>
      <w:r w:rsidRPr="007F18AA">
        <w:t>5. Решение администратора о возврате инициативных платежей (далее - Решение) оформляется по форме согласно приложению № 1 к настоящему Порядку.</w:t>
      </w:r>
    </w:p>
    <w:p w:rsidR="008F620E" w:rsidRPr="007F18AA" w:rsidRDefault="008F620E" w:rsidP="008F620E">
      <w:pPr>
        <w:ind w:firstLine="709"/>
        <w:jc w:val="both"/>
      </w:pPr>
      <w:r w:rsidRPr="007F18AA">
        <w:t>6. 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F620E" w:rsidRPr="0080313B" w:rsidRDefault="008F620E" w:rsidP="0080313B">
      <w:pPr>
        <w:ind w:firstLine="709"/>
        <w:jc w:val="both"/>
        <w:rPr>
          <w:i/>
        </w:rPr>
      </w:pPr>
      <w:r w:rsidRPr="007F18AA">
        <w:t xml:space="preserve">7. Лицам (в том числе организациям), осуществившим перечисление инициативных платежей в бюджет </w:t>
      </w:r>
      <w:r w:rsidRPr="007F18AA">
        <w:rPr>
          <w:bCs/>
          <w:color w:val="000000"/>
        </w:rPr>
        <w:t>Георгиевского сельсовета</w:t>
      </w:r>
      <w:r w:rsidRPr="007F18AA">
        <w:t>,</w:t>
      </w:r>
      <w:r w:rsidRPr="007F18AA">
        <w:rPr>
          <w:i/>
        </w:rPr>
        <w:t xml:space="preserve"> </w:t>
      </w:r>
      <w:r w:rsidRPr="007F18AA">
        <w:t xml:space="preserve">не подлежит возмещению из бюджета </w:t>
      </w:r>
      <w:r w:rsidRPr="007F18AA">
        <w:rPr>
          <w:bCs/>
          <w:color w:val="000000"/>
        </w:rPr>
        <w:t>Георгиевского сельсовета</w:t>
      </w:r>
      <w:r w:rsidRPr="007F18AA">
        <w:t xml:space="preserve"> расходы, понесенные ими при перечислении инициативных платежей в бюджет </w:t>
      </w:r>
      <w:r w:rsidRPr="007F18AA">
        <w:rPr>
          <w:bCs/>
          <w:color w:val="000000"/>
        </w:rPr>
        <w:t>Георгиевского сельсовета.</w:t>
      </w:r>
    </w:p>
    <w:p w:rsidR="008F620E" w:rsidRPr="007F18AA" w:rsidRDefault="008F620E" w:rsidP="008F620E">
      <w:pPr>
        <w:jc w:val="both"/>
      </w:pPr>
    </w:p>
    <w:p w:rsidR="008F620E" w:rsidRPr="007F18AA" w:rsidRDefault="008F620E" w:rsidP="008F620E">
      <w:pPr>
        <w:autoSpaceDE w:val="0"/>
        <w:autoSpaceDN w:val="0"/>
        <w:adjustRightInd w:val="0"/>
        <w:jc w:val="right"/>
        <w:outlineLvl w:val="0"/>
      </w:pPr>
      <w:r w:rsidRPr="007F18AA">
        <w:t>Приложение № 1</w:t>
      </w:r>
    </w:p>
    <w:p w:rsidR="008F620E" w:rsidRPr="007F18AA" w:rsidRDefault="008F620E" w:rsidP="008F620E">
      <w:pPr>
        <w:autoSpaceDE w:val="0"/>
        <w:autoSpaceDN w:val="0"/>
        <w:adjustRightInd w:val="0"/>
        <w:jc w:val="right"/>
      </w:pPr>
      <w:r w:rsidRPr="007F18AA">
        <w:t xml:space="preserve">к Порядку расчета и возврата сумм инициативных платежей, </w:t>
      </w:r>
    </w:p>
    <w:p w:rsidR="008F620E" w:rsidRPr="007F18AA" w:rsidRDefault="008F620E" w:rsidP="008F620E">
      <w:pPr>
        <w:autoSpaceDE w:val="0"/>
        <w:autoSpaceDN w:val="0"/>
        <w:adjustRightInd w:val="0"/>
        <w:jc w:val="right"/>
      </w:pPr>
      <w:r w:rsidRPr="007F18AA">
        <w:t xml:space="preserve">подлежащих возврату лицам (в том числе организациям), осуществившим </w:t>
      </w:r>
    </w:p>
    <w:p w:rsidR="008F620E" w:rsidRPr="007F18AA" w:rsidRDefault="008F620E" w:rsidP="008F620E">
      <w:pPr>
        <w:autoSpaceDE w:val="0"/>
        <w:autoSpaceDN w:val="0"/>
        <w:adjustRightInd w:val="0"/>
        <w:jc w:val="right"/>
        <w:rPr>
          <w:i/>
        </w:rPr>
      </w:pPr>
      <w:r w:rsidRPr="007F18AA">
        <w:t xml:space="preserve">их перечисление в бюджет </w:t>
      </w:r>
      <w:r w:rsidRPr="007F18AA">
        <w:rPr>
          <w:bCs/>
          <w:color w:val="000000"/>
        </w:rPr>
        <w:t>Георгиевского сельсовета</w:t>
      </w:r>
      <w:r w:rsidRPr="007F18AA">
        <w:rPr>
          <w:i/>
        </w:rPr>
        <w:t xml:space="preserve"> </w:t>
      </w:r>
    </w:p>
    <w:p w:rsidR="008F620E" w:rsidRDefault="008F620E" w:rsidP="008F620E">
      <w:pPr>
        <w:autoSpaceDE w:val="0"/>
        <w:autoSpaceDN w:val="0"/>
        <w:adjustRightInd w:val="0"/>
        <w:jc w:val="right"/>
      </w:pPr>
    </w:p>
    <w:p w:rsidR="0080313B" w:rsidRPr="007F18AA" w:rsidRDefault="0080313B" w:rsidP="008F620E">
      <w:pPr>
        <w:autoSpaceDE w:val="0"/>
        <w:autoSpaceDN w:val="0"/>
        <w:adjustRightInd w:val="0"/>
        <w:jc w:val="right"/>
      </w:pPr>
    </w:p>
    <w:p w:rsidR="008F620E" w:rsidRPr="007F18AA" w:rsidRDefault="008F620E" w:rsidP="008F620E">
      <w:pPr>
        <w:autoSpaceDE w:val="0"/>
        <w:autoSpaceDN w:val="0"/>
        <w:adjustRightInd w:val="0"/>
        <w:jc w:val="center"/>
      </w:pPr>
      <w:r w:rsidRPr="007F18AA">
        <w:t>РЕШЕНИЕ № ___</w:t>
      </w:r>
    </w:p>
    <w:p w:rsidR="008F620E" w:rsidRPr="007F18AA" w:rsidRDefault="008F620E" w:rsidP="008F620E">
      <w:pPr>
        <w:autoSpaceDE w:val="0"/>
        <w:autoSpaceDN w:val="0"/>
        <w:adjustRightInd w:val="0"/>
        <w:jc w:val="center"/>
      </w:pPr>
      <w:r w:rsidRPr="007F18AA">
        <w:t>администратора поступлений в бюджет</w:t>
      </w:r>
    </w:p>
    <w:p w:rsidR="008F620E" w:rsidRPr="007F18AA" w:rsidRDefault="008F620E" w:rsidP="008F620E">
      <w:pPr>
        <w:autoSpaceDE w:val="0"/>
        <w:autoSpaceDN w:val="0"/>
        <w:adjustRightInd w:val="0"/>
        <w:jc w:val="center"/>
      </w:pPr>
      <w:r w:rsidRPr="007F18AA">
        <w:t>о возврате инициативных платежей</w:t>
      </w:r>
    </w:p>
    <w:p w:rsidR="008F620E" w:rsidRPr="007F18AA" w:rsidRDefault="008F620E" w:rsidP="008F620E">
      <w:pPr>
        <w:autoSpaceDE w:val="0"/>
        <w:autoSpaceDN w:val="0"/>
        <w:adjustRightInd w:val="0"/>
        <w:jc w:val="center"/>
      </w:pPr>
    </w:p>
    <w:p w:rsidR="008F620E" w:rsidRPr="007F18AA" w:rsidRDefault="008F620E" w:rsidP="008F620E">
      <w:pPr>
        <w:autoSpaceDE w:val="0"/>
        <w:autoSpaceDN w:val="0"/>
        <w:adjustRightInd w:val="0"/>
        <w:jc w:val="center"/>
      </w:pPr>
      <w:r w:rsidRPr="007F18AA">
        <w:t>от __________________ 20___ г.</w:t>
      </w:r>
    </w:p>
    <w:p w:rsidR="008F620E" w:rsidRPr="007F18AA" w:rsidRDefault="008F620E" w:rsidP="008F620E">
      <w:pPr>
        <w:autoSpaceDE w:val="0"/>
        <w:autoSpaceDN w:val="0"/>
        <w:adjustRightInd w:val="0"/>
        <w:jc w:val="both"/>
      </w:pPr>
    </w:p>
    <w:p w:rsidR="008F620E" w:rsidRPr="007F18AA" w:rsidRDefault="008F620E" w:rsidP="008F620E">
      <w:pPr>
        <w:autoSpaceDE w:val="0"/>
        <w:autoSpaceDN w:val="0"/>
        <w:adjustRightInd w:val="0"/>
      </w:pPr>
      <w:r w:rsidRPr="007F18AA">
        <w:t>Администратор поступлений в бюджет _____________________________________________________________________________</w:t>
      </w:r>
    </w:p>
    <w:p w:rsidR="008F620E" w:rsidRPr="007F18AA" w:rsidRDefault="008F620E" w:rsidP="008F620E">
      <w:pPr>
        <w:autoSpaceDE w:val="0"/>
        <w:autoSpaceDN w:val="0"/>
        <w:adjustRightInd w:val="0"/>
      </w:pPr>
      <w:r w:rsidRPr="007F18AA">
        <w:t xml:space="preserve">                                                                 ┌────────┐</w:t>
      </w:r>
    </w:p>
    <w:p w:rsidR="008F620E" w:rsidRPr="007F18AA" w:rsidRDefault="008F620E" w:rsidP="008F620E">
      <w:pPr>
        <w:autoSpaceDE w:val="0"/>
        <w:autoSpaceDN w:val="0"/>
        <w:adjustRightInd w:val="0"/>
      </w:pPr>
      <w:r w:rsidRPr="007F18AA">
        <w:t xml:space="preserve">Плательщик: ____________________________________________  ИНН │        </w:t>
      </w:r>
      <w:proofErr w:type="spellStart"/>
      <w:r w:rsidRPr="007F18AA">
        <w:t>│</w:t>
      </w:r>
      <w:proofErr w:type="spellEnd"/>
    </w:p>
    <w:p w:rsidR="008F620E" w:rsidRPr="007F18AA" w:rsidRDefault="008F620E" w:rsidP="008F620E">
      <w:pPr>
        <w:autoSpaceDE w:val="0"/>
        <w:autoSpaceDN w:val="0"/>
        <w:adjustRightInd w:val="0"/>
      </w:pPr>
      <w:r w:rsidRPr="007F18AA">
        <w:t xml:space="preserve">                                                        (наименование учреждения, организации, Ф.И.О. физического лица)</w:t>
      </w:r>
    </w:p>
    <w:p w:rsidR="008F620E" w:rsidRPr="007F18AA" w:rsidRDefault="008F620E" w:rsidP="008F620E">
      <w:pPr>
        <w:autoSpaceDE w:val="0"/>
        <w:autoSpaceDN w:val="0"/>
        <w:adjustRightInd w:val="0"/>
      </w:pPr>
      <w:r w:rsidRPr="007F18AA">
        <w:t xml:space="preserve">                                                                 ┌────────┐</w:t>
      </w:r>
    </w:p>
    <w:p w:rsidR="008F620E" w:rsidRPr="007F18AA" w:rsidRDefault="008F620E" w:rsidP="008F620E">
      <w:pPr>
        <w:autoSpaceDE w:val="0"/>
        <w:autoSpaceDN w:val="0"/>
        <w:adjustRightInd w:val="0"/>
      </w:pPr>
      <w:r w:rsidRPr="007F18AA">
        <w:t xml:space="preserve">___________________________________________________________  КПП │        </w:t>
      </w:r>
      <w:proofErr w:type="spellStart"/>
      <w:r w:rsidRPr="007F18AA">
        <w:t>│</w:t>
      </w:r>
      <w:proofErr w:type="spellEnd"/>
    </w:p>
    <w:p w:rsidR="008F620E" w:rsidRPr="007F18AA" w:rsidRDefault="008F620E" w:rsidP="008F620E">
      <w:pPr>
        <w:autoSpaceDE w:val="0"/>
        <w:autoSpaceDN w:val="0"/>
        <w:adjustRightInd w:val="0"/>
      </w:pPr>
      <w:r w:rsidRPr="007F18AA">
        <w:t xml:space="preserve">                                                                 └────────┘</w:t>
      </w:r>
    </w:p>
    <w:p w:rsidR="008F620E" w:rsidRPr="007F18AA" w:rsidRDefault="008F620E" w:rsidP="008F620E">
      <w:pPr>
        <w:autoSpaceDE w:val="0"/>
        <w:autoSpaceDN w:val="0"/>
        <w:adjustRightInd w:val="0"/>
      </w:pPr>
      <w:r w:rsidRPr="007F18AA">
        <w:t>Паспортные данные плательщика:</w:t>
      </w:r>
    </w:p>
    <w:p w:rsidR="008F620E" w:rsidRPr="007F18AA" w:rsidRDefault="008F620E" w:rsidP="008F620E">
      <w:pPr>
        <w:autoSpaceDE w:val="0"/>
        <w:autoSpaceDN w:val="0"/>
        <w:adjustRightInd w:val="0"/>
      </w:pPr>
      <w:r w:rsidRPr="007F18AA">
        <w:lastRenderedPageBreak/>
        <w:t>___________________________________________________________________________</w:t>
      </w:r>
    </w:p>
    <w:p w:rsidR="008F620E" w:rsidRPr="007F18AA" w:rsidRDefault="008F620E" w:rsidP="008F620E">
      <w:pPr>
        <w:autoSpaceDE w:val="0"/>
        <w:autoSpaceDN w:val="0"/>
        <w:adjustRightInd w:val="0"/>
      </w:pPr>
    </w:p>
    <w:p w:rsidR="008F620E" w:rsidRPr="007F18AA" w:rsidRDefault="008F620E" w:rsidP="008F620E">
      <w:pPr>
        <w:autoSpaceDE w:val="0"/>
        <w:autoSpaceDN w:val="0"/>
        <w:adjustRightInd w:val="0"/>
      </w:pPr>
      <w:r w:rsidRPr="007F18AA">
        <w:t>Единица измерения: руб.</w:t>
      </w:r>
    </w:p>
    <w:p w:rsidR="008F620E" w:rsidRPr="007F18AA" w:rsidRDefault="008F620E" w:rsidP="008F620E">
      <w:pPr>
        <w:autoSpaceDE w:val="0"/>
        <w:autoSpaceDN w:val="0"/>
        <w:adjustRightInd w:val="0"/>
      </w:pPr>
    </w:p>
    <w:p w:rsidR="008F620E" w:rsidRPr="007F18AA" w:rsidRDefault="008F620E" w:rsidP="008F620E">
      <w:pPr>
        <w:autoSpaceDE w:val="0"/>
        <w:autoSpaceDN w:val="0"/>
        <w:adjustRightInd w:val="0"/>
        <w:ind w:firstLine="709"/>
      </w:pPr>
      <w:r w:rsidRPr="007F18AA">
        <w:t>На основании заявления плательщика от ___________________ 20___ г. и представленных документов проведена проверка и установлено наличие не израсходованных (излишне уплаченных) инициативных платежей в размере ___________________ рублей.</w:t>
      </w:r>
    </w:p>
    <w:p w:rsidR="008F620E" w:rsidRPr="007F18AA" w:rsidRDefault="008F620E" w:rsidP="008F620E">
      <w:pPr>
        <w:autoSpaceDE w:val="0"/>
        <w:autoSpaceDN w:val="0"/>
        <w:adjustRightInd w:val="0"/>
      </w:pPr>
      <w:r w:rsidRPr="007F18AA">
        <w:t>(сумма прописью)</w:t>
      </w:r>
    </w:p>
    <w:p w:rsidR="008F620E" w:rsidRPr="007F18AA" w:rsidRDefault="008F620E" w:rsidP="008F620E">
      <w:pPr>
        <w:autoSpaceDE w:val="0"/>
        <w:autoSpaceDN w:val="0"/>
        <w:adjustRightInd w:val="0"/>
        <w:ind w:firstLine="709"/>
        <w:jc w:val="both"/>
      </w:pPr>
    </w:p>
    <w:p w:rsidR="008F620E" w:rsidRPr="007F18AA" w:rsidRDefault="008F620E" w:rsidP="008F620E">
      <w:pPr>
        <w:autoSpaceDE w:val="0"/>
        <w:autoSpaceDN w:val="0"/>
        <w:adjustRightInd w:val="0"/>
        <w:ind w:firstLine="709"/>
        <w:jc w:val="both"/>
      </w:pPr>
      <w:r w:rsidRPr="007F18AA">
        <w:t>По результатам проверки документов принято решение о возврате неизрасходованных (излишне уплаченных) инициативных платежей плательщику.</w:t>
      </w:r>
    </w:p>
    <w:p w:rsidR="008F620E" w:rsidRPr="007F18AA" w:rsidRDefault="008F620E" w:rsidP="008F620E">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1716"/>
        <w:gridCol w:w="1264"/>
        <w:gridCol w:w="1349"/>
        <w:gridCol w:w="1362"/>
        <w:gridCol w:w="740"/>
        <w:gridCol w:w="1020"/>
        <w:gridCol w:w="680"/>
        <w:gridCol w:w="907"/>
      </w:tblGrid>
      <w:tr w:rsidR="008F620E" w:rsidRPr="007F18AA" w:rsidTr="00DF7176">
        <w:tc>
          <w:tcPr>
            <w:tcW w:w="6431" w:type="dxa"/>
            <w:gridSpan w:val="5"/>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Банковские реквизиты плательщика - получателя суммы возврата</w:t>
            </w:r>
          </w:p>
        </w:tc>
        <w:tc>
          <w:tcPr>
            <w:tcW w:w="1700" w:type="dxa"/>
            <w:gridSpan w:val="2"/>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Код</w:t>
            </w:r>
          </w:p>
        </w:tc>
        <w:tc>
          <w:tcPr>
            <w:tcW w:w="907" w:type="dxa"/>
            <w:vMerge w:val="restart"/>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Сумма</w:t>
            </w:r>
          </w:p>
        </w:tc>
      </w:tr>
      <w:tr w:rsidR="008F620E" w:rsidRPr="007F18AA" w:rsidTr="00DF7176">
        <w:tc>
          <w:tcPr>
            <w:tcW w:w="1716" w:type="dxa"/>
            <w:vMerge w:val="restart"/>
            <w:tcBorders>
              <w:top w:val="single" w:sz="4" w:space="0" w:color="auto"/>
              <w:left w:val="single" w:sz="4" w:space="0" w:color="auto"/>
              <w:bottom w:val="single" w:sz="4" w:space="0" w:color="auto"/>
              <w:right w:val="single" w:sz="4" w:space="0" w:color="auto"/>
            </w:tcBorders>
          </w:tcPr>
          <w:p w:rsidR="008F620E" w:rsidRPr="007F18AA" w:rsidRDefault="008F620E" w:rsidP="00DF7176">
            <w:pPr>
              <w:autoSpaceDE w:val="0"/>
              <w:autoSpaceDN w:val="0"/>
              <w:adjustRightInd w:val="0"/>
              <w:jc w:val="center"/>
            </w:pPr>
            <w:r w:rsidRPr="007F18AA">
              <w:t>Наименование банка</w:t>
            </w:r>
          </w:p>
        </w:tc>
        <w:tc>
          <w:tcPr>
            <w:tcW w:w="4715" w:type="dxa"/>
            <w:gridSpan w:val="4"/>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Номер счета</w:t>
            </w:r>
          </w:p>
        </w:tc>
        <w:tc>
          <w:tcPr>
            <w:tcW w:w="1020" w:type="dxa"/>
            <w:vMerge w:val="restart"/>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 xml:space="preserve">по </w:t>
            </w:r>
            <w:hyperlink r:id="rId10" w:history="1">
              <w:r w:rsidRPr="0080313B">
                <w:rPr>
                  <w:sz w:val="22"/>
                  <w:szCs w:val="22"/>
                </w:rPr>
                <w:t>ОКАТО</w:t>
              </w:r>
            </w:hyperlink>
          </w:p>
        </w:tc>
        <w:tc>
          <w:tcPr>
            <w:tcW w:w="680" w:type="dxa"/>
            <w:vMerge w:val="restart"/>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по БК</w:t>
            </w:r>
          </w:p>
        </w:tc>
        <w:tc>
          <w:tcPr>
            <w:tcW w:w="907" w:type="dxa"/>
            <w:vMerge/>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r>
      <w:tr w:rsidR="008F620E" w:rsidRPr="007F18AA" w:rsidTr="00DF7176">
        <w:tc>
          <w:tcPr>
            <w:tcW w:w="1716" w:type="dxa"/>
            <w:vMerge/>
            <w:tcBorders>
              <w:top w:val="single" w:sz="4" w:space="0" w:color="auto"/>
              <w:left w:val="single" w:sz="4" w:space="0" w:color="auto"/>
              <w:bottom w:val="single" w:sz="4" w:space="0" w:color="auto"/>
              <w:right w:val="single" w:sz="4" w:space="0" w:color="auto"/>
            </w:tcBorders>
          </w:tcPr>
          <w:p w:rsidR="008F620E" w:rsidRPr="007F18AA" w:rsidRDefault="008F620E" w:rsidP="00DF7176">
            <w:pPr>
              <w:autoSpaceDE w:val="0"/>
              <w:autoSpaceDN w:val="0"/>
              <w:adjustRightInd w:val="0"/>
              <w:ind w:firstLine="540"/>
              <w:jc w:val="both"/>
            </w:pPr>
          </w:p>
        </w:tc>
        <w:tc>
          <w:tcPr>
            <w:tcW w:w="1264"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отделения банка</w:t>
            </w:r>
          </w:p>
        </w:tc>
        <w:tc>
          <w:tcPr>
            <w:tcW w:w="1349"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расчетного (лицевого)</w:t>
            </w:r>
          </w:p>
        </w:tc>
        <w:tc>
          <w:tcPr>
            <w:tcW w:w="1362"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корреспондентского</w:t>
            </w:r>
          </w:p>
        </w:tc>
        <w:tc>
          <w:tcPr>
            <w:tcW w:w="74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БИК</w:t>
            </w:r>
          </w:p>
        </w:tc>
        <w:tc>
          <w:tcPr>
            <w:tcW w:w="1020" w:type="dxa"/>
            <w:vMerge/>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r>
      <w:tr w:rsidR="008F620E" w:rsidRPr="007F18AA" w:rsidTr="00DF7176">
        <w:tc>
          <w:tcPr>
            <w:tcW w:w="1716" w:type="dxa"/>
            <w:tcBorders>
              <w:top w:val="single" w:sz="4" w:space="0" w:color="auto"/>
              <w:left w:val="single" w:sz="4" w:space="0" w:color="auto"/>
              <w:bottom w:val="single" w:sz="4" w:space="0" w:color="auto"/>
              <w:right w:val="single" w:sz="4" w:space="0" w:color="auto"/>
            </w:tcBorders>
          </w:tcPr>
          <w:p w:rsidR="008F620E" w:rsidRPr="007F18AA" w:rsidRDefault="008F620E" w:rsidP="00DF7176">
            <w:pPr>
              <w:autoSpaceDE w:val="0"/>
              <w:autoSpaceDN w:val="0"/>
              <w:adjustRightInd w:val="0"/>
              <w:jc w:val="center"/>
            </w:pPr>
            <w:r w:rsidRPr="007F18AA">
              <w:t>1</w:t>
            </w:r>
          </w:p>
        </w:tc>
        <w:tc>
          <w:tcPr>
            <w:tcW w:w="1264"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2</w:t>
            </w:r>
          </w:p>
        </w:tc>
        <w:tc>
          <w:tcPr>
            <w:tcW w:w="1349"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3</w:t>
            </w:r>
          </w:p>
        </w:tc>
        <w:tc>
          <w:tcPr>
            <w:tcW w:w="1362"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4</w:t>
            </w:r>
          </w:p>
        </w:tc>
        <w:tc>
          <w:tcPr>
            <w:tcW w:w="74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5</w:t>
            </w:r>
          </w:p>
        </w:tc>
        <w:tc>
          <w:tcPr>
            <w:tcW w:w="102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6</w:t>
            </w:r>
          </w:p>
        </w:tc>
        <w:tc>
          <w:tcPr>
            <w:tcW w:w="68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7</w:t>
            </w:r>
          </w:p>
        </w:tc>
        <w:tc>
          <w:tcPr>
            <w:tcW w:w="907"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r w:rsidRPr="0080313B">
              <w:rPr>
                <w:sz w:val="22"/>
                <w:szCs w:val="22"/>
              </w:rPr>
              <w:t>8</w:t>
            </w:r>
          </w:p>
        </w:tc>
      </w:tr>
      <w:tr w:rsidR="008F620E" w:rsidRPr="007F18AA" w:rsidTr="00DF7176">
        <w:tc>
          <w:tcPr>
            <w:tcW w:w="1716" w:type="dxa"/>
            <w:tcBorders>
              <w:top w:val="single" w:sz="4" w:space="0" w:color="auto"/>
              <w:left w:val="single" w:sz="4" w:space="0" w:color="auto"/>
              <w:bottom w:val="single" w:sz="4" w:space="0" w:color="auto"/>
              <w:right w:val="single" w:sz="4" w:space="0" w:color="auto"/>
            </w:tcBorders>
          </w:tcPr>
          <w:p w:rsidR="008F620E" w:rsidRPr="007F18AA" w:rsidRDefault="008F620E" w:rsidP="00DF7176">
            <w:pPr>
              <w:autoSpaceDE w:val="0"/>
              <w:autoSpaceDN w:val="0"/>
              <w:adjustRightInd w:val="0"/>
              <w:jc w:val="center"/>
            </w:pPr>
          </w:p>
        </w:tc>
        <w:tc>
          <w:tcPr>
            <w:tcW w:w="1264"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1349"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1362"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74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r>
      <w:tr w:rsidR="008F620E" w:rsidRPr="007F18AA" w:rsidTr="00DF7176">
        <w:tc>
          <w:tcPr>
            <w:tcW w:w="1716" w:type="dxa"/>
            <w:tcBorders>
              <w:top w:val="single" w:sz="4" w:space="0" w:color="auto"/>
              <w:left w:val="single" w:sz="4" w:space="0" w:color="auto"/>
              <w:bottom w:val="single" w:sz="4" w:space="0" w:color="auto"/>
              <w:right w:val="single" w:sz="4" w:space="0" w:color="auto"/>
            </w:tcBorders>
          </w:tcPr>
          <w:p w:rsidR="008F620E" w:rsidRPr="007F18AA" w:rsidRDefault="008F620E" w:rsidP="00DF7176">
            <w:pPr>
              <w:autoSpaceDE w:val="0"/>
              <w:autoSpaceDN w:val="0"/>
              <w:adjustRightInd w:val="0"/>
              <w:jc w:val="center"/>
            </w:pPr>
          </w:p>
        </w:tc>
        <w:tc>
          <w:tcPr>
            <w:tcW w:w="1264"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1349"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1362"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74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8F620E" w:rsidRPr="0080313B" w:rsidRDefault="008F620E" w:rsidP="00DF7176">
            <w:pPr>
              <w:autoSpaceDE w:val="0"/>
              <w:autoSpaceDN w:val="0"/>
              <w:adjustRightInd w:val="0"/>
              <w:jc w:val="center"/>
              <w:rPr>
                <w:sz w:val="22"/>
                <w:szCs w:val="22"/>
              </w:rPr>
            </w:pPr>
          </w:p>
        </w:tc>
      </w:tr>
    </w:tbl>
    <w:p w:rsidR="008F620E" w:rsidRPr="007F18AA" w:rsidRDefault="008F620E" w:rsidP="008F620E">
      <w:pPr>
        <w:autoSpaceDE w:val="0"/>
        <w:autoSpaceDN w:val="0"/>
        <w:adjustRightInd w:val="0"/>
        <w:ind w:firstLine="540"/>
        <w:jc w:val="both"/>
      </w:pPr>
    </w:p>
    <w:p w:rsidR="008F620E" w:rsidRPr="007F18AA" w:rsidRDefault="008F620E" w:rsidP="008F620E">
      <w:pPr>
        <w:autoSpaceDE w:val="0"/>
        <w:autoSpaceDN w:val="0"/>
        <w:adjustRightInd w:val="0"/>
        <w:jc w:val="both"/>
      </w:pPr>
      <w:r w:rsidRPr="007F18AA">
        <w:t>Руководитель _______________ _______________________________________</w:t>
      </w:r>
    </w:p>
    <w:p w:rsidR="008F620E" w:rsidRPr="0080313B" w:rsidRDefault="008F620E" w:rsidP="008F620E">
      <w:pPr>
        <w:autoSpaceDE w:val="0"/>
        <w:autoSpaceDN w:val="0"/>
        <w:adjustRightInd w:val="0"/>
        <w:jc w:val="both"/>
        <w:rPr>
          <w:sz w:val="20"/>
          <w:szCs w:val="20"/>
        </w:rPr>
      </w:pPr>
      <w:r w:rsidRPr="0080313B">
        <w:rPr>
          <w:sz w:val="20"/>
          <w:szCs w:val="20"/>
        </w:rPr>
        <w:t xml:space="preserve">                               (подпись)                            (расшифровка подписи)</w:t>
      </w:r>
    </w:p>
    <w:p w:rsidR="008F620E" w:rsidRPr="0080313B" w:rsidRDefault="008F620E" w:rsidP="008F620E">
      <w:pPr>
        <w:autoSpaceDE w:val="0"/>
        <w:autoSpaceDN w:val="0"/>
        <w:adjustRightInd w:val="0"/>
        <w:jc w:val="both"/>
        <w:rPr>
          <w:sz w:val="20"/>
          <w:szCs w:val="20"/>
        </w:rPr>
      </w:pPr>
    </w:p>
    <w:p w:rsidR="008F620E" w:rsidRPr="007F18AA" w:rsidRDefault="008F620E" w:rsidP="008F620E">
      <w:pPr>
        <w:autoSpaceDE w:val="0"/>
        <w:autoSpaceDN w:val="0"/>
        <w:adjustRightInd w:val="0"/>
        <w:jc w:val="both"/>
      </w:pPr>
      <w:r w:rsidRPr="007F18AA">
        <w:t>Исполнитель ______________ ___________ ____________________ _________</w:t>
      </w:r>
    </w:p>
    <w:p w:rsidR="008F620E" w:rsidRPr="0080313B" w:rsidRDefault="008F620E" w:rsidP="008F620E">
      <w:pPr>
        <w:autoSpaceDE w:val="0"/>
        <w:autoSpaceDN w:val="0"/>
        <w:adjustRightInd w:val="0"/>
        <w:jc w:val="both"/>
        <w:rPr>
          <w:sz w:val="20"/>
          <w:szCs w:val="20"/>
        </w:rPr>
      </w:pPr>
      <w:r w:rsidRPr="0080313B">
        <w:rPr>
          <w:sz w:val="20"/>
          <w:szCs w:val="20"/>
        </w:rPr>
        <w:t xml:space="preserve">                              (должность)           (подпись)          (расшифровка подписи)       (телефон)</w:t>
      </w:r>
    </w:p>
    <w:p w:rsidR="008F620E" w:rsidRPr="007F18AA" w:rsidRDefault="008F620E" w:rsidP="008F620E">
      <w:pPr>
        <w:autoSpaceDE w:val="0"/>
        <w:autoSpaceDN w:val="0"/>
        <w:adjustRightInd w:val="0"/>
        <w:jc w:val="both"/>
      </w:pPr>
      <w:r w:rsidRPr="007F18AA">
        <w:t>_________________ 20___ г.</w:t>
      </w:r>
    </w:p>
    <w:p w:rsidR="00E30636" w:rsidRPr="007F18AA" w:rsidRDefault="00E30636" w:rsidP="00E30636">
      <w:pPr>
        <w:spacing w:line="0" w:lineRule="atLeast"/>
      </w:pPr>
    </w:p>
    <w:p w:rsidR="00E30636" w:rsidRPr="00FC4954" w:rsidRDefault="00E30636" w:rsidP="00E30636">
      <w:pPr>
        <w:spacing w:line="0" w:lineRule="atLeast"/>
      </w:pPr>
    </w:p>
    <w:p w:rsidR="008B5442" w:rsidRDefault="008B5442" w:rsidP="00F011FB">
      <w:pPr>
        <w:spacing w:before="100" w:beforeAutospacing="1"/>
        <w:jc w:val="both"/>
        <w:rPr>
          <w:sz w:val="20"/>
          <w:szCs w:val="20"/>
        </w:rPr>
      </w:pPr>
    </w:p>
    <w:p w:rsidR="0080313B" w:rsidRDefault="0080313B" w:rsidP="00F011FB">
      <w:pPr>
        <w:spacing w:before="100" w:beforeAutospacing="1"/>
        <w:jc w:val="both"/>
        <w:rPr>
          <w:sz w:val="20"/>
          <w:szCs w:val="20"/>
        </w:rPr>
      </w:pPr>
    </w:p>
    <w:p w:rsidR="0080313B" w:rsidRDefault="0080313B" w:rsidP="00F011FB">
      <w:pPr>
        <w:spacing w:before="100" w:beforeAutospacing="1"/>
        <w:jc w:val="both"/>
        <w:rPr>
          <w:sz w:val="20"/>
          <w:szCs w:val="20"/>
        </w:rPr>
      </w:pPr>
    </w:p>
    <w:p w:rsidR="0080313B" w:rsidRDefault="0080313B" w:rsidP="00F011FB">
      <w:pPr>
        <w:spacing w:before="100" w:beforeAutospacing="1"/>
        <w:jc w:val="both"/>
        <w:rPr>
          <w:sz w:val="20"/>
          <w:szCs w:val="20"/>
        </w:rPr>
      </w:pPr>
    </w:p>
    <w:p w:rsidR="0080313B" w:rsidRDefault="0080313B" w:rsidP="00F011FB">
      <w:pPr>
        <w:spacing w:before="100" w:beforeAutospacing="1"/>
        <w:jc w:val="both"/>
        <w:rPr>
          <w:sz w:val="20"/>
          <w:szCs w:val="20"/>
        </w:rPr>
      </w:pPr>
    </w:p>
    <w:p w:rsidR="008B5442" w:rsidRDefault="008B5442"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12" w:rsidRDefault="00056312" w:rsidP="00D6769D">
      <w:r>
        <w:separator/>
      </w:r>
    </w:p>
  </w:endnote>
  <w:endnote w:type="continuationSeparator" w:id="0">
    <w:p w:rsidR="00056312" w:rsidRDefault="00056312" w:rsidP="00D67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Mono">
    <w:altName w:val="Courier New"/>
    <w:charset w:val="00"/>
    <w:family w:val="modern"/>
    <w:pitch w:val="fixed"/>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E" w:rsidRDefault="005B4EA8" w:rsidP="00E5308E">
    <w:pPr>
      <w:pStyle w:val="a3"/>
      <w:jc w:val="right"/>
    </w:pPr>
    <w:fldSimple w:instr=" PAGE   \* MERGEFORMAT ">
      <w:r w:rsidR="0080313B">
        <w:rPr>
          <w:noProof/>
        </w:rPr>
        <w:t>48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8E" w:rsidRDefault="00E5308E">
    <w:pPr>
      <w:pStyle w:val="a3"/>
      <w:jc w:val="right"/>
    </w:pPr>
  </w:p>
  <w:p w:rsidR="00E5308E" w:rsidRDefault="00E530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12" w:rsidRDefault="00056312" w:rsidP="00D6769D">
      <w:r>
        <w:separator/>
      </w:r>
    </w:p>
  </w:footnote>
  <w:footnote w:type="continuationSeparator" w:id="0">
    <w:p w:rsidR="00056312" w:rsidRDefault="00056312"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B60DE"/>
    <w:multiLevelType w:val="hybridMultilevel"/>
    <w:tmpl w:val="06B46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33FE6"/>
    <w:multiLevelType w:val="multilevel"/>
    <w:tmpl w:val="48CE6C38"/>
    <w:lvl w:ilvl="0">
      <w:start w:val="1"/>
      <w:numFmt w:val="decimal"/>
      <w:lvlText w:val="%1."/>
      <w:lvlJc w:val="left"/>
      <w:pPr>
        <w:ind w:left="450" w:hanging="450"/>
      </w:pPr>
      <w:rPr>
        <w:rFonts w:hint="default"/>
      </w:rPr>
    </w:lvl>
    <w:lvl w:ilvl="1">
      <w:start w:val="6"/>
      <w:numFmt w:val="decimal"/>
      <w:lvlText w:val="%1.%2."/>
      <w:lvlJc w:val="left"/>
      <w:pPr>
        <w:ind w:left="1571" w:hanging="720"/>
      </w:pPr>
      <w:rPr>
        <w:rFonts w:ascii="Times New Roman" w:eastAsia="Times New Roman" w:hAnsi="Times New Roman" w:cs="Times New Roman"/>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B920FC6"/>
    <w:multiLevelType w:val="hybridMultilevel"/>
    <w:tmpl w:val="2A127BC0"/>
    <w:lvl w:ilvl="0" w:tplc="35624AA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F6649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2320"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7">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55174D"/>
    <w:multiLevelType w:val="multilevel"/>
    <w:tmpl w:val="BA668A2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9B7A70"/>
    <w:multiLevelType w:val="multilevel"/>
    <w:tmpl w:val="1BC81AA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A501F6"/>
    <w:multiLevelType w:val="multilevel"/>
    <w:tmpl w:val="19CCFE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315BF6"/>
    <w:multiLevelType w:val="hybridMultilevel"/>
    <w:tmpl w:val="FA042AF0"/>
    <w:lvl w:ilvl="0" w:tplc="20B41E2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2B02D9"/>
    <w:multiLevelType w:val="hybridMultilevel"/>
    <w:tmpl w:val="98E4CB62"/>
    <w:lvl w:ilvl="0" w:tplc="09E274BE">
      <w:start w:val="1"/>
      <w:numFmt w:val="decimal"/>
      <w:lvlText w:val="%1."/>
      <w:lvlJc w:val="left"/>
      <w:pPr>
        <w:tabs>
          <w:tab w:val="num" w:pos="786"/>
        </w:tabs>
        <w:ind w:left="786"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D883277"/>
    <w:multiLevelType w:val="hybridMultilevel"/>
    <w:tmpl w:val="56649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7C0B04"/>
    <w:multiLevelType w:val="hybridMultilevel"/>
    <w:tmpl w:val="B84E1308"/>
    <w:lvl w:ilvl="0" w:tplc="EDDC8F9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D562A4"/>
    <w:multiLevelType w:val="hybridMultilevel"/>
    <w:tmpl w:val="6436C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23F13FF"/>
    <w:multiLevelType w:val="hybridMultilevel"/>
    <w:tmpl w:val="4F40DD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55158CA"/>
    <w:multiLevelType w:val="multilevel"/>
    <w:tmpl w:val="7508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CC5FB2"/>
    <w:multiLevelType w:val="hybridMultilevel"/>
    <w:tmpl w:val="F75E9A72"/>
    <w:lvl w:ilvl="0" w:tplc="E76EE496">
      <w:start w:val="1"/>
      <w:numFmt w:val="decimal"/>
      <w:lvlText w:val="%1."/>
      <w:lvlJc w:val="left"/>
      <w:pPr>
        <w:ind w:left="507" w:hanging="45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4">
    <w:nsid w:val="5AD56482"/>
    <w:multiLevelType w:val="hybridMultilevel"/>
    <w:tmpl w:val="1682DD70"/>
    <w:lvl w:ilvl="0" w:tplc="B67A18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545A56"/>
    <w:multiLevelType w:val="multilevel"/>
    <w:tmpl w:val="F2B228E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6A0450"/>
    <w:multiLevelType w:val="multilevel"/>
    <w:tmpl w:val="964ECE7E"/>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5B72BA"/>
    <w:multiLevelType w:val="multilevel"/>
    <w:tmpl w:val="3A72AF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EDB7237"/>
    <w:multiLevelType w:val="hybridMultilevel"/>
    <w:tmpl w:val="DDF000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7"/>
  </w:num>
  <w:num w:numId="6">
    <w:abstractNumId w:val="12"/>
  </w:num>
  <w:num w:numId="7">
    <w:abstractNumId w:val="28"/>
  </w:num>
  <w:num w:numId="8">
    <w:abstractNumId w:val="9"/>
  </w:num>
  <w:num w:numId="9">
    <w:abstractNumId w:val="16"/>
  </w:num>
  <w:num w:numId="10">
    <w:abstractNumId w:val="26"/>
  </w:num>
  <w:num w:numId="11">
    <w:abstractNumId w:val="22"/>
  </w:num>
  <w:num w:numId="12">
    <w:abstractNumId w:val="11"/>
  </w:num>
  <w:num w:numId="13">
    <w:abstractNumId w:val="14"/>
  </w:num>
  <w:num w:numId="14">
    <w:abstractNumId w:val="6"/>
  </w:num>
  <w:num w:numId="15">
    <w:abstractNumId w:val="3"/>
  </w:num>
  <w:num w:numId="16">
    <w:abstractNumId w:val="31"/>
  </w:num>
  <w:num w:numId="17">
    <w:abstractNumId w:val="17"/>
  </w:num>
  <w:num w:numId="18">
    <w:abstractNumId w:val="8"/>
  </w:num>
  <w:num w:numId="19">
    <w:abstractNumId w:val="29"/>
  </w:num>
  <w:num w:numId="20">
    <w:abstractNumId w:val="23"/>
  </w:num>
  <w:num w:numId="21">
    <w:abstractNumId w:val="32"/>
  </w:num>
  <w:num w:numId="22">
    <w:abstractNumId w:val="21"/>
  </w:num>
  <w:num w:numId="23">
    <w:abstractNumId w:val="1"/>
  </w:num>
  <w:num w:numId="24">
    <w:abstractNumId w:val="20"/>
  </w:num>
  <w:num w:numId="25">
    <w:abstractNumId w:val="18"/>
  </w:num>
  <w:num w:numId="26">
    <w:abstractNumId w:val="27"/>
  </w:num>
  <w:num w:numId="27">
    <w:abstractNumId w:val="19"/>
  </w:num>
  <w:num w:numId="28">
    <w:abstractNumId w:val="25"/>
  </w:num>
  <w:num w:numId="29">
    <w:abstractNumId w:val="15"/>
  </w:num>
  <w:num w:numId="30">
    <w:abstractNumId w:val="2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312"/>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3EDB"/>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6DB8"/>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B10"/>
    <w:rsid w:val="002B71C4"/>
    <w:rsid w:val="002C06DE"/>
    <w:rsid w:val="002C1412"/>
    <w:rsid w:val="002C1C05"/>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806"/>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07812"/>
    <w:rsid w:val="00413FF3"/>
    <w:rsid w:val="004141D3"/>
    <w:rsid w:val="00414B05"/>
    <w:rsid w:val="00414C06"/>
    <w:rsid w:val="004157FF"/>
    <w:rsid w:val="00415A89"/>
    <w:rsid w:val="004162F4"/>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9068E"/>
    <w:rsid w:val="004906BC"/>
    <w:rsid w:val="00491287"/>
    <w:rsid w:val="004922E7"/>
    <w:rsid w:val="0049279D"/>
    <w:rsid w:val="004957FC"/>
    <w:rsid w:val="00496386"/>
    <w:rsid w:val="004A0121"/>
    <w:rsid w:val="004A0707"/>
    <w:rsid w:val="004A177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1516"/>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2D07"/>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1482"/>
    <w:rsid w:val="005A1607"/>
    <w:rsid w:val="005A1894"/>
    <w:rsid w:val="005A36AC"/>
    <w:rsid w:val="005A41EF"/>
    <w:rsid w:val="005A4DF9"/>
    <w:rsid w:val="005B0A2B"/>
    <w:rsid w:val="005B0E99"/>
    <w:rsid w:val="005B1C19"/>
    <w:rsid w:val="005B21AE"/>
    <w:rsid w:val="005B2D4A"/>
    <w:rsid w:val="005B2EFC"/>
    <w:rsid w:val="005B332F"/>
    <w:rsid w:val="005B4EA8"/>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D704A"/>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11961"/>
    <w:rsid w:val="00711C1E"/>
    <w:rsid w:val="00712D0A"/>
    <w:rsid w:val="00712DB7"/>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3DB"/>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7B3"/>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8AA"/>
    <w:rsid w:val="007F1BB9"/>
    <w:rsid w:val="007F246D"/>
    <w:rsid w:val="007F2F33"/>
    <w:rsid w:val="007F4E31"/>
    <w:rsid w:val="007F651F"/>
    <w:rsid w:val="007F6832"/>
    <w:rsid w:val="007F7554"/>
    <w:rsid w:val="008001EF"/>
    <w:rsid w:val="0080071E"/>
    <w:rsid w:val="008020E6"/>
    <w:rsid w:val="0080313B"/>
    <w:rsid w:val="008033DF"/>
    <w:rsid w:val="00803905"/>
    <w:rsid w:val="008039AC"/>
    <w:rsid w:val="00803C08"/>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8F620E"/>
    <w:rsid w:val="00901CA2"/>
    <w:rsid w:val="00902031"/>
    <w:rsid w:val="00904F69"/>
    <w:rsid w:val="00905ABA"/>
    <w:rsid w:val="00905C75"/>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2435"/>
    <w:rsid w:val="00984404"/>
    <w:rsid w:val="00986A58"/>
    <w:rsid w:val="00987591"/>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1D9"/>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000"/>
    <w:rsid w:val="00A31486"/>
    <w:rsid w:val="00A32545"/>
    <w:rsid w:val="00A33243"/>
    <w:rsid w:val="00A332FB"/>
    <w:rsid w:val="00A34365"/>
    <w:rsid w:val="00A349B2"/>
    <w:rsid w:val="00A35D03"/>
    <w:rsid w:val="00A361D7"/>
    <w:rsid w:val="00A366E4"/>
    <w:rsid w:val="00A36C38"/>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06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325B"/>
    <w:rsid w:val="00C037F8"/>
    <w:rsid w:val="00C055B7"/>
    <w:rsid w:val="00C079BD"/>
    <w:rsid w:val="00C100E9"/>
    <w:rsid w:val="00C10535"/>
    <w:rsid w:val="00C11E45"/>
    <w:rsid w:val="00C12A67"/>
    <w:rsid w:val="00C1308D"/>
    <w:rsid w:val="00C13826"/>
    <w:rsid w:val="00C14A04"/>
    <w:rsid w:val="00C1568C"/>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501D5"/>
    <w:rsid w:val="00C50ED5"/>
    <w:rsid w:val="00C519E6"/>
    <w:rsid w:val="00C51AFA"/>
    <w:rsid w:val="00C52330"/>
    <w:rsid w:val="00C53699"/>
    <w:rsid w:val="00C55FC1"/>
    <w:rsid w:val="00C602E4"/>
    <w:rsid w:val="00C6060F"/>
    <w:rsid w:val="00C607D7"/>
    <w:rsid w:val="00C616B0"/>
    <w:rsid w:val="00C63389"/>
    <w:rsid w:val="00C63AC5"/>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50E"/>
    <w:rsid w:val="00DA761A"/>
    <w:rsid w:val="00DA7CFF"/>
    <w:rsid w:val="00DB04BE"/>
    <w:rsid w:val="00DB0756"/>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386A"/>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D1E"/>
    <w:rsid w:val="00EF1372"/>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iPriority w:val="99"/>
    <w:unhideWhenUsed/>
    <w:rsid w:val="00662AAB"/>
    <w:pPr>
      <w:spacing w:after="120"/>
      <w:ind w:left="283"/>
    </w:pPr>
  </w:style>
  <w:style w:type="character" w:customStyle="1" w:styleId="ad">
    <w:name w:val="Основной текст с отступом Знак"/>
    <w:basedOn w:val="a0"/>
    <w:link w:val="ac"/>
    <w:uiPriority w:val="99"/>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unhideWhenUsed/>
    <w:rsid w:val="00F00CE9"/>
    <w:pPr>
      <w:spacing w:after="120" w:line="480" w:lineRule="auto"/>
    </w:pPr>
  </w:style>
  <w:style w:type="character" w:customStyle="1" w:styleId="22">
    <w:name w:val="Основной текст 2 Знак"/>
    <w:basedOn w:val="a0"/>
    <w:link w:val="21"/>
    <w:uiPriority w:val="99"/>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unhideWhenUsed/>
    <w:rsid w:val="00345514"/>
    <w:rPr>
      <w:sz w:val="16"/>
      <w:szCs w:val="16"/>
    </w:rPr>
  </w:style>
  <w:style w:type="paragraph" w:styleId="af6">
    <w:name w:val="annotation text"/>
    <w:basedOn w:val="a"/>
    <w:link w:val="af7"/>
    <w:uiPriority w:val="99"/>
    <w:unhideWhenUsed/>
    <w:rsid w:val="00345514"/>
    <w:rPr>
      <w:sz w:val="20"/>
      <w:szCs w:val="20"/>
    </w:rPr>
  </w:style>
  <w:style w:type="character" w:customStyle="1" w:styleId="af7">
    <w:name w:val="Текст примечания Знак"/>
    <w:basedOn w:val="a0"/>
    <w:link w:val="af6"/>
    <w:uiPriority w:val="99"/>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unhideWhenUsed/>
    <w:rsid w:val="00345514"/>
    <w:rPr>
      <w:b/>
      <w:bCs/>
    </w:rPr>
  </w:style>
  <w:style w:type="character" w:customStyle="1" w:styleId="afe">
    <w:name w:val="Тема примечания Знак"/>
    <w:basedOn w:val="af7"/>
    <w:link w:val="afd"/>
    <w:uiPriority w:val="99"/>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uiPriority w:val="99"/>
    <w:unhideWhenUsed/>
    <w:rsid w:val="00AB6063"/>
    <w:rPr>
      <w:color w:val="800080"/>
      <w:u w:val="single"/>
    </w:rPr>
  </w:style>
  <w:style w:type="character" w:styleId="aff3">
    <w:name w:val="page number"/>
    <w:rsid w:val="00AB6063"/>
    <w:rPr>
      <w:rFonts w:cs="Times New Roman"/>
    </w:rPr>
  </w:style>
  <w:style w:type="paragraph" w:customStyle="1" w:styleId="PreformattedText">
    <w:name w:val="Preformatted Text"/>
    <w:basedOn w:val="a"/>
    <w:qFormat/>
    <w:rsid w:val="00DB0756"/>
    <w:pPr>
      <w:widowControl w:val="0"/>
    </w:pPr>
    <w:rPr>
      <w:rFonts w:ascii="Liberation Mono" w:eastAsia="Liberation Mono"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B388345F6ADA718CE7E5D671DB4FE9B31BB2B2F362696EC292C061B8C81D2FAECC20AE7830E17CACF1ED2F7x55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printable.php?do4=document&amp;id4=8ef33dbf-d2a3-465d-89ed-0d7ec719031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EBB1AAD65901E70FE5B97124D81F7400ED76E849E8B7C0BD5AA3729E7B29B0986D06DB6BECD18705CA193A1C8RBxDI" TargetMode="External"/><Relationship Id="rId4" Type="http://schemas.openxmlformats.org/officeDocument/2006/relationships/webSettings" Target="webSettings.xml"/><Relationship Id="rId9" Type="http://schemas.openxmlformats.org/officeDocument/2006/relationships/hyperlink" Target="consultantplus://offline/ref=7124F1F95C26C56EC906A1F7DDD9D0446D4C06F10E10B888BA032A419B0000FA8A93AB9E039575B62C4232250955B10594t1h8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48</Pages>
  <Words>14699</Words>
  <Characters>83790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2021-04-07T02:55:00Z</cp:lastPrinted>
  <dcterms:created xsi:type="dcterms:W3CDTF">2015-02-24T04:33:00Z</dcterms:created>
  <dcterms:modified xsi:type="dcterms:W3CDTF">2021-04-17T01:28:00Z</dcterms:modified>
</cp:coreProperties>
</file>