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820DE9">
        <w:t>0</w:t>
      </w:r>
      <w:r w:rsidR="00691CAC">
        <w:t>7</w:t>
      </w:r>
      <w:r w:rsidR="00820DE9">
        <w:t xml:space="preserve"> апреля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0546B">
        <w:t>9</w:t>
      </w:r>
      <w:bookmarkStart w:id="0" w:name="_GoBack"/>
      <w:bookmarkEnd w:id="0"/>
    </w:p>
    <w:p w:rsidR="007271BF" w:rsidRDefault="007271BF" w:rsidP="007271BF"/>
    <w:p w:rsidR="00691CAC" w:rsidRPr="00263498" w:rsidRDefault="00691CAC" w:rsidP="00691CAC">
      <w:pPr>
        <w:jc w:val="center"/>
      </w:pPr>
      <w:r w:rsidRPr="00263498">
        <w:t>АДМИНИСТРАЦИЯ ГЕОРГИЕВСКОГО СЕЛЬСОВЕТА</w:t>
      </w:r>
    </w:p>
    <w:p w:rsidR="00691CAC" w:rsidRPr="00263498" w:rsidRDefault="00691CAC" w:rsidP="00691CAC">
      <w:pPr>
        <w:jc w:val="center"/>
      </w:pPr>
      <w:r w:rsidRPr="00263498">
        <w:t>КАНСКОГО РАЙОНА КРАСНОЯРСКОГО КРАЯ</w:t>
      </w:r>
    </w:p>
    <w:p w:rsidR="00691CAC" w:rsidRPr="00263498" w:rsidRDefault="00691CAC" w:rsidP="00691CAC">
      <w:pPr>
        <w:rPr>
          <w:color w:val="FF0000"/>
        </w:rPr>
      </w:pPr>
    </w:p>
    <w:p w:rsidR="00691CAC" w:rsidRPr="00263498" w:rsidRDefault="00691CAC" w:rsidP="00691CAC">
      <w:pPr>
        <w:jc w:val="center"/>
      </w:pPr>
      <w:r w:rsidRPr="00263498">
        <w:t>ПОСТАНОВЛЕНИЕ</w:t>
      </w:r>
    </w:p>
    <w:p w:rsidR="00691CAC" w:rsidRPr="00263498" w:rsidRDefault="00691CAC" w:rsidP="00691CAC"/>
    <w:p w:rsidR="00691CAC" w:rsidRPr="00263498" w:rsidRDefault="00691CAC" w:rsidP="00691CAC">
      <w:pPr>
        <w:tabs>
          <w:tab w:val="left" w:pos="8205"/>
        </w:tabs>
        <w:jc w:val="both"/>
      </w:pPr>
      <w:r w:rsidRPr="00263498">
        <w:t xml:space="preserve">07.04.2022 г.                          </w:t>
      </w:r>
      <w:r>
        <w:t xml:space="preserve">                </w:t>
      </w:r>
      <w:proofErr w:type="gramStart"/>
      <w:r w:rsidRPr="00263498">
        <w:t>с</w:t>
      </w:r>
      <w:proofErr w:type="gramEnd"/>
      <w:r w:rsidRPr="00263498">
        <w:t>. Георгиевка</w:t>
      </w:r>
      <w:r w:rsidRPr="00263498">
        <w:tab/>
        <w:t>№ 21-п</w:t>
      </w:r>
    </w:p>
    <w:p w:rsidR="00691CAC" w:rsidRPr="00263498" w:rsidRDefault="00691CAC" w:rsidP="00691CAC"/>
    <w:p w:rsidR="00691CAC" w:rsidRPr="00263498" w:rsidRDefault="00691CAC" w:rsidP="00691CAC">
      <w:pPr>
        <w:jc w:val="both"/>
      </w:pPr>
      <w:r w:rsidRPr="00263498">
        <w:t>Об утверждении Порядка информирования населения об установке дорожных знаков или нанесения разметки на автомобильных дорогах общего пользования местного значения МО Георгиевский сельсовет</w:t>
      </w:r>
    </w:p>
    <w:p w:rsidR="00691CAC" w:rsidRPr="00263498" w:rsidRDefault="00691CAC" w:rsidP="00691CAC"/>
    <w:p w:rsidR="00691CAC" w:rsidRDefault="00691CAC" w:rsidP="00691CAC">
      <w:pPr>
        <w:ind w:firstLine="709"/>
        <w:jc w:val="both"/>
      </w:pPr>
      <w:r w:rsidRPr="00263498"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руководствуясь Уставом Георгиевского сельсовета, </w:t>
      </w:r>
    </w:p>
    <w:p w:rsidR="00691CAC" w:rsidRPr="00263498" w:rsidRDefault="00691CAC" w:rsidP="00691CAC">
      <w:pPr>
        <w:ind w:firstLine="709"/>
        <w:jc w:val="both"/>
      </w:pPr>
      <w:r w:rsidRPr="00263498">
        <w:t>ПОСТАНОВЛЯЕТ:</w:t>
      </w:r>
    </w:p>
    <w:p w:rsidR="00691CAC" w:rsidRPr="00263498" w:rsidRDefault="00691CAC" w:rsidP="00691CAC">
      <w:pPr>
        <w:numPr>
          <w:ilvl w:val="0"/>
          <w:numId w:val="29"/>
        </w:numPr>
        <w:suppressAutoHyphens/>
        <w:ind w:left="0" w:firstLine="360"/>
        <w:jc w:val="both"/>
      </w:pPr>
      <w:r w:rsidRPr="00263498">
        <w:t>Утвердить Порядок информирования населения об установке дорожных знаков или нанесения разметки на автомобильных дорогах общего пользования местного значения муниципального образования, согласно приложению.</w:t>
      </w:r>
    </w:p>
    <w:p w:rsidR="00691CAC" w:rsidRPr="00263498" w:rsidRDefault="00691CAC" w:rsidP="00691CAC">
      <w:pPr>
        <w:numPr>
          <w:ilvl w:val="0"/>
          <w:numId w:val="29"/>
        </w:numPr>
        <w:suppressAutoHyphens/>
        <w:ind w:left="0" w:firstLine="360"/>
        <w:jc w:val="both"/>
      </w:pPr>
      <w:r w:rsidRPr="00263498">
        <w:t>Заместителю Главы Георгиевского сельсовета,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МО Георгиевский сельсовет.</w:t>
      </w:r>
    </w:p>
    <w:p w:rsidR="00691CAC" w:rsidRPr="00263498" w:rsidRDefault="00691CAC" w:rsidP="00691CAC">
      <w:pPr>
        <w:numPr>
          <w:ilvl w:val="0"/>
          <w:numId w:val="29"/>
        </w:numPr>
        <w:suppressAutoHyphens/>
        <w:ind w:left="0" w:firstLine="360"/>
        <w:jc w:val="both"/>
      </w:pPr>
      <w:proofErr w:type="gramStart"/>
      <w:r w:rsidRPr="00263498">
        <w:t>Контроль за</w:t>
      </w:r>
      <w:proofErr w:type="gramEnd"/>
      <w:r w:rsidRPr="00263498">
        <w:t xml:space="preserve"> исполнением настоящего постановления оставляю за собой.</w:t>
      </w:r>
    </w:p>
    <w:p w:rsidR="00691CAC" w:rsidRPr="00E9440A" w:rsidRDefault="00691CAC" w:rsidP="00691CAC">
      <w:pPr>
        <w:pStyle w:val="af0"/>
        <w:numPr>
          <w:ilvl w:val="0"/>
          <w:numId w:val="29"/>
        </w:numPr>
        <w:ind w:left="0" w:firstLine="360"/>
        <w:jc w:val="both"/>
        <w:rPr>
          <w:rFonts w:ascii="Times New Roman" w:hAnsi="Times New Roman"/>
        </w:rPr>
      </w:pPr>
      <w:r w:rsidRPr="00E9440A">
        <w:rPr>
          <w:rFonts w:ascii="Times New Roman" w:hAnsi="Times New Roman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E9440A">
        <w:rPr>
          <w:rFonts w:ascii="Times New Roman" w:hAnsi="Times New Roman"/>
        </w:rPr>
        <w:t>георгиевка</w:t>
      </w:r>
      <w:proofErr w:type="gramStart"/>
      <w:r w:rsidRPr="00E9440A">
        <w:rPr>
          <w:rFonts w:ascii="Times New Roman" w:hAnsi="Times New Roman"/>
        </w:rPr>
        <w:t>.р</w:t>
      </w:r>
      <w:proofErr w:type="gramEnd"/>
      <w:r w:rsidRPr="00E9440A">
        <w:rPr>
          <w:rFonts w:ascii="Times New Roman" w:hAnsi="Times New Roman"/>
        </w:rPr>
        <w:t>ус</w:t>
      </w:r>
      <w:proofErr w:type="spellEnd"/>
      <w:r w:rsidRPr="00E9440A">
        <w:rPr>
          <w:rFonts w:ascii="Times New Roman" w:hAnsi="Times New Roman"/>
        </w:rPr>
        <w:t>.</w:t>
      </w:r>
    </w:p>
    <w:p w:rsidR="00691CAC" w:rsidRPr="00263498" w:rsidRDefault="00691CAC" w:rsidP="00691CAC"/>
    <w:p w:rsidR="00691CAC" w:rsidRPr="00263498" w:rsidRDefault="00691CAC" w:rsidP="00691CAC"/>
    <w:p w:rsidR="00691CAC" w:rsidRPr="00263498" w:rsidRDefault="00691CAC" w:rsidP="00691CAC">
      <w:pPr>
        <w:tabs>
          <w:tab w:val="left" w:pos="7185"/>
        </w:tabs>
      </w:pPr>
      <w:r w:rsidRPr="00263498">
        <w:t>Глава Георгиевского сельсовета</w:t>
      </w:r>
      <w:r w:rsidRPr="00263498">
        <w:tab/>
        <w:t>С.В. Панарин</w:t>
      </w:r>
    </w:p>
    <w:p w:rsidR="00691CAC" w:rsidRPr="000A5B5E" w:rsidRDefault="00691CAC" w:rsidP="00691CAC">
      <w:pPr>
        <w:rPr>
          <w:sz w:val="28"/>
          <w:szCs w:val="28"/>
        </w:r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428"/>
      </w:tblGrid>
      <w:tr w:rsidR="00691CAC" w:rsidRPr="00743EBD" w:rsidTr="00570DC5">
        <w:trPr>
          <w:trHeight w:val="1985"/>
        </w:trPr>
        <w:tc>
          <w:tcPr>
            <w:tcW w:w="4428" w:type="dxa"/>
            <w:shd w:val="clear" w:color="auto" w:fill="auto"/>
          </w:tcPr>
          <w:p w:rsidR="00691CAC" w:rsidRPr="00743EBD" w:rsidRDefault="00691CAC" w:rsidP="00570DC5">
            <w:r w:rsidRPr="00743EBD">
              <w:t xml:space="preserve">Приложение </w:t>
            </w:r>
          </w:p>
          <w:p w:rsidR="00691CAC" w:rsidRPr="00743EBD" w:rsidRDefault="00691CAC" w:rsidP="00570DC5">
            <w:r w:rsidRPr="00743EBD">
              <w:t>к постановлению администрации</w:t>
            </w:r>
          </w:p>
          <w:p w:rsidR="00691CAC" w:rsidRPr="00743EBD" w:rsidRDefault="00691CAC" w:rsidP="00570DC5">
            <w:r w:rsidRPr="00743EBD">
              <w:t>Георгиевского сельсовета</w:t>
            </w:r>
          </w:p>
          <w:p w:rsidR="00691CAC" w:rsidRPr="00743EBD" w:rsidRDefault="00691CAC" w:rsidP="00570DC5">
            <w:proofErr w:type="spellStart"/>
            <w:r w:rsidRPr="00743EBD">
              <w:t>Канского</w:t>
            </w:r>
            <w:proofErr w:type="spellEnd"/>
            <w:r w:rsidRPr="00743EBD">
              <w:t xml:space="preserve"> района</w:t>
            </w:r>
          </w:p>
          <w:p w:rsidR="00691CAC" w:rsidRPr="00743EBD" w:rsidRDefault="00691CAC" w:rsidP="00570DC5">
            <w:r w:rsidRPr="00743EBD">
              <w:t>Красноярского края</w:t>
            </w:r>
          </w:p>
          <w:p w:rsidR="00691CAC" w:rsidRPr="00743EBD" w:rsidRDefault="00691CAC" w:rsidP="00570DC5">
            <w:r w:rsidRPr="00743EBD">
              <w:t xml:space="preserve">от </w:t>
            </w:r>
            <w:r>
              <w:t>07.04.2022</w:t>
            </w:r>
            <w:r w:rsidRPr="00743EBD">
              <w:t xml:space="preserve"> №</w:t>
            </w:r>
            <w:r>
              <w:t xml:space="preserve"> 21-п</w:t>
            </w:r>
          </w:p>
        </w:tc>
      </w:tr>
    </w:tbl>
    <w:p w:rsidR="00691CAC" w:rsidRPr="00743EBD" w:rsidRDefault="00691CAC" w:rsidP="00691CAC"/>
    <w:p w:rsidR="00691CAC" w:rsidRPr="00743EBD" w:rsidRDefault="00691CAC" w:rsidP="00691CAC">
      <w:pPr>
        <w:jc w:val="center"/>
      </w:pPr>
      <w:r w:rsidRPr="00743EBD">
        <w:t>ПОРЯДОК</w:t>
      </w:r>
    </w:p>
    <w:p w:rsidR="00691CAC" w:rsidRPr="00743EBD" w:rsidRDefault="00691CAC" w:rsidP="00691CAC">
      <w:pPr>
        <w:jc w:val="center"/>
      </w:pPr>
      <w:r w:rsidRPr="00743EBD">
        <w:t>информирования населения об установке дорожных знаков или нанесения разметки на автомобильных дорогах общего пользования местного значения МО Георгиевский сельсовет</w:t>
      </w:r>
    </w:p>
    <w:p w:rsidR="00691CAC" w:rsidRPr="00743EBD" w:rsidRDefault="00691CAC" w:rsidP="00691CAC"/>
    <w:p w:rsidR="00691CAC" w:rsidRPr="00743EBD" w:rsidRDefault="00691CAC" w:rsidP="00691CAC">
      <w:pPr>
        <w:numPr>
          <w:ilvl w:val="0"/>
          <w:numId w:val="30"/>
        </w:numPr>
        <w:suppressAutoHyphens/>
        <w:ind w:left="0" w:firstLine="709"/>
        <w:jc w:val="both"/>
      </w:pPr>
      <w:proofErr w:type="gramStart"/>
      <w:r w:rsidRPr="00743EBD">
        <w:t xml:space="preserve">Настоящий Порядок информирования населения об установке дорожных знаков или нанесения разметки на автомобильных дорогах общего пользования местного значения муниципального образования разработан в целях обеспечения безопасности </w:t>
      </w:r>
      <w:r w:rsidRPr="00743EBD">
        <w:lastRenderedPageBreak/>
        <w:t>дорожного движения на данных дорогах в соответствии с Федеральным законом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691CAC" w:rsidRPr="00743EBD" w:rsidRDefault="00691CAC" w:rsidP="00691CAC">
      <w:pPr>
        <w:numPr>
          <w:ilvl w:val="0"/>
          <w:numId w:val="30"/>
        </w:numPr>
        <w:suppressAutoHyphens/>
        <w:ind w:left="0" w:firstLine="709"/>
        <w:jc w:val="both"/>
      </w:pPr>
      <w:r w:rsidRPr="00743EBD">
        <w:t>Задачами настоящего Порядка является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аварийных дорогах общего пользования местного значения в границах муниципального образования.</w:t>
      </w:r>
    </w:p>
    <w:p w:rsidR="00691CAC" w:rsidRDefault="00691CAC" w:rsidP="00691CAC">
      <w:pPr>
        <w:numPr>
          <w:ilvl w:val="0"/>
          <w:numId w:val="30"/>
        </w:numPr>
        <w:suppressAutoHyphens/>
        <w:ind w:left="0" w:firstLine="709"/>
        <w:jc w:val="both"/>
      </w:pPr>
      <w:r w:rsidRPr="00743EBD">
        <w:t xml:space="preserve">Не </w:t>
      </w:r>
      <w:proofErr w:type="gramStart"/>
      <w:r w:rsidRPr="00743EBD">
        <w:t>позднее</w:t>
      </w:r>
      <w:proofErr w:type="gramEnd"/>
      <w:r w:rsidRPr="00743EBD"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5.7,2), установленных Правилами дорожного движения, утвержденными постановлением Правительства Российской Федерации от 23.10.1993 </w:t>
      </w:r>
    </w:p>
    <w:p w:rsidR="00691CAC" w:rsidRPr="00743EBD" w:rsidRDefault="00691CAC" w:rsidP="00691CAC">
      <w:pPr>
        <w:jc w:val="both"/>
      </w:pPr>
      <w:r w:rsidRPr="00743EBD">
        <w:t xml:space="preserve">№ 1090 граждане информируются о введении </w:t>
      </w:r>
      <w:r>
        <w:t>соответствующего запрета и (или</w:t>
      </w:r>
      <w:r w:rsidRPr="00743EBD">
        <w:t>) изменений схемы организации дорожного движения, а также о причинах принятия такого решения на автомобильных дорогах общего пользования местного значения муниципального образования.</w:t>
      </w:r>
    </w:p>
    <w:p w:rsidR="00691CAC" w:rsidRPr="00743EBD" w:rsidRDefault="00691CAC" w:rsidP="00691CAC">
      <w:pPr>
        <w:numPr>
          <w:ilvl w:val="0"/>
          <w:numId w:val="30"/>
        </w:numPr>
        <w:suppressAutoHyphens/>
        <w:ind w:left="0" w:firstLine="709"/>
        <w:jc w:val="both"/>
      </w:pPr>
      <w:r w:rsidRPr="00743EBD">
        <w:t>Информирование осуществляется в установленные п. 3 настоящего Порядка сроки посредством:</w:t>
      </w:r>
    </w:p>
    <w:p w:rsidR="00691CAC" w:rsidRPr="00743EBD" w:rsidRDefault="00691CAC" w:rsidP="00691CAC">
      <w:pPr>
        <w:jc w:val="both"/>
      </w:pPr>
      <w:r w:rsidRPr="00743EBD">
        <w:t>- размещения информации на официальном сайте Георгиевского сельсовета в информационно-телекоммуникационной сети общего пользования «Интернет»;</w:t>
      </w:r>
    </w:p>
    <w:p w:rsidR="00691CAC" w:rsidRPr="00743EBD" w:rsidRDefault="00691CAC" w:rsidP="00691CAC">
      <w:pPr>
        <w:jc w:val="both"/>
      </w:pPr>
      <w:r w:rsidRPr="00743EBD">
        <w:t>- опубликования информации в газете «Ведомости Георгиевского сельсовета».</w:t>
      </w:r>
    </w:p>
    <w:p w:rsidR="00691CAC" w:rsidRPr="00743EBD" w:rsidRDefault="00691CAC" w:rsidP="00691CAC">
      <w:pPr>
        <w:jc w:val="both"/>
      </w:pPr>
      <w:proofErr w:type="gramStart"/>
      <w:r w:rsidRPr="00743EBD"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</w:t>
      </w:r>
      <w:proofErr w:type="gramEnd"/>
    </w:p>
    <w:p w:rsidR="009A27F2" w:rsidRPr="004B6827" w:rsidRDefault="009A27F2" w:rsidP="00484AD7">
      <w:pPr>
        <w:spacing w:line="0" w:lineRule="atLeast"/>
        <w:ind w:right="57"/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392497" w:rsidRDefault="00392497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9A" w:rsidRDefault="00DB7F9A" w:rsidP="00D6769D">
      <w:r>
        <w:separator/>
      </w:r>
    </w:p>
  </w:endnote>
  <w:endnote w:type="continuationSeparator" w:id="0">
    <w:p w:rsidR="00DB7F9A" w:rsidRDefault="00DB7F9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46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9A" w:rsidRDefault="00DB7F9A" w:rsidP="00D6769D">
      <w:r>
        <w:separator/>
      </w:r>
    </w:p>
  </w:footnote>
  <w:footnote w:type="continuationSeparator" w:id="0">
    <w:p w:rsidR="00DB7F9A" w:rsidRDefault="00DB7F9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51E5A39"/>
    <w:multiLevelType w:val="hybridMultilevel"/>
    <w:tmpl w:val="AAE23484"/>
    <w:lvl w:ilvl="0" w:tplc="550AF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22C76"/>
    <w:multiLevelType w:val="hybridMultilevel"/>
    <w:tmpl w:val="31B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5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12"/>
  </w:num>
  <w:num w:numId="10">
    <w:abstractNumId w:val="18"/>
  </w:num>
  <w:num w:numId="11">
    <w:abstractNumId w:val="28"/>
  </w:num>
  <w:num w:numId="12">
    <w:abstractNumId w:val="3"/>
  </w:num>
  <w:num w:numId="13">
    <w:abstractNumId w:val="23"/>
  </w:num>
  <w:num w:numId="14">
    <w:abstractNumId w:val="25"/>
  </w:num>
  <w:num w:numId="15">
    <w:abstractNumId w:val="20"/>
  </w:num>
  <w:num w:numId="16">
    <w:abstractNumId w:val="16"/>
  </w:num>
  <w:num w:numId="17">
    <w:abstractNumId w:val="5"/>
  </w:num>
  <w:num w:numId="18">
    <w:abstractNumId w:val="26"/>
  </w:num>
  <w:num w:numId="19">
    <w:abstractNumId w:val="15"/>
  </w:num>
  <w:num w:numId="20">
    <w:abstractNumId w:val="19"/>
  </w:num>
  <w:num w:numId="21">
    <w:abstractNumId w:val="17"/>
  </w:num>
  <w:num w:numId="22">
    <w:abstractNumId w:val="6"/>
  </w:num>
  <w:num w:numId="23">
    <w:abstractNumId w:val="10"/>
  </w:num>
  <w:num w:numId="24">
    <w:abstractNumId w:val="29"/>
  </w:num>
  <w:num w:numId="25">
    <w:abstractNumId w:val="11"/>
  </w:num>
  <w:num w:numId="26">
    <w:abstractNumId w:val="27"/>
  </w:num>
  <w:num w:numId="27">
    <w:abstractNumId w:val="2"/>
  </w:num>
  <w:num w:numId="28">
    <w:abstractNumId w:val="22"/>
  </w:num>
  <w:num w:numId="29">
    <w:abstractNumId w:val="8"/>
  </w:num>
  <w:num w:numId="3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46B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uiPriority w:val="39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2022-03-31T04:59:00Z</cp:lastPrinted>
  <dcterms:created xsi:type="dcterms:W3CDTF">2015-02-24T04:33:00Z</dcterms:created>
  <dcterms:modified xsi:type="dcterms:W3CDTF">2022-04-11T04:09:00Z</dcterms:modified>
</cp:coreProperties>
</file>