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FCF" w:rsidRDefault="00F011FB" w:rsidP="00270F0F">
      <w:pPr>
        <w:rPr>
          <w:sz w:val="44"/>
          <w:szCs w:val="44"/>
        </w:rPr>
      </w:pPr>
      <w:r>
        <w:rPr>
          <w:sz w:val="44"/>
          <w:szCs w:val="44"/>
        </w:rPr>
        <w:t xml:space="preserve">ВЕДОМОСТИ ГЕОРГИЕВСКОГО </w:t>
      </w:r>
      <w:r w:rsidR="00A71FCF">
        <w:rPr>
          <w:sz w:val="44"/>
          <w:szCs w:val="44"/>
        </w:rPr>
        <w:t>СЕЛЬСОВЕТА</w:t>
      </w:r>
    </w:p>
    <w:p w:rsidR="00A71FCF" w:rsidRPr="00A71FCF" w:rsidRDefault="00A71FCF" w:rsidP="00A71FCF">
      <w:pPr>
        <w:pBdr>
          <w:bottom w:val="double" w:sz="6" w:space="1" w:color="auto"/>
        </w:pBdr>
      </w:pPr>
      <w:r>
        <w:t xml:space="preserve">Распространяется бесплатно    </w:t>
      </w:r>
      <w:r w:rsidR="005065CB">
        <w:t xml:space="preserve">                                          </w:t>
      </w:r>
      <w:r w:rsidR="00852AB6">
        <w:t xml:space="preserve">     </w:t>
      </w:r>
      <w:r w:rsidR="00270F0F">
        <w:t xml:space="preserve"> </w:t>
      </w:r>
      <w:r w:rsidR="005D443E">
        <w:t>2</w:t>
      </w:r>
      <w:r w:rsidR="00BC1F8B">
        <w:t>6</w:t>
      </w:r>
      <w:r w:rsidR="004A0406">
        <w:t xml:space="preserve"> </w:t>
      </w:r>
      <w:r w:rsidR="009D433B">
        <w:t>дека</w:t>
      </w:r>
      <w:r w:rsidR="00852AB6">
        <w:t>бря</w:t>
      </w:r>
      <w:r w:rsidR="005065CB">
        <w:t xml:space="preserve"> 20</w:t>
      </w:r>
      <w:r w:rsidR="00F00CE9">
        <w:t>2</w:t>
      </w:r>
      <w:r w:rsidR="00BA7AE9">
        <w:t>3</w:t>
      </w:r>
      <w:r w:rsidR="00D47635">
        <w:t xml:space="preserve"> года            </w:t>
      </w:r>
      <w:r w:rsidR="00E6715A">
        <w:t>№</w:t>
      </w:r>
      <w:r w:rsidR="00D47635">
        <w:t xml:space="preserve"> </w:t>
      </w:r>
      <w:r w:rsidR="008112CA">
        <w:t>4</w:t>
      </w:r>
      <w:r w:rsidR="00BC1F8B">
        <w:t>6</w:t>
      </w:r>
    </w:p>
    <w:p w:rsidR="00BE4B4F" w:rsidRPr="00A81BE9" w:rsidRDefault="00BE4B4F" w:rsidP="005F22A7">
      <w:pPr>
        <w:jc w:val="center"/>
        <w:rPr>
          <w:rFonts w:eastAsia="Calibri"/>
          <w:lang w:eastAsia="en-US"/>
        </w:rPr>
      </w:pPr>
    </w:p>
    <w:p w:rsidR="00BC1F8B" w:rsidRDefault="00BC1F8B" w:rsidP="00BC1F8B">
      <w:pPr>
        <w:ind w:firstLine="709"/>
        <w:jc w:val="center"/>
        <w:rPr>
          <w:sz w:val="28"/>
          <w:szCs w:val="28"/>
        </w:rPr>
      </w:pPr>
      <w:r>
        <w:rPr>
          <w:sz w:val="28"/>
          <w:szCs w:val="28"/>
        </w:rPr>
        <w:t>ИНФОРМАЦИЯ ДЛЯ НАСЕЛЕНИЯ</w:t>
      </w:r>
    </w:p>
    <w:p w:rsidR="00BC1F8B" w:rsidRDefault="00BC1F8B" w:rsidP="00BC1F8B">
      <w:pPr>
        <w:ind w:firstLine="709"/>
        <w:jc w:val="center"/>
        <w:rPr>
          <w:sz w:val="28"/>
          <w:szCs w:val="28"/>
        </w:rPr>
      </w:pPr>
    </w:p>
    <w:p w:rsidR="00BC1F8B" w:rsidRDefault="00BC1F8B" w:rsidP="00BC1F8B">
      <w:pPr>
        <w:ind w:firstLine="709"/>
        <w:jc w:val="center"/>
        <w:rPr>
          <w:sz w:val="28"/>
          <w:szCs w:val="28"/>
        </w:rPr>
      </w:pPr>
      <w:r>
        <w:rPr>
          <w:sz w:val="28"/>
          <w:szCs w:val="28"/>
        </w:rPr>
        <w:t>КАНСКАЯ МЕЖРАЙОННАЯ ПРОКУРАТУРА ИНФОРМИРУЕТ:</w:t>
      </w:r>
    </w:p>
    <w:p w:rsidR="00BC1F8B" w:rsidRDefault="00BC1F8B" w:rsidP="00BC1F8B">
      <w:pPr>
        <w:ind w:firstLine="709"/>
        <w:jc w:val="center"/>
        <w:rPr>
          <w:sz w:val="28"/>
          <w:szCs w:val="28"/>
        </w:rPr>
      </w:pPr>
    </w:p>
    <w:p w:rsidR="00BC1F8B" w:rsidRPr="009A4FB6" w:rsidRDefault="00BC1F8B" w:rsidP="009A4FB6">
      <w:pPr>
        <w:ind w:firstLine="709"/>
        <w:jc w:val="both"/>
      </w:pPr>
      <w:proofErr w:type="spellStart"/>
      <w:r w:rsidRPr="009A4FB6">
        <w:t>Канской</w:t>
      </w:r>
      <w:proofErr w:type="spellEnd"/>
      <w:r w:rsidRPr="009A4FB6">
        <w:t xml:space="preserve"> межрайонной прокуратурой в ходе </w:t>
      </w:r>
      <w:proofErr w:type="spellStart"/>
      <w:r w:rsidRPr="009A4FB6">
        <w:t>общенадзорной</w:t>
      </w:r>
      <w:proofErr w:type="spellEnd"/>
      <w:r w:rsidRPr="009A4FB6">
        <w:t xml:space="preserve"> деятельности выявлен факт совершения гражданином, содержащимся в настоящее время в исправительном учреждении, действий по демонстрированию своих татуировок с символикой запрещенного движения А.У.Е.</w:t>
      </w:r>
    </w:p>
    <w:p w:rsidR="00BC1F8B" w:rsidRPr="009A4FB6" w:rsidRDefault="00BC1F8B" w:rsidP="009A4FB6">
      <w:pPr>
        <w:ind w:firstLine="709"/>
        <w:jc w:val="both"/>
      </w:pPr>
      <w:r w:rsidRPr="009A4FB6">
        <w:t>Так, в ходе проверки установлено, что в период нахождения в ФКУ СИЗО-5 г. Канска осужденный продемонстрировал свои татуировки с символикой запрещенного движения А.У.Е. другим осужденным.</w:t>
      </w:r>
    </w:p>
    <w:p w:rsidR="00BC1F8B" w:rsidRPr="009A4FB6" w:rsidRDefault="00BC1F8B" w:rsidP="009A4FB6">
      <w:pPr>
        <w:ind w:firstLine="709"/>
        <w:jc w:val="both"/>
      </w:pPr>
      <w:r w:rsidRPr="009A4FB6">
        <w:t xml:space="preserve">В отношении осужденного прокуратурой вынесено постановление о привлечении к административной ответственности по ч. 1 ст. 20.3 КоАП РФ, которое </w:t>
      </w:r>
      <w:proofErr w:type="spellStart"/>
      <w:r w:rsidRPr="009A4FB6">
        <w:t>Канским</w:t>
      </w:r>
      <w:proofErr w:type="spellEnd"/>
      <w:r w:rsidRPr="009A4FB6">
        <w:t xml:space="preserve"> городским судом удовлетворено с назначением правонарушителю штрафа в размере 1 тысячи рублей.</w:t>
      </w:r>
    </w:p>
    <w:p w:rsidR="00BC1F8B" w:rsidRPr="009A4FB6" w:rsidRDefault="00BC1F8B" w:rsidP="009A4FB6">
      <w:pPr>
        <w:ind w:firstLine="709"/>
        <w:jc w:val="both"/>
      </w:pPr>
      <w:r w:rsidRPr="009A4FB6">
        <w:t>Постановление не вступило в законную силу.</w:t>
      </w:r>
    </w:p>
    <w:p w:rsidR="00BC1F8B" w:rsidRPr="009A4FB6" w:rsidRDefault="00BC1F8B" w:rsidP="009A4FB6">
      <w:pPr>
        <w:ind w:firstLine="709"/>
        <w:jc w:val="both"/>
      </w:pPr>
    </w:p>
    <w:p w:rsidR="00BC1F8B" w:rsidRPr="009A4FB6" w:rsidRDefault="00BC1F8B" w:rsidP="009A4FB6">
      <w:pPr>
        <w:ind w:firstLine="709"/>
        <w:jc w:val="both"/>
      </w:pPr>
      <w:r w:rsidRPr="009A4FB6">
        <w:rPr>
          <w:b/>
          <w:bCs/>
        </w:rPr>
        <w:t>Установлена уголовная ответственность за передачу лицу, содержащемуся в учрежден</w:t>
      </w:r>
      <w:proofErr w:type="gramStart"/>
      <w:r w:rsidRPr="009A4FB6">
        <w:rPr>
          <w:b/>
          <w:bCs/>
        </w:rPr>
        <w:t>ии УИ</w:t>
      </w:r>
      <w:proofErr w:type="gramEnd"/>
      <w:r w:rsidRPr="009A4FB6">
        <w:rPr>
          <w:b/>
          <w:bCs/>
        </w:rPr>
        <w:t>С или месте содержания под стражей, средств мобильной связи и иных средств коммуникации лицом, подвергнутым административному наказанию или имеющим судимость</w:t>
      </w:r>
      <w:r w:rsidRPr="009A4FB6">
        <w:t> </w:t>
      </w:r>
    </w:p>
    <w:p w:rsidR="00BC1F8B" w:rsidRPr="009A4FB6" w:rsidRDefault="00BC1F8B" w:rsidP="009A4FB6">
      <w:pPr>
        <w:spacing w:before="105"/>
        <w:ind w:firstLine="709"/>
        <w:jc w:val="both"/>
      </w:pPr>
      <w:r w:rsidRPr="009A4FB6">
        <w:t>Деяние будет наказываться штрафом в размере от 100 тысяч до 300 тысяч рублей или в размере заработной платы или иного дохода осужденного за период от 1 года до 2 лет, либо принудительными работами на срок до 2 лет, либо лишением свободы на тот же срок.</w:t>
      </w:r>
    </w:p>
    <w:p w:rsidR="00BC1F8B" w:rsidRPr="009A4FB6" w:rsidRDefault="00BC1F8B" w:rsidP="009A4FB6">
      <w:pPr>
        <w:ind w:firstLine="709"/>
        <w:jc w:val="both"/>
      </w:pPr>
    </w:p>
    <w:p w:rsidR="001240B7" w:rsidRPr="009A4FB6" w:rsidRDefault="001240B7" w:rsidP="009A4FB6">
      <w:pPr>
        <w:ind w:firstLine="709"/>
        <w:jc w:val="both"/>
      </w:pPr>
      <w:proofErr w:type="spellStart"/>
      <w:r w:rsidRPr="009A4FB6">
        <w:t>Канским</w:t>
      </w:r>
      <w:proofErr w:type="spellEnd"/>
      <w:r w:rsidRPr="009A4FB6">
        <w:t xml:space="preserve"> городским судом 31 мая 2023 года рассмотрено уголовное дело в отношении трех мужчин, возраста 23-24 лет, не явля</w:t>
      </w:r>
      <w:r w:rsidR="00F95E9E">
        <w:t>ющихся жителями города Канска,</w:t>
      </w:r>
      <w:r w:rsidRPr="009A4FB6">
        <w:t xml:space="preserve"> от незаконных действий которых в декабре 2022 го</w:t>
      </w:r>
      <w:r w:rsidR="00E75293">
        <w:t>да</w:t>
      </w:r>
      <w:r w:rsidR="00F95E9E">
        <w:t xml:space="preserve"> в городе Канске пострадали </w:t>
      </w:r>
      <w:r w:rsidRPr="009A4FB6">
        <w:t>две пенсионерки. Данные лица, вступив между собой в предварительный преступный сговор на тайное хищение денежных средств, принадлежащих пенсион</w:t>
      </w:r>
      <w:r w:rsidR="00F95E9E">
        <w:t xml:space="preserve">еркам, распределив между собой </w:t>
      </w:r>
      <w:r w:rsidRPr="009A4FB6">
        <w:t xml:space="preserve">преступные </w:t>
      </w:r>
      <w:proofErr w:type="gramStart"/>
      <w:r w:rsidRPr="009A4FB6">
        <w:t>роли</w:t>
      </w:r>
      <w:proofErr w:type="gramEnd"/>
      <w:r w:rsidRPr="009A4FB6">
        <w:t xml:space="preserve"> приходили к квартирам пенсионе</w:t>
      </w:r>
      <w:r w:rsidR="00F95E9E">
        <w:t xml:space="preserve">рок, вводили их в заблуждение, </w:t>
      </w:r>
      <w:r w:rsidRPr="009A4FB6">
        <w:t>представившись работниками по установке противопожарных розеток, под предлогом реализации розеток, обманным путем незаконно проникали в квартиры, отвлекали внимание потерпевших, после чего похищали у них денежные средства, распоряжа</w:t>
      </w:r>
      <w:r w:rsidR="00F95E9E">
        <w:t xml:space="preserve">лись ими по своему усмотрению. У пенсионерок </w:t>
      </w:r>
      <w:r w:rsidRPr="009A4FB6">
        <w:t>было похищ</w:t>
      </w:r>
      <w:r w:rsidR="00F95E9E">
        <w:t>ено 110 000 рублей и 25</w:t>
      </w:r>
      <w:r w:rsidRPr="009A4FB6">
        <w:t>000 рублей, чем последним был причинен значительный ущерб с учетом их дох</w:t>
      </w:r>
      <w:r w:rsidR="00F95E9E">
        <w:t>ода в виде получаемой пенсии.</w:t>
      </w:r>
    </w:p>
    <w:p w:rsidR="001240B7" w:rsidRPr="009A4FB6" w:rsidRDefault="001240B7" w:rsidP="009A4FB6">
      <w:pPr>
        <w:ind w:firstLine="709"/>
        <w:jc w:val="both"/>
      </w:pPr>
      <w:r w:rsidRPr="009A4FB6">
        <w:t>Данные лица обвинялись в кражах, совершенных группой лиц по предварительному сговору с причинением значительного ущерба гражданину, с незаконным проникновением в жилище (п. «а» ч</w:t>
      </w:r>
      <w:r w:rsidR="00F95E9E">
        <w:t xml:space="preserve">. 3 ст. 158 УК РФ) в отношении </w:t>
      </w:r>
      <w:r w:rsidRPr="009A4FB6">
        <w:t>двух пенсионерок (одиноких женщин, проживающих одних в квартирах)</w:t>
      </w:r>
    </w:p>
    <w:p w:rsidR="001240B7" w:rsidRPr="009A4FB6" w:rsidRDefault="00F95E9E" w:rsidP="009A4FB6">
      <w:pPr>
        <w:ind w:firstLine="709"/>
        <w:jc w:val="both"/>
      </w:pPr>
      <w:r>
        <w:t xml:space="preserve">В ходе следствия </w:t>
      </w:r>
      <w:r w:rsidR="001240B7" w:rsidRPr="009A4FB6">
        <w:t>пенсионеркам похищенные де</w:t>
      </w:r>
      <w:r>
        <w:t xml:space="preserve">нежные средства были возмещены </w:t>
      </w:r>
      <w:r w:rsidR="001240B7" w:rsidRPr="009A4FB6">
        <w:t xml:space="preserve">похитителями. Вину они свою признали полностью, в </w:t>
      </w:r>
      <w:proofErr w:type="gramStart"/>
      <w:r w:rsidR="001240B7" w:rsidRPr="009A4FB6">
        <w:t>содеянном</w:t>
      </w:r>
      <w:proofErr w:type="gramEnd"/>
      <w:r w:rsidR="001240B7" w:rsidRPr="009A4FB6">
        <w:t xml:space="preserve"> раскаялись.</w:t>
      </w:r>
    </w:p>
    <w:p w:rsidR="001240B7" w:rsidRPr="009A4FB6" w:rsidRDefault="001240B7" w:rsidP="009A4FB6">
      <w:pPr>
        <w:ind w:firstLine="709"/>
        <w:jc w:val="both"/>
      </w:pPr>
      <w:r w:rsidRPr="009A4FB6">
        <w:t>По результатам рассмотрения данного дела в прениях государственный обвинитель запросил признать каждого из них виновным в совершении преступлений и назначить наказание виде реального лишения свободы с отбыванием каждому в исправи</w:t>
      </w:r>
      <w:r w:rsidR="00F95E9E">
        <w:t xml:space="preserve">тельной колонии общего режима, изменив меру пресечения </w:t>
      </w:r>
      <w:r w:rsidRPr="009A4FB6">
        <w:t>в виде подписки о невыезде на заключение под стражу.</w:t>
      </w:r>
    </w:p>
    <w:p w:rsidR="001240B7" w:rsidRPr="009A4FB6" w:rsidRDefault="001240B7" w:rsidP="009A4FB6">
      <w:pPr>
        <w:ind w:firstLine="709"/>
        <w:jc w:val="both"/>
      </w:pPr>
    </w:p>
    <w:p w:rsidR="00673968" w:rsidRPr="009A4FB6" w:rsidRDefault="00E75293" w:rsidP="009A4FB6">
      <w:pPr>
        <w:ind w:firstLine="709"/>
        <w:jc w:val="both"/>
      </w:pPr>
      <w:r>
        <w:t xml:space="preserve">12.10.2023 </w:t>
      </w:r>
      <w:proofErr w:type="spellStart"/>
      <w:r>
        <w:t>Канским</w:t>
      </w:r>
      <w:proofErr w:type="spellEnd"/>
      <w:r>
        <w:t xml:space="preserve"> городским </w:t>
      </w:r>
      <w:r w:rsidR="00673968" w:rsidRPr="009A4FB6">
        <w:t xml:space="preserve">судом с </w:t>
      </w:r>
      <w:r>
        <w:t>участием присяжных заседателей рассмотрено уголовное дело</w:t>
      </w:r>
      <w:r w:rsidR="00673968" w:rsidRPr="009A4FB6">
        <w:t xml:space="preserve"> в отношен</w:t>
      </w:r>
      <w:r>
        <w:t xml:space="preserve">ии подсудимого, обвиняемого в </w:t>
      </w:r>
      <w:r w:rsidR="00673968" w:rsidRPr="009A4FB6">
        <w:t>убийстве работника СТО в г. Канске.</w:t>
      </w:r>
    </w:p>
    <w:p w:rsidR="00673968" w:rsidRPr="009A4FB6" w:rsidRDefault="00673968" w:rsidP="009A4FB6">
      <w:pPr>
        <w:ind w:firstLine="709"/>
        <w:jc w:val="both"/>
      </w:pPr>
      <w:r w:rsidRPr="009A4FB6">
        <w:t xml:space="preserve">В ходе судебного заседания установлено, что 02.04.2022 года 32 летний мужчина с целью выяснения отношений с работником СТО, </w:t>
      </w:r>
      <w:r w:rsidR="00E75293">
        <w:t xml:space="preserve">приехал с ружьем на автомобиле </w:t>
      </w:r>
      <w:r w:rsidRPr="009A4FB6">
        <w:t>и произвел 4 выстрела в работника СТО. В результате выстрелов потерпевший ско</w:t>
      </w:r>
      <w:r w:rsidR="00E75293">
        <w:t xml:space="preserve">нчался на месте. В последующем </w:t>
      </w:r>
      <w:r w:rsidRPr="009A4FB6">
        <w:t>32 летний мужчина пытался скрыть преступление. После совершенного убий</w:t>
      </w:r>
      <w:r w:rsidR="00E75293">
        <w:t xml:space="preserve">ства </w:t>
      </w:r>
      <w:r w:rsidRPr="009A4FB6">
        <w:t xml:space="preserve">мужчина пытался скрыть преступление, вывез труп на участок местности в г. Канске. </w:t>
      </w:r>
    </w:p>
    <w:p w:rsidR="00673968" w:rsidRPr="009A4FB6" w:rsidRDefault="00673968" w:rsidP="009A4FB6">
      <w:pPr>
        <w:ind w:firstLine="709"/>
        <w:jc w:val="both"/>
      </w:pPr>
      <w:r w:rsidRPr="009A4FB6">
        <w:t xml:space="preserve">В ходе судебного заседания подсудимый вину не признал, указав </w:t>
      </w:r>
      <w:r w:rsidR="00E75293">
        <w:t xml:space="preserve">на необходимую оборону, однако </w:t>
      </w:r>
      <w:r w:rsidRPr="009A4FB6">
        <w:t>органом предварительного расследования и государственными обвинителями представлена совокупность неопровержимых</w:t>
      </w:r>
      <w:r w:rsidR="00E75293">
        <w:t xml:space="preserve"> доказательств, что не вызвало </w:t>
      </w:r>
      <w:r w:rsidRPr="009A4FB6">
        <w:t>у присяжных сомнен</w:t>
      </w:r>
      <w:r w:rsidR="00E75293">
        <w:t>ий в виновности подсудимого при</w:t>
      </w:r>
      <w:r w:rsidRPr="009A4FB6">
        <w:t xml:space="preserve"> вынесении вердикта, которые сочли позицию подсудимого несостоятельной и вынесли обвинительный вердикт.</w:t>
      </w:r>
    </w:p>
    <w:p w:rsidR="00673968" w:rsidRPr="009A4FB6" w:rsidRDefault="00673968" w:rsidP="009A4FB6">
      <w:pPr>
        <w:ind w:firstLine="709"/>
        <w:jc w:val="both"/>
      </w:pPr>
      <w:r w:rsidRPr="009A4FB6">
        <w:t xml:space="preserve">Приговором </w:t>
      </w:r>
      <w:proofErr w:type="spellStart"/>
      <w:r w:rsidRPr="009A4FB6">
        <w:t>Канского</w:t>
      </w:r>
      <w:proofErr w:type="spellEnd"/>
      <w:r w:rsidRPr="009A4FB6">
        <w:t xml:space="preserve"> городского суда от 12.10.2023 подсудимый признан виновным в совершении преступления, предусмотренного ч. 1 ст. 105 УК РФ,- убийство, то есть умышле</w:t>
      </w:r>
      <w:r w:rsidR="00E75293">
        <w:t xml:space="preserve">нное причинение смерти другому </w:t>
      </w:r>
      <w:r w:rsidRPr="009A4FB6">
        <w:t>человеку.</w:t>
      </w:r>
    </w:p>
    <w:p w:rsidR="00673968" w:rsidRPr="009A4FB6" w:rsidRDefault="00673968" w:rsidP="009A4FB6">
      <w:pPr>
        <w:ind w:firstLine="709"/>
        <w:jc w:val="both"/>
      </w:pPr>
      <w:r w:rsidRPr="009A4FB6">
        <w:t>Осужденному, ранее не судимому на момент соверш</w:t>
      </w:r>
      <w:r w:rsidR="00E75293">
        <w:t xml:space="preserve">ения преступления, отрицавшему </w:t>
      </w:r>
      <w:r w:rsidRPr="009A4FB6">
        <w:t>свою вину в совершении убийства, назначено наказание в виде 10 лет 1 месяца лишения свободы с отбыванием в колонии строгого режима.</w:t>
      </w:r>
    </w:p>
    <w:p w:rsidR="00673968" w:rsidRPr="009A4FB6" w:rsidRDefault="00673968" w:rsidP="009A4FB6">
      <w:pPr>
        <w:ind w:firstLine="709"/>
        <w:jc w:val="both"/>
      </w:pPr>
    </w:p>
    <w:p w:rsidR="0081774A" w:rsidRPr="009A4FB6" w:rsidRDefault="0081774A" w:rsidP="009A4FB6">
      <w:pPr>
        <w:ind w:firstLine="709"/>
        <w:jc w:val="both"/>
      </w:pPr>
      <w:proofErr w:type="gramStart"/>
      <w:r w:rsidRPr="009A4FB6">
        <w:t>Приказом Фонда пенсионного и социального страхования Российской Федерации от 28.07.2023 № 1471 «Об утверждении Порядка возмещения расходов страхователю на выплату социального пособия на погребение, а также возмещения стоимости услуг, предоставляемых согласно гарантированному перечню услуг по погребению, специализированной службе по вопросам похоронного дела» утвержден порядок возмещения расходов страхователю на выплату социального пособия на погребение, а также возмещения стоимости услуг, предоставляемых согласно гарантированному</w:t>
      </w:r>
      <w:proofErr w:type="gramEnd"/>
      <w:r w:rsidRPr="009A4FB6">
        <w:t xml:space="preserve"> перечню услуг по погребению, специализированной службе по вопросам похоронного дела.</w:t>
      </w:r>
    </w:p>
    <w:p w:rsidR="0081774A" w:rsidRPr="009A4FB6" w:rsidRDefault="0081774A" w:rsidP="009A4FB6">
      <w:pPr>
        <w:ind w:firstLine="709"/>
        <w:jc w:val="both"/>
      </w:pPr>
      <w:r w:rsidRPr="009A4FB6">
        <w:t xml:space="preserve">Так согласно п. 2 указанного Порядка для возмещения расходов на выплату социального пособия на погребение страхователь представляет в территориальный орган СФР: заявление о возмещении расходов на выплату социального пособия на погребение и справку о смерти. </w:t>
      </w:r>
    </w:p>
    <w:p w:rsidR="0081774A" w:rsidRPr="009A4FB6" w:rsidRDefault="0081774A" w:rsidP="009A4FB6">
      <w:pPr>
        <w:ind w:firstLine="709"/>
        <w:jc w:val="both"/>
      </w:pPr>
      <w:r w:rsidRPr="009A4FB6">
        <w:t>Территориальный орган СФР в течение 10 календарных дней со дня получения документов, указанных в п. 2 настоящего Порядка, принимает решение о возмещении расходов страхователю на выплату социального пособия на погребение.</w:t>
      </w:r>
    </w:p>
    <w:p w:rsidR="0081774A" w:rsidRPr="009A4FB6" w:rsidRDefault="0081774A" w:rsidP="009A4FB6">
      <w:pPr>
        <w:ind w:firstLine="709"/>
        <w:jc w:val="both"/>
      </w:pPr>
      <w:r w:rsidRPr="009A4FB6">
        <w:t xml:space="preserve">Территориальный орган не позднее 2 календарных дней со дня принятия решения о возмещении расходов страхователю на выплату социального пособия на погребение перечисляет средства на расчетный счет страхователя. </w:t>
      </w:r>
    </w:p>
    <w:p w:rsidR="0081774A" w:rsidRPr="009A4FB6" w:rsidRDefault="0081774A" w:rsidP="009A4FB6">
      <w:pPr>
        <w:ind w:firstLine="709"/>
        <w:jc w:val="both"/>
      </w:pPr>
      <w:r w:rsidRPr="009A4FB6">
        <w:t xml:space="preserve">Возмещение стоимости гарантированного перечня услуг по погребению специализированной службе по вопросам похоронного дела производится территориальным органом СФР. </w:t>
      </w:r>
    </w:p>
    <w:p w:rsidR="0081774A" w:rsidRPr="009A4FB6" w:rsidRDefault="0081774A" w:rsidP="009A4FB6">
      <w:pPr>
        <w:ind w:firstLine="709"/>
        <w:jc w:val="both"/>
      </w:pPr>
      <w:r w:rsidRPr="009A4FB6">
        <w:t xml:space="preserve">Для возмещения стоимости гарантированного перечня услуг по погребению специализированная служба по вопросам похоронного дела представляет в территориальный орган СФР: заявление о возмещении стоимости услуг по погребению; справку о смерти; счет за оказанные услуги по погребению. </w:t>
      </w:r>
    </w:p>
    <w:p w:rsidR="0081774A" w:rsidRPr="009A4FB6" w:rsidRDefault="0081774A" w:rsidP="009A4FB6">
      <w:pPr>
        <w:ind w:firstLine="709"/>
        <w:jc w:val="both"/>
      </w:pPr>
      <w:r w:rsidRPr="009A4FB6">
        <w:t xml:space="preserve">Территориальный орган СФР в течение 8 календарных дней со дня получения документов, указанных в пункте 6 настоящего Порядка, принимает решение о возмещении специализированной службе по вопросам похоронного дела стоимости услуг по погребению. </w:t>
      </w:r>
    </w:p>
    <w:p w:rsidR="0081774A" w:rsidRPr="009A4FB6" w:rsidRDefault="0081774A" w:rsidP="009D5044">
      <w:pPr>
        <w:ind w:firstLine="709"/>
        <w:jc w:val="both"/>
      </w:pPr>
      <w:r w:rsidRPr="009A4FB6">
        <w:t>Указанный Порядок вступил в законную силу с 08.09.2023.</w:t>
      </w:r>
    </w:p>
    <w:p w:rsidR="002B150A" w:rsidRPr="009A4FB6" w:rsidRDefault="002B150A" w:rsidP="009A4FB6">
      <w:pPr>
        <w:ind w:firstLine="709"/>
        <w:jc w:val="both"/>
      </w:pPr>
      <w:r w:rsidRPr="009A4FB6">
        <w:rPr>
          <w:b/>
          <w:bCs/>
        </w:rPr>
        <w:lastRenderedPageBreak/>
        <w:t>Конституционный суд РФ постановил, что в случае увольнения работника работодатель обязан заменить денежной компенсацией неиспользованные работником дни отдыха в связи с работой в выходные и нерабочие праздничные дни</w:t>
      </w:r>
    </w:p>
    <w:p w:rsidR="002B150A" w:rsidRPr="009A4FB6" w:rsidRDefault="002B150A" w:rsidP="009A4FB6">
      <w:pPr>
        <w:ind w:firstLine="709"/>
        <w:jc w:val="both"/>
      </w:pPr>
      <w:r w:rsidRPr="009A4FB6">
        <w:t>В случае привлечения работника к работе в день, предназначенный для отдыха, он вместо применяемой по умолчанию в силу статьи 153 ТК РФ повышенной оплаты труда за такую работу вправе выбрать день отдыха и заявить об этом работодателю.</w:t>
      </w:r>
    </w:p>
    <w:p w:rsidR="002B150A" w:rsidRPr="009A4FB6" w:rsidRDefault="002B150A" w:rsidP="009A4FB6">
      <w:pPr>
        <w:ind w:firstLine="709"/>
        <w:jc w:val="both"/>
      </w:pPr>
      <w:r w:rsidRPr="009A4FB6">
        <w:t xml:space="preserve">Однако в законодательстве не установлен механизм </w:t>
      </w:r>
      <w:proofErr w:type="gramStart"/>
      <w:r w:rsidRPr="009A4FB6">
        <w:t>определения даты использования дня отдыха</w:t>
      </w:r>
      <w:proofErr w:type="gramEnd"/>
      <w:r w:rsidRPr="009A4FB6">
        <w:t xml:space="preserve"> за работу в выходной или нерабочий праздничный день. Не определено, в течение какого времени должно быть принято решение по заявлению работника о предоставлении конкретного дня отдыха или на </w:t>
      </w:r>
      <w:proofErr w:type="gramStart"/>
      <w:r w:rsidRPr="009A4FB6">
        <w:t>протяжении</w:t>
      </w:r>
      <w:proofErr w:type="gramEnd"/>
      <w:r w:rsidRPr="009A4FB6">
        <w:t xml:space="preserve"> какого периода с даты работы в выходной или нерабочий праздничный день работнику должен быть предоставлен такой день отдыха. Это может приводить к невозможности </w:t>
      </w:r>
      <w:proofErr w:type="gramStart"/>
      <w:r w:rsidRPr="009A4FB6">
        <w:t>согласования конкретной даты использования дня отдыха</w:t>
      </w:r>
      <w:proofErr w:type="gramEnd"/>
      <w:r w:rsidRPr="009A4FB6">
        <w:t xml:space="preserve"> вследствие бездействия работодателя, что препятствует реализации работником данного права.</w:t>
      </w:r>
    </w:p>
    <w:p w:rsidR="002B150A" w:rsidRPr="009A4FB6" w:rsidRDefault="002B150A" w:rsidP="009A4FB6">
      <w:pPr>
        <w:ind w:firstLine="709"/>
        <w:jc w:val="both"/>
      </w:pPr>
      <w:r w:rsidRPr="009A4FB6">
        <w:t>Отсутствие в оспариваемой норме указания на обязанность работодателя предоставить работнику дни отдыха за работу в выходные или нерабочие праздничные дни до момента увольнения приводит на практике к тому, что работник лишается как этих дней отдыха, так и повышенной оплаты своего труда.</w:t>
      </w:r>
    </w:p>
    <w:p w:rsidR="002B150A" w:rsidRPr="009A4FB6" w:rsidRDefault="002B150A" w:rsidP="009A4FB6">
      <w:pPr>
        <w:ind w:firstLine="709"/>
        <w:jc w:val="both"/>
      </w:pPr>
      <w:r w:rsidRPr="009A4FB6">
        <w:t>Конституционный Суд отметил, что работодатель обязан при увольнении работника заменить неиспользованные дни отдыха повышенной оплатой работы в выходные и нерабочие праздничные дни, а сам факт выбора ранее работником предоставления других дней отдыха вместо денежной компенсации не может рассматриваться как препятствие для получения им такой денежной выплаты.</w:t>
      </w:r>
    </w:p>
    <w:p w:rsidR="002B150A" w:rsidRPr="009A4FB6" w:rsidRDefault="002B150A" w:rsidP="009A4FB6">
      <w:pPr>
        <w:ind w:firstLine="709"/>
        <w:jc w:val="both"/>
      </w:pPr>
      <w:proofErr w:type="gramStart"/>
      <w:r w:rsidRPr="009A4FB6">
        <w:t>Часть четвертая статьи 153 ТК РФ не противоречит Конституции РФ, поскольку предполагает, что в случае, когда между работником и работодателем достигнуты соглашения о предоставлении дней отдыха за работу в выходные или нерабочие праздничные дни, но на день увольнения они не были предоставлены, работнику в день увольнения выплачивается за весь период трудовой деятельности у данного работодателя разница между оплатой работы в</w:t>
      </w:r>
      <w:proofErr w:type="gramEnd"/>
      <w:r w:rsidRPr="009A4FB6">
        <w:t xml:space="preserve"> указанные дни по правилам частей первой - третьей статьи 153 ТК РФ и произведенной за эти дни оплатой в одинарном размере. В то же время федеральному законодателю надлежит внести изменения в действующее правовое регулирование предоставления в соответствии с частью четвертой статьи 153 ТК РФ дней отдыха за работу в выходные и нерабочие праздничные дни.</w:t>
      </w:r>
    </w:p>
    <w:p w:rsidR="00E75293" w:rsidRDefault="00E75293" w:rsidP="009A4FB6">
      <w:pPr>
        <w:ind w:firstLine="709"/>
        <w:jc w:val="both"/>
      </w:pPr>
    </w:p>
    <w:p w:rsidR="00700A7C" w:rsidRPr="007E1A21" w:rsidRDefault="00E75293" w:rsidP="007E1A21">
      <w:pPr>
        <w:ind w:firstLine="709"/>
        <w:jc w:val="center"/>
        <w:rPr>
          <w:b/>
        </w:rPr>
      </w:pPr>
      <w:r w:rsidRPr="00E75293">
        <w:rPr>
          <w:b/>
        </w:rPr>
        <w:t>Жители новых субъектов могут подтвердить стаж для пенсии с помощью свидетелей</w:t>
      </w:r>
    </w:p>
    <w:p w:rsidR="00700A7C" w:rsidRPr="009A4FB6" w:rsidRDefault="00700A7C" w:rsidP="009A4FB6">
      <w:pPr>
        <w:pStyle w:val="a5"/>
        <w:spacing w:before="0" w:beforeAutospacing="0" w:after="0" w:afterAutospacing="0"/>
        <w:ind w:firstLine="709"/>
        <w:jc w:val="both"/>
      </w:pPr>
      <w:r w:rsidRPr="009A4FB6">
        <w:t xml:space="preserve">Согласно действующим правилам, стаж при оформлении пенсии можно подтвердить не только по сведениям, переданным работодателями в Социальный фонд, но и по документам о трудовой деятельности, выданным работодателями или архивными организациями. Жители новых субъектов России могут столкнуться с ситуацией, что такие документы </w:t>
      </w:r>
      <w:proofErr w:type="gramStart"/>
      <w:r w:rsidRPr="009A4FB6">
        <w:t>утрачены и в установленном порядке подтвердить стаж не представляется</w:t>
      </w:r>
      <w:proofErr w:type="gramEnd"/>
      <w:r w:rsidRPr="009A4FB6">
        <w:t xml:space="preserve"> возможным. В таком случае периоды работы могут быть установлены по показаниям двух и более свидетелей, располагающих документами о своей работе у того же работодателя и в тот же период.</w:t>
      </w:r>
    </w:p>
    <w:p w:rsidR="00700A7C" w:rsidRPr="009A4FB6" w:rsidRDefault="00700A7C" w:rsidP="009A4FB6">
      <w:pPr>
        <w:pStyle w:val="a5"/>
        <w:spacing w:before="0" w:beforeAutospacing="0" w:after="0" w:afterAutospacing="0"/>
        <w:ind w:firstLine="709"/>
        <w:jc w:val="both"/>
      </w:pPr>
      <w:r w:rsidRPr="009A4FB6">
        <w:t>Для подтверждения стажа таким способом у свидетелей должны быть оригиналы документов, которые подтвердят их трудовую деятельность у того же работодателя в тот же период, также они должны дать письменные пояснения о стаже. Свидетели при этом могут проживать за пределами нового субъекта Российской Федерации.</w:t>
      </w:r>
    </w:p>
    <w:p w:rsidR="00700A7C" w:rsidRPr="009A4FB6" w:rsidRDefault="00700A7C" w:rsidP="009A4FB6">
      <w:pPr>
        <w:pStyle w:val="a5"/>
        <w:spacing w:before="0" w:beforeAutospacing="0" w:after="0" w:afterAutospacing="0"/>
        <w:ind w:firstLine="709"/>
        <w:jc w:val="both"/>
      </w:pPr>
      <w:r w:rsidRPr="009A4FB6">
        <w:t xml:space="preserve">Чтобы дать показания, свидетели могут обратиться в любую клиентскую службу Социального фонда. Специалисты фонда оформят показания свидетелей и вынесут решение об установлении периодов работы на основании свидетельских показаний, либо об отказе в </w:t>
      </w:r>
      <w:r w:rsidRPr="009A4FB6">
        <w:lastRenderedPageBreak/>
        <w:t>установлении такого периода. Затем они перешлют все документы в межведомственную комиссию того региона, где жил и работал гражданин. Такие комиссии созданы в новых субъектах РФ для помощи людям в оформлении пенсионных и социальных выплат. Именно комиссия делает окончательное заключение об установлении периодов работы, включаемых в страховой стаж, либо об отказе в этом.</w:t>
      </w:r>
    </w:p>
    <w:p w:rsidR="00700A7C" w:rsidRPr="009A4FB6" w:rsidRDefault="00700A7C" w:rsidP="009A4FB6">
      <w:pPr>
        <w:pStyle w:val="a5"/>
        <w:spacing w:before="0" w:beforeAutospacing="0" w:after="0" w:afterAutospacing="0"/>
        <w:ind w:firstLine="709"/>
        <w:jc w:val="both"/>
      </w:pPr>
      <w:r w:rsidRPr="009A4FB6">
        <w:t xml:space="preserve">Важно! </w:t>
      </w:r>
      <w:proofErr w:type="gramStart"/>
      <w:r w:rsidRPr="009A4FB6">
        <w:t>Обратиться в межведомственную комиссию может гражданин России, который имеет документальное подтверждение постоянного проживания в новом регионе РФ на 30 сентября 2022 года, либо в ДНР или ЛНР в период с 11 мая 2014 года по 29 сентября 2022 года, в Херсонской или Запорожской области - с 24 февраля по 29 сентября 2022 года.</w:t>
      </w:r>
      <w:proofErr w:type="gramEnd"/>
    </w:p>
    <w:p w:rsidR="00700A7C" w:rsidRPr="009A4FB6" w:rsidRDefault="00700A7C" w:rsidP="009A4FB6">
      <w:pPr>
        <w:pStyle w:val="a5"/>
        <w:spacing w:before="0" w:beforeAutospacing="0" w:after="0" w:afterAutospacing="0"/>
        <w:ind w:firstLine="709"/>
        <w:jc w:val="both"/>
      </w:pPr>
      <w:r w:rsidRPr="009A4FB6">
        <w:t>Постоянное проживание в соответствующий период времени (на соответствующую дату) подтверждается паспортом гражданина Российской Федерации, ДНР или ЛНР, в которых проставлен штамп о регистрации по месту жительства на соответствующей территории, либо иным документом, выданным территориальным органом МВД.</w:t>
      </w:r>
    </w:p>
    <w:p w:rsidR="00700A7C" w:rsidRPr="009A4FB6" w:rsidRDefault="00700A7C" w:rsidP="009175B5">
      <w:pPr>
        <w:pStyle w:val="a5"/>
        <w:spacing w:before="0" w:beforeAutospacing="0" w:after="0" w:afterAutospacing="0"/>
        <w:ind w:firstLine="709"/>
        <w:jc w:val="both"/>
      </w:pPr>
      <w:r w:rsidRPr="009A4FB6">
        <w:t xml:space="preserve">Срок рассмотрения заявления и документов комиссией не превышает 30 календарных дней </w:t>
      </w:r>
      <w:proofErr w:type="gramStart"/>
      <w:r w:rsidRPr="009A4FB6">
        <w:t>с даты регистрации</w:t>
      </w:r>
      <w:proofErr w:type="gramEnd"/>
      <w:r w:rsidRPr="009A4FB6">
        <w:t xml:space="preserve"> обращения. Указанный срок может быть продлен, но не более чем на 30 календарных дней в целях получения дополнительной </w:t>
      </w:r>
      <w:proofErr w:type="spellStart"/>
      <w:r w:rsidRPr="009A4FB6">
        <w:t>информации</w:t>
      </w:r>
      <w:proofErr w:type="gramStart"/>
      <w:r w:rsidRPr="009A4FB6">
        <w:t>.С</w:t>
      </w:r>
      <w:proofErr w:type="gramEnd"/>
      <w:r w:rsidRPr="009A4FB6">
        <w:t>правка</w:t>
      </w:r>
      <w:proofErr w:type="spellEnd"/>
      <w:r w:rsidRPr="009A4FB6">
        <w:t xml:space="preserve"> комиссии выдается гражданину либо направляется по почте не позднее 3 рабочих дней с даты проведения заседания Комиссии.</w:t>
      </w:r>
    </w:p>
    <w:p w:rsidR="00700A7C" w:rsidRPr="009A4FB6" w:rsidRDefault="00700A7C" w:rsidP="009A4FB6">
      <w:pPr>
        <w:pStyle w:val="a5"/>
        <w:spacing w:before="0" w:beforeAutospacing="0" w:after="0" w:afterAutospacing="0"/>
        <w:ind w:firstLine="709"/>
        <w:jc w:val="both"/>
      </w:pPr>
      <w:r w:rsidRPr="009A4FB6">
        <w:t>Напомним, что с 1 марта 2023 года до 1 марта 2024 года в Донецкой и Луганской республиках, Запорожской и Херсонской областях действует переходный период, в течение которого граждане могут обратиться за пересмотром или установлением российской пенсии. Пенсия, при наличии права на нее, будет пересмотрена или установлена с 1 марта 2023 года, но не ранее, чем со дня возникновения права на нее. При этом пенсия не может быть меньше, чем была у человека раньше. Если после перерасчета размер выплаты окажется меньше, чем был до этого, пенсию сохранят на прежнем уровне без уменьшения.</w:t>
      </w:r>
    </w:p>
    <w:p w:rsidR="00700A7C" w:rsidRPr="009A4FB6" w:rsidRDefault="00700A7C" w:rsidP="009A4FB6">
      <w:pPr>
        <w:ind w:firstLine="709"/>
        <w:jc w:val="both"/>
      </w:pPr>
    </w:p>
    <w:p w:rsidR="00783EF1" w:rsidRPr="007E1A21" w:rsidRDefault="00783EF1" w:rsidP="007E1A21">
      <w:pPr>
        <w:autoSpaceDE w:val="0"/>
        <w:autoSpaceDN w:val="0"/>
        <w:adjustRightInd w:val="0"/>
        <w:ind w:firstLine="709"/>
        <w:jc w:val="center"/>
        <w:rPr>
          <w:b/>
          <w:lang w:eastAsia="en-US"/>
        </w:rPr>
      </w:pPr>
      <w:r w:rsidRPr="009A4FB6">
        <w:rPr>
          <w:b/>
          <w:lang w:eastAsia="en-US"/>
        </w:rPr>
        <w:t xml:space="preserve">Изменения в закон о </w:t>
      </w:r>
      <w:proofErr w:type="spellStart"/>
      <w:r w:rsidRPr="009A4FB6">
        <w:rPr>
          <w:b/>
          <w:lang w:eastAsia="en-US"/>
        </w:rPr>
        <w:t>микрофинансовой</w:t>
      </w:r>
      <w:proofErr w:type="spellEnd"/>
      <w:r w:rsidRPr="009A4FB6">
        <w:rPr>
          <w:b/>
          <w:lang w:eastAsia="en-US"/>
        </w:rPr>
        <w:t xml:space="preserve"> деятельности</w:t>
      </w:r>
    </w:p>
    <w:p w:rsidR="00783EF1" w:rsidRPr="009A4FB6" w:rsidRDefault="00783EF1" w:rsidP="009A4FB6">
      <w:pPr>
        <w:autoSpaceDE w:val="0"/>
        <w:autoSpaceDN w:val="0"/>
        <w:adjustRightInd w:val="0"/>
        <w:ind w:firstLine="709"/>
        <w:jc w:val="both"/>
        <w:rPr>
          <w:lang w:eastAsia="en-US"/>
        </w:rPr>
      </w:pPr>
      <w:r w:rsidRPr="009A4FB6">
        <w:rPr>
          <w:lang w:eastAsia="en-US"/>
        </w:rPr>
        <w:t xml:space="preserve">С 01.02.2024 вступает в силу Федеральный закон от 04.08.2023 № 467-ФЗ, которым вносятся изменения в Федеральный закон т 03.07.2016 №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sidRPr="009A4FB6">
        <w:rPr>
          <w:lang w:eastAsia="en-US"/>
        </w:rPr>
        <w:t>микрофинансовой</w:t>
      </w:r>
      <w:proofErr w:type="spellEnd"/>
      <w:r w:rsidRPr="009A4FB6">
        <w:rPr>
          <w:lang w:eastAsia="en-US"/>
        </w:rPr>
        <w:t xml:space="preserve"> деятельности и </w:t>
      </w:r>
      <w:proofErr w:type="spellStart"/>
      <w:r w:rsidRPr="009A4FB6">
        <w:rPr>
          <w:lang w:eastAsia="en-US"/>
        </w:rPr>
        <w:t>микрофинансовых</w:t>
      </w:r>
      <w:proofErr w:type="spellEnd"/>
      <w:r w:rsidRPr="009A4FB6">
        <w:rPr>
          <w:lang w:eastAsia="en-US"/>
        </w:rPr>
        <w:t xml:space="preserve"> организациях».</w:t>
      </w:r>
    </w:p>
    <w:p w:rsidR="00783EF1" w:rsidRPr="009A4FB6" w:rsidRDefault="00783EF1" w:rsidP="009A4FB6">
      <w:pPr>
        <w:autoSpaceDE w:val="0"/>
        <w:autoSpaceDN w:val="0"/>
        <w:adjustRightInd w:val="0"/>
        <w:ind w:firstLine="709"/>
        <w:jc w:val="both"/>
        <w:rPr>
          <w:lang w:eastAsia="en-US"/>
        </w:rPr>
      </w:pPr>
      <w:r w:rsidRPr="009A4FB6">
        <w:rPr>
          <w:lang w:eastAsia="en-US"/>
        </w:rPr>
        <w:t xml:space="preserve">Теперь </w:t>
      </w:r>
      <w:proofErr w:type="gramStart"/>
      <w:r w:rsidRPr="009A4FB6">
        <w:rPr>
          <w:lang w:eastAsia="en-US"/>
        </w:rPr>
        <w:t>контроль за</w:t>
      </w:r>
      <w:proofErr w:type="gramEnd"/>
      <w:r w:rsidRPr="009A4FB6">
        <w:rPr>
          <w:lang w:eastAsia="en-US"/>
        </w:rPr>
        <w:t xml:space="preserve"> деятельностью банков и </w:t>
      </w:r>
      <w:proofErr w:type="spellStart"/>
      <w:r w:rsidRPr="009A4FB6">
        <w:rPr>
          <w:lang w:eastAsia="en-US"/>
        </w:rPr>
        <w:t>микрокредитных</w:t>
      </w:r>
      <w:proofErr w:type="spellEnd"/>
      <w:r w:rsidRPr="009A4FB6">
        <w:rPr>
          <w:lang w:eastAsia="en-US"/>
        </w:rPr>
        <w:t xml:space="preserve"> организаций по взысканию задолженности будет осуществлять служба судебных приставов, ранее данное ведомство осуществляло контроль только за профессиональными </w:t>
      </w:r>
      <w:proofErr w:type="spellStart"/>
      <w:r w:rsidRPr="009A4FB6">
        <w:rPr>
          <w:lang w:eastAsia="en-US"/>
        </w:rPr>
        <w:t>коллекторскими</w:t>
      </w:r>
      <w:proofErr w:type="spellEnd"/>
      <w:r w:rsidRPr="009A4FB6">
        <w:rPr>
          <w:lang w:eastAsia="en-US"/>
        </w:rPr>
        <w:t xml:space="preserve"> организациями.</w:t>
      </w:r>
    </w:p>
    <w:p w:rsidR="00783EF1" w:rsidRPr="009A4FB6" w:rsidRDefault="00783EF1" w:rsidP="009A4FB6">
      <w:pPr>
        <w:autoSpaceDE w:val="0"/>
        <w:autoSpaceDN w:val="0"/>
        <w:adjustRightInd w:val="0"/>
        <w:ind w:firstLine="709"/>
        <w:jc w:val="both"/>
        <w:rPr>
          <w:lang w:eastAsia="en-US"/>
        </w:rPr>
      </w:pPr>
      <w:r w:rsidRPr="009A4FB6">
        <w:rPr>
          <w:lang w:eastAsia="en-US"/>
        </w:rPr>
        <w:t xml:space="preserve">Также, служба судебных приставов будет вести государственный реестр </w:t>
      </w:r>
      <w:proofErr w:type="spellStart"/>
      <w:r w:rsidRPr="009A4FB6">
        <w:rPr>
          <w:lang w:eastAsia="en-US"/>
        </w:rPr>
        <w:t>коллекторских</w:t>
      </w:r>
      <w:proofErr w:type="spellEnd"/>
      <w:r w:rsidRPr="009A4FB6">
        <w:rPr>
          <w:lang w:eastAsia="en-US"/>
        </w:rPr>
        <w:t xml:space="preserve"> организаций, занимающихся возвратом просроченной задолженности граждан, который будет формироваться автоматически в рамках межведомственного взаимодействия с Банком России.</w:t>
      </w:r>
    </w:p>
    <w:p w:rsidR="00783EF1" w:rsidRPr="009A4FB6" w:rsidRDefault="00783EF1" w:rsidP="009A4FB6">
      <w:pPr>
        <w:autoSpaceDE w:val="0"/>
        <w:autoSpaceDN w:val="0"/>
        <w:adjustRightInd w:val="0"/>
        <w:ind w:firstLine="709"/>
        <w:jc w:val="both"/>
        <w:rPr>
          <w:lang w:eastAsia="en-US"/>
        </w:rPr>
      </w:pPr>
      <w:r w:rsidRPr="009A4FB6">
        <w:rPr>
          <w:lang w:eastAsia="en-US"/>
        </w:rPr>
        <w:t>Данный закон предусматривает возможность взаимодействия должника и кредитора в электронном виде (электронная почта и ЕПГУ).</w:t>
      </w:r>
    </w:p>
    <w:p w:rsidR="00783EF1" w:rsidRPr="009A4FB6" w:rsidRDefault="00783EF1" w:rsidP="009A4FB6">
      <w:pPr>
        <w:autoSpaceDE w:val="0"/>
        <w:autoSpaceDN w:val="0"/>
        <w:adjustRightInd w:val="0"/>
        <w:ind w:firstLine="709"/>
        <w:jc w:val="both"/>
        <w:rPr>
          <w:lang w:eastAsia="en-US"/>
        </w:rPr>
      </w:pPr>
    </w:p>
    <w:p w:rsidR="00783EF1" w:rsidRPr="009A4FB6" w:rsidRDefault="00783EF1" w:rsidP="007E1A21">
      <w:pPr>
        <w:ind w:firstLine="709"/>
        <w:jc w:val="both"/>
        <w:rPr>
          <w:b/>
        </w:rPr>
      </w:pPr>
      <w:r w:rsidRPr="009A4FB6">
        <w:rPr>
          <w:b/>
        </w:rPr>
        <w:t>С 12 октября 2023 года ввели ответственность за некоторые действия в сфере оборота особо ценных растений и грибов</w:t>
      </w:r>
    </w:p>
    <w:p w:rsidR="00783EF1" w:rsidRPr="009A4FB6" w:rsidRDefault="00783EF1" w:rsidP="009A4FB6">
      <w:pPr>
        <w:ind w:firstLine="709"/>
        <w:jc w:val="both"/>
      </w:pPr>
      <w:r w:rsidRPr="009A4FB6">
        <w:t>В Уголовный кодекс Российской Федерации (далее – УК РФ) 14.04.2023 внесены изменения, согласно которым в Российской Федерации введена уголовная ответственность за контрабанду, умышленные уничтожение или повреждение, а равно незаконные добыча, сбор и оборот особо ценных растений и грибов.</w:t>
      </w:r>
    </w:p>
    <w:p w:rsidR="00783EF1" w:rsidRPr="009A4FB6" w:rsidRDefault="00783EF1" w:rsidP="009A4FB6">
      <w:pPr>
        <w:ind w:firstLine="709"/>
        <w:jc w:val="both"/>
      </w:pPr>
      <w:r w:rsidRPr="009A4FB6">
        <w:lastRenderedPageBreak/>
        <w:t xml:space="preserve">С 12 октября данные изменения вступили в законную силу. Изменения, внесенные в уголовный закон, предусматривают уголовную ответственность за вышеуказанные действия по отношению не ко всем видам грибов и растений. </w:t>
      </w:r>
    </w:p>
    <w:p w:rsidR="00783EF1" w:rsidRPr="009A4FB6" w:rsidRDefault="00783EF1" w:rsidP="009A4FB6">
      <w:pPr>
        <w:ind w:firstLine="709"/>
        <w:jc w:val="both"/>
      </w:pPr>
      <w:r w:rsidRPr="009A4FB6">
        <w:t xml:space="preserve">Теперь запрещена контрабанда, умышленные уничтожение или повреждение, а равно незаконные добыча, сбор и оборот растений и грибов, которые являются особо ценным и (или) занесенным в Красную книгу Российской Федерации, а также те виды, которые охраняются международными договорами Российской Федерации. Перечень видов растений и грибов, в отношении которых </w:t>
      </w:r>
      <w:proofErr w:type="gramStart"/>
      <w:r w:rsidRPr="009A4FB6">
        <w:t>запрещены вышеуказанные действия утвержден</w:t>
      </w:r>
      <w:proofErr w:type="gramEnd"/>
      <w:r w:rsidRPr="009A4FB6">
        <w:t xml:space="preserve"> Постановлением Правительства Российской Федерации от 31 октября 2013 г. № 978 (в редакции Постановления Правительства от 05.10.2023 № 1640).</w:t>
      </w:r>
    </w:p>
    <w:p w:rsidR="00783EF1" w:rsidRPr="009A4FB6" w:rsidRDefault="00783EF1" w:rsidP="009A4FB6">
      <w:pPr>
        <w:ind w:firstLine="709"/>
        <w:jc w:val="both"/>
      </w:pPr>
      <w:proofErr w:type="gramStart"/>
      <w:r w:rsidRPr="009A4FB6">
        <w:t>На сегодняшний день, под действия УК РФ попадает контрабанда, умышленные уничтожение или повреждение, а равно незаконные добыча, сбор и оборот 2 видов растений – женьшень настоящий ((</w:t>
      </w:r>
      <w:proofErr w:type="spellStart"/>
      <w:r w:rsidRPr="009A4FB6">
        <w:t>panax</w:t>
      </w:r>
      <w:proofErr w:type="spellEnd"/>
      <w:r w:rsidRPr="009A4FB6">
        <w:t xml:space="preserve"> </w:t>
      </w:r>
      <w:proofErr w:type="spellStart"/>
      <w:r w:rsidRPr="009A4FB6">
        <w:t>ginseng</w:t>
      </w:r>
      <w:proofErr w:type="spellEnd"/>
      <w:r w:rsidRPr="009A4FB6">
        <w:t xml:space="preserve">), </w:t>
      </w:r>
      <w:proofErr w:type="spellStart"/>
      <w:r w:rsidRPr="009A4FB6">
        <w:t>родиола</w:t>
      </w:r>
      <w:proofErr w:type="spellEnd"/>
      <w:r w:rsidRPr="009A4FB6">
        <w:t xml:space="preserve"> розовая (</w:t>
      </w:r>
      <w:proofErr w:type="spellStart"/>
      <w:r w:rsidRPr="009A4FB6">
        <w:t>rhodiola</w:t>
      </w:r>
      <w:proofErr w:type="spellEnd"/>
      <w:r w:rsidRPr="009A4FB6">
        <w:t xml:space="preserve"> </w:t>
      </w:r>
      <w:proofErr w:type="spellStart"/>
      <w:r w:rsidRPr="009A4FB6">
        <w:t>rosea</w:t>
      </w:r>
      <w:proofErr w:type="spellEnd"/>
      <w:r w:rsidRPr="009A4FB6">
        <w:t xml:space="preserve"> [</w:t>
      </w:r>
      <w:proofErr w:type="spellStart"/>
      <w:r w:rsidRPr="009A4FB6">
        <w:t>rhodiola</w:t>
      </w:r>
      <w:proofErr w:type="spellEnd"/>
      <w:r w:rsidRPr="009A4FB6">
        <w:t xml:space="preserve"> </w:t>
      </w:r>
      <w:proofErr w:type="spellStart"/>
      <w:r w:rsidRPr="009A4FB6">
        <w:t>arctica</w:t>
      </w:r>
      <w:proofErr w:type="spellEnd"/>
      <w:r w:rsidRPr="009A4FB6">
        <w:t xml:space="preserve">]); а также 1 вида грибов - рядовка </w:t>
      </w:r>
      <w:proofErr w:type="spellStart"/>
      <w:r w:rsidRPr="009A4FB6">
        <w:t>мацутакэ</w:t>
      </w:r>
      <w:proofErr w:type="spellEnd"/>
      <w:r w:rsidRPr="009A4FB6">
        <w:t xml:space="preserve"> (</w:t>
      </w:r>
      <w:proofErr w:type="spellStart"/>
      <w:r w:rsidRPr="009A4FB6">
        <w:t>tricholoma</w:t>
      </w:r>
      <w:proofErr w:type="spellEnd"/>
      <w:r w:rsidRPr="009A4FB6">
        <w:t xml:space="preserve"> </w:t>
      </w:r>
      <w:proofErr w:type="spellStart"/>
      <w:r w:rsidRPr="009A4FB6">
        <w:t>matsutake</w:t>
      </w:r>
      <w:proofErr w:type="spellEnd"/>
      <w:r w:rsidRPr="009A4FB6">
        <w:t>).</w:t>
      </w:r>
      <w:proofErr w:type="gramEnd"/>
    </w:p>
    <w:p w:rsidR="00783EF1" w:rsidRPr="009A4FB6" w:rsidRDefault="00783EF1" w:rsidP="009A4FB6">
      <w:pPr>
        <w:ind w:firstLine="709"/>
        <w:jc w:val="both"/>
      </w:pPr>
      <w:r w:rsidRPr="009A4FB6">
        <w:t>Санкция ст. 266.1 УК РФ (контрабанда) предусматривает уголовную ответственность вплоть до лишения свободы сроком на от 7 до 12 лет со штрафом в размере до 1 миллиона рублей и с ограничением свободы сроком до 3 лет.</w:t>
      </w:r>
    </w:p>
    <w:p w:rsidR="00783EF1" w:rsidRPr="009A4FB6" w:rsidRDefault="00783EF1" w:rsidP="009A4FB6">
      <w:pPr>
        <w:ind w:firstLine="709"/>
        <w:jc w:val="both"/>
      </w:pPr>
      <w:proofErr w:type="gramStart"/>
      <w:r w:rsidRPr="009A4FB6">
        <w:t>Санкция же ст. 260.1 УК РФ предусматривает максимальное наказание в виде лишением свободы на срок от шести до девяти лет со штрафом в размере от одного миллиона пятисот тысяч до трех миллионов рублей или в размере заработной платы или иного дохода осужденного за период от трех до пяти лет, с ограничением свободы на срок до двух лет и с лишением</w:t>
      </w:r>
      <w:proofErr w:type="gramEnd"/>
      <w:r w:rsidRPr="009A4FB6">
        <w:t xml:space="preserve"> права занимать определенные должности или заниматься определенной деятельностью на срок до семи лет.</w:t>
      </w:r>
    </w:p>
    <w:p w:rsidR="0001164C" w:rsidRPr="009A4FB6" w:rsidRDefault="0001164C" w:rsidP="009A4FB6">
      <w:pPr>
        <w:ind w:firstLine="709"/>
        <w:jc w:val="both"/>
      </w:pPr>
    </w:p>
    <w:p w:rsidR="00667ACD" w:rsidRPr="00667ACD" w:rsidRDefault="0001164C" w:rsidP="007E1A21">
      <w:pPr>
        <w:ind w:firstLine="709"/>
        <w:jc w:val="both"/>
        <w:rPr>
          <w:b/>
          <w:bCs/>
        </w:rPr>
      </w:pPr>
      <w:r w:rsidRPr="009A4FB6">
        <w:rPr>
          <w:b/>
          <w:bCs/>
        </w:rPr>
        <w:t>Назначение опекуна (попечителя) несовершеннолетним гражданам, родители (единственный родитель) которых намерены проходить военную службу</w:t>
      </w:r>
    </w:p>
    <w:p w:rsidR="0001164C" w:rsidRPr="009A4FB6" w:rsidRDefault="0001164C" w:rsidP="009A4FB6">
      <w:pPr>
        <w:ind w:firstLine="709"/>
        <w:jc w:val="both"/>
        <w:rPr>
          <w:bCs/>
        </w:rPr>
      </w:pPr>
      <w:r w:rsidRPr="009A4FB6">
        <w:rPr>
          <w:bCs/>
        </w:rPr>
        <w:t>В письме Министерства просвещения Российской Федерации от 10.08.2023 № 07-4454 «О направлении информации» даны разъяснения по вопросу назначения опекуна (попечителя) несовершеннолетним гражданам, родители (единственный родитель) которых намерены проходить военную службу.</w:t>
      </w:r>
      <w:r w:rsidRPr="009A4FB6">
        <w:t xml:space="preserve"> </w:t>
      </w:r>
    </w:p>
    <w:p w:rsidR="0001164C" w:rsidRPr="009A4FB6" w:rsidRDefault="0001164C" w:rsidP="009A4FB6">
      <w:pPr>
        <w:ind w:firstLine="709"/>
        <w:jc w:val="both"/>
      </w:pPr>
      <w:r w:rsidRPr="009A4FB6">
        <w:t>Сообщается, что допускается возможность подачи родителями в орган опеки и попечительства заявления о назначении их ребенку опекуна или попечителя на период, когда по уважительным причинам они не смогут исполнять свои родительские обязанности, с указанием конкретного лица. Лица, указанные в заявлении родителей, должны пройти подготовку и представить в орган опеки и попечительства копию свидетельств</w:t>
      </w:r>
      <w:proofErr w:type="gramStart"/>
      <w:r w:rsidRPr="009A4FB6">
        <w:t>а о ее</w:t>
      </w:r>
      <w:proofErr w:type="gramEnd"/>
      <w:r w:rsidRPr="009A4FB6">
        <w:t xml:space="preserve"> прохождении. Период проведения подготовки составляет от 5 до 180 календарных дней. В случае индивидуальной подготовки органом опеки и попечительства или организацией разрабатывается и утверждается индивидуальный план подготовки. </w:t>
      </w:r>
    </w:p>
    <w:p w:rsidR="0001164C" w:rsidRPr="009A4FB6" w:rsidRDefault="0001164C" w:rsidP="009A4FB6">
      <w:pPr>
        <w:ind w:firstLine="709"/>
        <w:jc w:val="both"/>
      </w:pPr>
      <w:r w:rsidRPr="009A4FB6">
        <w:t xml:space="preserve">Родители несовершеннолетнего гражданина на период, в течение которого они по уважительным причинам не могут исполнять свои обязанности в отношении этого несовершеннолетнего, вправе временно поместить ребенка в организацию для детей-сирот и детей, оставшихся без попечения родителей. Для временного помещения ребенка в организацию для детей-сирот родители обращаются в орган опеки и попечительства по месту жительства или пребывания ребенка в целях заключения соглашения между родителями, организацией для детей-сирот и органом опеки и попечительства о временном пребывании ребенка в организации. </w:t>
      </w:r>
    </w:p>
    <w:p w:rsidR="0001164C" w:rsidRPr="009A4FB6" w:rsidRDefault="0001164C" w:rsidP="009A4FB6">
      <w:pPr>
        <w:ind w:firstLine="709"/>
        <w:jc w:val="both"/>
      </w:pPr>
    </w:p>
    <w:p w:rsidR="0001164C" w:rsidRPr="009A4FB6" w:rsidRDefault="009A4FB6" w:rsidP="009A4FB6">
      <w:pPr>
        <w:jc w:val="both"/>
      </w:pPr>
      <w:r>
        <w:t>П</w:t>
      </w:r>
      <w:r w:rsidR="0001164C" w:rsidRPr="009A4FB6">
        <w:t>омощник прокурора</w:t>
      </w:r>
    </w:p>
    <w:p w:rsidR="0001164C" w:rsidRPr="009A4FB6" w:rsidRDefault="0001164C" w:rsidP="009A4FB6">
      <w:pPr>
        <w:jc w:val="both"/>
      </w:pPr>
      <w:r w:rsidRPr="009A4FB6">
        <w:t xml:space="preserve">юрист 3 класса                                                         </w:t>
      </w:r>
      <w:r w:rsidR="00B96321" w:rsidRPr="009A4FB6">
        <w:t xml:space="preserve">                          </w:t>
      </w:r>
      <w:r w:rsidRPr="009A4FB6">
        <w:t>А.Б. Любимова</w:t>
      </w:r>
    </w:p>
    <w:p w:rsidR="0001164C" w:rsidRPr="009A4FB6" w:rsidRDefault="0001164C" w:rsidP="00667ACD">
      <w:pPr>
        <w:ind w:firstLine="709"/>
        <w:jc w:val="both"/>
      </w:pPr>
    </w:p>
    <w:p w:rsidR="00353C00" w:rsidRPr="009A4FB6" w:rsidRDefault="00353C00" w:rsidP="009A4FB6">
      <w:pPr>
        <w:ind w:firstLine="709"/>
        <w:jc w:val="both"/>
      </w:pPr>
      <w:r w:rsidRPr="009A4FB6">
        <w:rPr>
          <w:b/>
          <w:bCs/>
        </w:rPr>
        <w:lastRenderedPageBreak/>
        <w:t>Принят закон о запрете для учащихся пользоваться средствами связи во время проведения учебных занятий</w:t>
      </w:r>
    </w:p>
    <w:p w:rsidR="00353C00" w:rsidRPr="009A4FB6" w:rsidRDefault="00353C00" w:rsidP="009A4FB6">
      <w:pPr>
        <w:spacing w:before="105"/>
        <w:ind w:firstLine="709"/>
        <w:jc w:val="both"/>
      </w:pPr>
      <w:r w:rsidRPr="009A4FB6">
        <w:t>Такие изменения внесены в Федеральный закон «Об образовании».</w:t>
      </w:r>
    </w:p>
    <w:p w:rsidR="00353C00" w:rsidRPr="009A4FB6" w:rsidRDefault="00353C00" w:rsidP="009A4FB6">
      <w:pPr>
        <w:ind w:firstLine="709"/>
        <w:jc w:val="both"/>
      </w:pPr>
      <w:r w:rsidRPr="009A4FB6">
        <w:t>Использовать средства связи во время проведения учебных занятий допускается только в случае возникновения угрозы жизни или здоровью обучающихся, работников организации, осуществляющей образовательную деятельность, иных экстренных случаях.</w:t>
      </w:r>
    </w:p>
    <w:p w:rsidR="00353C00" w:rsidRPr="009A4FB6" w:rsidRDefault="00353C00" w:rsidP="009A4FB6">
      <w:pPr>
        <w:ind w:firstLine="709"/>
        <w:jc w:val="both"/>
      </w:pPr>
      <w:r w:rsidRPr="009A4FB6">
        <w:t>Также закреплено положение о недопустимости применения физического и (или) психического насилия по отношению не только к обучающимся, но и к педагогическим и иным работникам образовательной организации.</w:t>
      </w:r>
    </w:p>
    <w:p w:rsidR="00353C00" w:rsidRPr="009A4FB6" w:rsidRDefault="00353C00" w:rsidP="009A4FB6">
      <w:pPr>
        <w:ind w:firstLine="709"/>
        <w:jc w:val="both"/>
      </w:pPr>
      <w:r w:rsidRPr="009A4FB6">
        <w:t xml:space="preserve">Предусматривается, что за неисполнение или </w:t>
      </w:r>
      <w:proofErr w:type="gramStart"/>
      <w:r w:rsidRPr="009A4FB6">
        <w:t>нарушение</w:t>
      </w:r>
      <w:proofErr w:type="gramEnd"/>
      <w:r w:rsidRPr="009A4FB6">
        <w:t xml:space="preserve"> в том числе обязательных требований к дисциплине на учебных занятиях и правилам поведения в образовательной организации к обучающимся могут быть применены такие меры дисциплинарного взыскания, как замечание, выговор, отчисление.</w:t>
      </w:r>
    </w:p>
    <w:p w:rsidR="00353C00" w:rsidRPr="009A4FB6" w:rsidRDefault="00353C00" w:rsidP="009A4FB6">
      <w:pPr>
        <w:ind w:firstLine="709"/>
        <w:jc w:val="both"/>
      </w:pPr>
      <w:proofErr w:type="gramStart"/>
      <w:r w:rsidRPr="009A4FB6">
        <w:t>Устанавливается, что в целях защиты своих прав педагогические работники самостоятельно или через своих представителей вправе: направлять в органы управления организацией, осуществляющей образовательную деятельность, обращения о применении к обучающимся, нарушающим или ущемляющим права педагогических работников, дисциплинарных взысканий; обращаться в комиссию по урегулированию споров между участниками образовательных отношений; использовать не запрещенные законодательством РФ иные способы защиты прав и законных интересов.</w:t>
      </w:r>
      <w:proofErr w:type="gramEnd"/>
      <w:r w:rsidRPr="009A4FB6">
        <w:t xml:space="preserve"> Руководитель образовательной организации обязан принимать относящиеся к его компетенции меры для защиты прав участников образовательных отношений, недопущения применения в отношении них физического и психического насилия.</w:t>
      </w:r>
    </w:p>
    <w:p w:rsidR="00353C00" w:rsidRPr="009A4FB6" w:rsidRDefault="00353C00" w:rsidP="009A4FB6">
      <w:pPr>
        <w:ind w:firstLine="709"/>
        <w:jc w:val="both"/>
      </w:pPr>
      <w:r w:rsidRPr="009A4FB6">
        <w:t>Кроме того, с 1 сентября 2024 года в программы начального общего образования и основного общего образования вводится учебный предмет "Труд (технология)".</w:t>
      </w:r>
    </w:p>
    <w:p w:rsidR="00353C00" w:rsidRPr="009A4FB6" w:rsidRDefault="00353C00" w:rsidP="009A4FB6">
      <w:pPr>
        <w:jc w:val="both"/>
      </w:pPr>
    </w:p>
    <w:p w:rsidR="00667ACD" w:rsidRPr="009A4FB6" w:rsidRDefault="009E5D39" w:rsidP="007E1A21">
      <w:pPr>
        <w:ind w:firstLine="709"/>
        <w:jc w:val="both"/>
      </w:pPr>
      <w:r w:rsidRPr="009A4FB6">
        <w:rPr>
          <w:b/>
          <w:bCs/>
        </w:rPr>
        <w:t xml:space="preserve">Военнослужащим из числа инвалидов боевых действий предоставлено право на бесплатное профессиональное обучение и </w:t>
      </w:r>
      <w:proofErr w:type="gramStart"/>
      <w:r w:rsidRPr="009A4FB6">
        <w:rPr>
          <w:b/>
          <w:bCs/>
        </w:rPr>
        <w:t>обучение по программам</w:t>
      </w:r>
      <w:proofErr w:type="gramEnd"/>
      <w:r w:rsidRPr="009A4FB6">
        <w:rPr>
          <w:b/>
          <w:bCs/>
        </w:rPr>
        <w:t xml:space="preserve"> профессиональной переподготовки</w:t>
      </w:r>
    </w:p>
    <w:p w:rsidR="009E5D39" w:rsidRPr="009A4FB6" w:rsidRDefault="009E5D39" w:rsidP="009A4FB6">
      <w:pPr>
        <w:ind w:firstLine="709"/>
        <w:jc w:val="both"/>
      </w:pPr>
      <w:r w:rsidRPr="009A4FB6">
        <w:t>Внесены изменения в ст. 19 Федерального закона «О статусе военнослужащих».</w:t>
      </w:r>
    </w:p>
    <w:p w:rsidR="009E5D39" w:rsidRPr="009A4FB6" w:rsidRDefault="009E5D39" w:rsidP="009A4FB6">
      <w:pPr>
        <w:ind w:firstLine="709"/>
        <w:jc w:val="both"/>
      </w:pPr>
      <w:proofErr w:type="gramStart"/>
      <w:r w:rsidRPr="009A4FB6">
        <w:t>Установлено, что военнослужащие - граждане, проходящие военную службу по контракту, увольняемые с военной службы, признанные инвалидами боевых действий, имеют право пройти обучение по основным программам профессионального обучения или дополнительным профессиональным программам (программам профессиональной переподготовки) продолжительностью до четырех месяцев с сохранением обеспечения всеми видами довольствия в порядке и на условиях, которые определяются Минобороны России (иным федеральным органом исполнительной власти и федеральным государственным</w:t>
      </w:r>
      <w:proofErr w:type="gramEnd"/>
      <w:r w:rsidRPr="009A4FB6">
        <w:t xml:space="preserve"> </w:t>
      </w:r>
      <w:proofErr w:type="gramStart"/>
      <w:r w:rsidRPr="009A4FB6">
        <w:t>органом, в которых федеральным законом предусмотрена военная служба), без взимания с них платы за обучение.</w:t>
      </w:r>
      <w:proofErr w:type="gramEnd"/>
    </w:p>
    <w:p w:rsidR="009E5D39" w:rsidRPr="009A4FB6" w:rsidRDefault="009E5D39" w:rsidP="009A4FB6">
      <w:pPr>
        <w:ind w:firstLine="709"/>
        <w:jc w:val="both"/>
      </w:pPr>
      <w:proofErr w:type="gramStart"/>
      <w:r w:rsidRPr="009A4FB6">
        <w:t>Также определено, что граждане, проходившие военную службу и признанные инвалидами боевых действий, имеют право на бесплатное направление за счет средств федеральной государственной службы занятости населения на прохождение профессионального обучения или для получения дополнительного профессионального образования, а имеющие право на пенсию - на получение профессионального образования по направлению и за счет средств организаций, в которые они приняты на работу, с выплатой среднего</w:t>
      </w:r>
      <w:proofErr w:type="gramEnd"/>
      <w:r w:rsidRPr="009A4FB6">
        <w:t xml:space="preserve"> заработка во время обучения.</w:t>
      </w:r>
    </w:p>
    <w:p w:rsidR="009E5D39" w:rsidRPr="009A4FB6" w:rsidRDefault="009E5D39" w:rsidP="009A4FB6">
      <w:pPr>
        <w:ind w:firstLine="709"/>
        <w:jc w:val="both"/>
      </w:pPr>
    </w:p>
    <w:p w:rsidR="001235B5" w:rsidRPr="007E1A21" w:rsidRDefault="001235B5" w:rsidP="007E1A21">
      <w:pPr>
        <w:ind w:firstLine="709"/>
        <w:jc w:val="both"/>
        <w:rPr>
          <w:b/>
        </w:rPr>
      </w:pPr>
      <w:r w:rsidRPr="009A4FB6">
        <w:rPr>
          <w:b/>
        </w:rPr>
        <w:t>Погашена задолженность по заработной п</w:t>
      </w:r>
      <w:r w:rsidR="007E1A21">
        <w:rPr>
          <w:b/>
        </w:rPr>
        <w:t>лате перед работниками Арсенала</w:t>
      </w:r>
    </w:p>
    <w:p w:rsidR="001235B5" w:rsidRPr="009A4FB6" w:rsidRDefault="001235B5" w:rsidP="009A4FB6">
      <w:pPr>
        <w:ind w:firstLine="709"/>
        <w:jc w:val="both"/>
      </w:pPr>
      <w:r w:rsidRPr="009A4FB6">
        <w:t>Перед 46 бывшими работниками ОАО «10 Арсенал ВМФ» погашена просроченная задолженность по заработной плате на общую сумму 6 255 206 руб.</w:t>
      </w:r>
    </w:p>
    <w:p w:rsidR="001235B5" w:rsidRPr="009A4FB6" w:rsidRDefault="001235B5" w:rsidP="009A4FB6">
      <w:pPr>
        <w:ind w:firstLine="709"/>
        <w:jc w:val="both"/>
      </w:pPr>
      <w:r w:rsidRPr="009A4FB6">
        <w:t xml:space="preserve">Задолженность по заработной плате перед работниками предприятия </w:t>
      </w:r>
    </w:p>
    <w:p w:rsidR="001235B5" w:rsidRPr="009A4FB6" w:rsidRDefault="007E1A21" w:rsidP="009A4FB6">
      <w:pPr>
        <w:ind w:firstLine="709"/>
        <w:jc w:val="both"/>
      </w:pPr>
      <w:r>
        <w:lastRenderedPageBreak/>
        <w:t xml:space="preserve">образовалась </w:t>
      </w:r>
      <w:r w:rsidR="001235B5" w:rsidRPr="009A4FB6">
        <w:t>в период с 2011 по 2015 годы</w:t>
      </w:r>
      <w:r>
        <w:t xml:space="preserve"> </w:t>
      </w:r>
      <w:r w:rsidR="001235B5" w:rsidRPr="009A4FB6">
        <w:t>в связи с необеспечением предприятия государственными заказами в сфере оборонно-промышленного комплекса и как следствие ухудшением его финансово-экономических показателей и роста кредиторской задолженности.</w:t>
      </w:r>
    </w:p>
    <w:p w:rsidR="001235B5" w:rsidRPr="009A4FB6" w:rsidRDefault="001235B5" w:rsidP="009A4FB6">
      <w:pPr>
        <w:ind w:firstLine="709"/>
        <w:jc w:val="both"/>
        <w:rPr>
          <w:color w:val="0D0D0D" w:themeColor="text1" w:themeTint="F2"/>
        </w:rPr>
      </w:pPr>
      <w:proofErr w:type="gramStart"/>
      <w:r w:rsidRPr="009A4FB6">
        <w:t xml:space="preserve">В связи с неспособностью предприятия погасить свои долги, в том числе, перед работниками по заработной плате, решением Арбитражного суда </w:t>
      </w:r>
      <w:r w:rsidRPr="009A4FB6">
        <w:rPr>
          <w:color w:val="0D0D0D" w:themeColor="text1" w:themeTint="F2"/>
        </w:rPr>
        <w:t>Красноярского края от 28.11.2015 ОАО «10 Арсенал ВМФ» признано банкротом и в отношении него открыто конкурсное производство, в рамках которого конкурсным управляющим принимались меры, направленные на выявление имущества предприятия,  включение его в конкурсную массу и реализации на торгах с целью гашения</w:t>
      </w:r>
      <w:proofErr w:type="gramEnd"/>
      <w:r w:rsidRPr="009A4FB6">
        <w:rPr>
          <w:color w:val="0D0D0D" w:themeColor="text1" w:themeTint="F2"/>
        </w:rPr>
        <w:t xml:space="preserve"> требований кредиторов.</w:t>
      </w:r>
    </w:p>
    <w:p w:rsidR="001235B5" w:rsidRPr="009A4FB6" w:rsidRDefault="001235B5" w:rsidP="009A4FB6">
      <w:pPr>
        <w:ind w:firstLine="709"/>
        <w:jc w:val="both"/>
      </w:pPr>
      <w:r w:rsidRPr="009A4FB6">
        <w:rPr>
          <w:color w:val="0D0D0D" w:themeColor="text1" w:themeTint="F2"/>
        </w:rPr>
        <w:t xml:space="preserve">Однако, несмотря на предпринятые меры </w:t>
      </w:r>
      <w:r w:rsidRPr="009A4FB6">
        <w:t xml:space="preserve">конкурсной </w:t>
      </w:r>
      <w:proofErr w:type="gramStart"/>
      <w:r w:rsidRPr="009A4FB6">
        <w:t>массы</w:t>
      </w:r>
      <w:proofErr w:type="gramEnd"/>
      <w:r w:rsidRPr="009A4FB6">
        <w:t xml:space="preserve"> оказалось недостаточно для погашения текущей задолженности и требований кредиторов второй очереди, в том числе требований работников по заработной плате.</w:t>
      </w:r>
    </w:p>
    <w:p w:rsidR="001235B5" w:rsidRPr="009A4FB6" w:rsidRDefault="001235B5" w:rsidP="009A4FB6">
      <w:pPr>
        <w:ind w:firstLine="709"/>
        <w:jc w:val="both"/>
      </w:pPr>
      <w:r w:rsidRPr="009A4FB6">
        <w:t>Благодаря активной работе прокуратуры Красноярского края с Правительством</w:t>
      </w:r>
      <w:r w:rsidR="007E1A21">
        <w:t xml:space="preserve">  края, при участии Фонда </w:t>
      </w:r>
      <w:r w:rsidRPr="009A4FB6">
        <w:t>социальной защиты населения и развития территории Норильского промышленного района удалось привлечь к решению данной проблемы социально ориентированных предприятий края, за счет собственных средств которых и была погашена задолженность по заработной плате.</w:t>
      </w:r>
    </w:p>
    <w:p w:rsidR="001235B5" w:rsidRPr="009A4FB6" w:rsidRDefault="001235B5" w:rsidP="009A4FB6">
      <w:pPr>
        <w:jc w:val="both"/>
      </w:pPr>
    </w:p>
    <w:p w:rsidR="00941A6F" w:rsidRPr="007E1A21" w:rsidRDefault="00941A6F" w:rsidP="007E1A21">
      <w:pPr>
        <w:autoSpaceDE w:val="0"/>
        <w:autoSpaceDN w:val="0"/>
        <w:adjustRightInd w:val="0"/>
        <w:ind w:firstLine="709"/>
        <w:jc w:val="center"/>
        <w:rPr>
          <w:b/>
          <w:lang w:eastAsia="en-US"/>
        </w:rPr>
      </w:pPr>
      <w:r w:rsidRPr="009A4FB6">
        <w:rPr>
          <w:b/>
          <w:lang w:eastAsia="en-US"/>
        </w:rPr>
        <w:t>Порядок обжалования действий</w:t>
      </w:r>
      <w:r w:rsidR="009A4FB6" w:rsidRPr="009A4FB6">
        <w:rPr>
          <w:b/>
          <w:lang w:eastAsia="en-US"/>
        </w:rPr>
        <w:t xml:space="preserve"> судебного пристава-исполнителя</w:t>
      </w:r>
    </w:p>
    <w:p w:rsidR="00941A6F" w:rsidRPr="009A4FB6" w:rsidRDefault="00941A6F" w:rsidP="009A4FB6">
      <w:pPr>
        <w:autoSpaceDE w:val="0"/>
        <w:autoSpaceDN w:val="0"/>
        <w:adjustRightInd w:val="0"/>
        <w:ind w:firstLine="709"/>
        <w:jc w:val="both"/>
        <w:rPr>
          <w:lang w:eastAsia="en-US"/>
        </w:rPr>
      </w:pPr>
      <w:r w:rsidRPr="009A4FB6">
        <w:rPr>
          <w:lang w:eastAsia="en-US"/>
        </w:rPr>
        <w:t xml:space="preserve">В </w:t>
      </w:r>
      <w:proofErr w:type="spellStart"/>
      <w:r w:rsidRPr="009A4FB6">
        <w:rPr>
          <w:lang w:eastAsia="en-US"/>
        </w:rPr>
        <w:t>Канскую</w:t>
      </w:r>
      <w:proofErr w:type="spellEnd"/>
      <w:r w:rsidRPr="009A4FB6">
        <w:rPr>
          <w:lang w:eastAsia="en-US"/>
        </w:rPr>
        <w:t xml:space="preserve"> межрайонную прокуратуру поступают обращения граждан и организаций на действия (бездействия) и  решения судебных приставов-исполнителей. Как правило, граждане обращаются до рассмотрения их обращений в порядке ведомственного контроля.</w:t>
      </w:r>
    </w:p>
    <w:p w:rsidR="00941A6F" w:rsidRPr="009A4FB6" w:rsidRDefault="00941A6F" w:rsidP="009A4FB6">
      <w:pPr>
        <w:autoSpaceDE w:val="0"/>
        <w:autoSpaceDN w:val="0"/>
        <w:adjustRightInd w:val="0"/>
        <w:ind w:firstLine="709"/>
        <w:jc w:val="both"/>
        <w:rPr>
          <w:lang w:eastAsia="en-US"/>
        </w:rPr>
      </w:pPr>
      <w:r w:rsidRPr="009A4FB6">
        <w:rPr>
          <w:lang w:eastAsia="en-US"/>
        </w:rPr>
        <w:t>Тем не менее, согласно главе 18 Федерального закона от 02.10.2007 №229-ФЗ «Об исполнительном производстве» установлено, что постановления судебного пристава-исполнителя, его действия (бездействия)  по исполнению исполнительного документа могут быть обжалованы в порядке подчиненности и в суде.</w:t>
      </w:r>
    </w:p>
    <w:p w:rsidR="00941A6F" w:rsidRPr="009A4FB6" w:rsidRDefault="00941A6F" w:rsidP="009A4FB6">
      <w:pPr>
        <w:autoSpaceDE w:val="0"/>
        <w:autoSpaceDN w:val="0"/>
        <w:adjustRightInd w:val="0"/>
        <w:ind w:firstLine="709"/>
        <w:jc w:val="both"/>
        <w:rPr>
          <w:lang w:eastAsia="en-US"/>
        </w:rPr>
      </w:pPr>
      <w:r w:rsidRPr="009A4FB6">
        <w:rPr>
          <w:lang w:eastAsia="en-US"/>
        </w:rPr>
        <w:t xml:space="preserve">Жалоба на постановление судебного пристава-исполнителя или заместителя старшего судебного пристава-исполнителя, за исключением постановления, утвержденного старшим судебным приставом, на их действия (бездействия) подается старшему судебному приставу, в подчинении которого находится судебный пристав-исполнитель или заместитель старшего судебного пристава, то есть в адрес начальника ОСП по г. Канску и </w:t>
      </w:r>
      <w:proofErr w:type="spellStart"/>
      <w:r w:rsidRPr="009A4FB6">
        <w:rPr>
          <w:lang w:eastAsia="en-US"/>
        </w:rPr>
        <w:t>Канскому</w:t>
      </w:r>
      <w:proofErr w:type="spellEnd"/>
      <w:r w:rsidRPr="009A4FB6">
        <w:rPr>
          <w:lang w:eastAsia="en-US"/>
        </w:rPr>
        <w:t xml:space="preserve"> району ГУФССП России по Красноярскому краю Демина Н.С. (адрес: </w:t>
      </w:r>
      <w:proofErr w:type="spellStart"/>
      <w:r w:rsidRPr="009A4FB6">
        <w:rPr>
          <w:lang w:eastAsia="en-US"/>
        </w:rPr>
        <w:t>г</w:t>
      </w:r>
      <w:proofErr w:type="gramStart"/>
      <w:r w:rsidRPr="009A4FB6">
        <w:rPr>
          <w:lang w:eastAsia="en-US"/>
        </w:rPr>
        <w:t>.К</w:t>
      </w:r>
      <w:proofErr w:type="gramEnd"/>
      <w:r w:rsidRPr="009A4FB6">
        <w:rPr>
          <w:lang w:eastAsia="en-US"/>
        </w:rPr>
        <w:t>анск</w:t>
      </w:r>
      <w:proofErr w:type="spellEnd"/>
      <w:r w:rsidRPr="009A4FB6">
        <w:rPr>
          <w:lang w:eastAsia="en-US"/>
        </w:rPr>
        <w:t>, ул. 40 лет Октября, 60/2, пом.3)</w:t>
      </w:r>
    </w:p>
    <w:p w:rsidR="00941A6F" w:rsidRPr="009A4FB6" w:rsidRDefault="00941A6F" w:rsidP="009A4FB6">
      <w:pPr>
        <w:autoSpaceDE w:val="0"/>
        <w:autoSpaceDN w:val="0"/>
        <w:adjustRightInd w:val="0"/>
        <w:ind w:firstLine="709"/>
        <w:jc w:val="both"/>
        <w:rPr>
          <w:lang w:eastAsia="en-US"/>
        </w:rPr>
      </w:pPr>
      <w:r w:rsidRPr="009A4FB6">
        <w:rPr>
          <w:lang w:eastAsia="en-US"/>
        </w:rPr>
        <w:t xml:space="preserve">Жалоба на постановления и действия (бездействия) судебного пристава-исполнителя подается </w:t>
      </w:r>
      <w:proofErr w:type="gramStart"/>
      <w:r w:rsidRPr="009A4FB6">
        <w:rPr>
          <w:lang w:eastAsia="en-US"/>
        </w:rPr>
        <w:t>в</w:t>
      </w:r>
      <w:proofErr w:type="gramEnd"/>
      <w:r w:rsidRPr="009A4FB6">
        <w:rPr>
          <w:lang w:eastAsia="en-US"/>
        </w:rPr>
        <w:t xml:space="preserve"> </w:t>
      </w:r>
      <w:proofErr w:type="gramStart"/>
      <w:r w:rsidRPr="009A4FB6">
        <w:rPr>
          <w:lang w:eastAsia="en-US"/>
        </w:rPr>
        <w:t>ОСП</w:t>
      </w:r>
      <w:proofErr w:type="gramEnd"/>
      <w:r w:rsidRPr="009A4FB6">
        <w:rPr>
          <w:lang w:eastAsia="en-US"/>
        </w:rPr>
        <w:t xml:space="preserve"> по г. Канску и </w:t>
      </w:r>
      <w:proofErr w:type="spellStart"/>
      <w:r w:rsidRPr="009A4FB6">
        <w:rPr>
          <w:lang w:eastAsia="en-US"/>
        </w:rPr>
        <w:t>Канскому</w:t>
      </w:r>
      <w:proofErr w:type="spellEnd"/>
      <w:r w:rsidRPr="009A4FB6">
        <w:rPr>
          <w:lang w:eastAsia="en-US"/>
        </w:rPr>
        <w:t xml:space="preserve"> району в течение 10 дней со дня вынесения постановления, совершения действия, установления факта его бездействия.</w:t>
      </w:r>
    </w:p>
    <w:p w:rsidR="00941A6F" w:rsidRPr="009A4FB6" w:rsidRDefault="00941A6F" w:rsidP="009A4FB6">
      <w:pPr>
        <w:autoSpaceDE w:val="0"/>
        <w:autoSpaceDN w:val="0"/>
        <w:adjustRightInd w:val="0"/>
        <w:ind w:firstLine="709"/>
        <w:jc w:val="both"/>
        <w:rPr>
          <w:lang w:eastAsia="en-US"/>
        </w:rPr>
      </w:pPr>
      <w:r w:rsidRPr="009A4FB6">
        <w:rPr>
          <w:lang w:eastAsia="en-US"/>
        </w:rPr>
        <w:t>В случае пропуска десятидневного срока по уважительной причине (болезнь, командировка и т.п.) вместе с жалобой подает ходатайство о его восстановлении.</w:t>
      </w:r>
    </w:p>
    <w:p w:rsidR="00941A6F" w:rsidRPr="009A4FB6" w:rsidRDefault="00941A6F" w:rsidP="009A4FB6">
      <w:pPr>
        <w:autoSpaceDE w:val="0"/>
        <w:autoSpaceDN w:val="0"/>
        <w:adjustRightInd w:val="0"/>
        <w:ind w:firstLine="709"/>
        <w:jc w:val="both"/>
        <w:rPr>
          <w:lang w:eastAsia="en-US"/>
        </w:rPr>
      </w:pPr>
      <w:proofErr w:type="gramStart"/>
      <w:r w:rsidRPr="009A4FB6">
        <w:rPr>
          <w:lang w:eastAsia="en-US"/>
        </w:rPr>
        <w:t>В жалобе должно быть указано фамилия, имя, отчество и место регистрации (жительства) гражданина, подавшего жалобу; фамилия, имя, отчество судебного пристава-исполнителя; реквизиты постановления, действие (бездействие) судебного пристава-исполнителя, отказ, которые обжалуются; требования лица, подавшего жалобу.</w:t>
      </w:r>
      <w:proofErr w:type="gramEnd"/>
    </w:p>
    <w:p w:rsidR="00941A6F" w:rsidRPr="009A4FB6" w:rsidRDefault="00941A6F" w:rsidP="009A4FB6">
      <w:pPr>
        <w:autoSpaceDE w:val="0"/>
        <w:autoSpaceDN w:val="0"/>
        <w:adjustRightInd w:val="0"/>
        <w:ind w:firstLine="709"/>
        <w:jc w:val="both"/>
        <w:rPr>
          <w:lang w:eastAsia="en-US"/>
        </w:rPr>
      </w:pPr>
      <w:r w:rsidRPr="009A4FB6">
        <w:rPr>
          <w:lang w:eastAsia="en-US"/>
        </w:rPr>
        <w:t xml:space="preserve">Жалоба рассматривается начальником ОСП по г. Канску и </w:t>
      </w:r>
      <w:proofErr w:type="spellStart"/>
      <w:r w:rsidRPr="009A4FB6">
        <w:rPr>
          <w:lang w:eastAsia="en-US"/>
        </w:rPr>
        <w:t>Канскому</w:t>
      </w:r>
      <w:proofErr w:type="spellEnd"/>
      <w:r w:rsidRPr="009A4FB6">
        <w:rPr>
          <w:lang w:eastAsia="en-US"/>
        </w:rPr>
        <w:t xml:space="preserve"> району в течение 10 дней со дня ее поступления.</w:t>
      </w:r>
    </w:p>
    <w:p w:rsidR="00941A6F" w:rsidRPr="009A4FB6" w:rsidRDefault="00941A6F" w:rsidP="009A4FB6">
      <w:pPr>
        <w:autoSpaceDE w:val="0"/>
        <w:autoSpaceDN w:val="0"/>
        <w:adjustRightInd w:val="0"/>
        <w:ind w:firstLine="709"/>
        <w:jc w:val="both"/>
        <w:rPr>
          <w:lang w:eastAsia="en-US"/>
        </w:rPr>
      </w:pPr>
      <w:r w:rsidRPr="009A4FB6">
        <w:rPr>
          <w:lang w:eastAsia="en-US"/>
        </w:rPr>
        <w:t xml:space="preserve">По результатам рассмотрения жалобы начальник ОСП по г. Канску и </w:t>
      </w:r>
      <w:proofErr w:type="spellStart"/>
      <w:r w:rsidRPr="009A4FB6">
        <w:rPr>
          <w:lang w:eastAsia="en-US"/>
        </w:rPr>
        <w:t>Канскому</w:t>
      </w:r>
      <w:proofErr w:type="spellEnd"/>
      <w:r w:rsidRPr="009A4FB6">
        <w:rPr>
          <w:lang w:eastAsia="en-US"/>
        </w:rPr>
        <w:t xml:space="preserve"> району признает постановления, действия (бездействия) судебного пристава-исполнителя правомерными и отказывает в удовлетворении жалобы либо признает жалобу обоснованной полностью или частично.</w:t>
      </w:r>
    </w:p>
    <w:p w:rsidR="00941A6F" w:rsidRPr="009A4FB6" w:rsidRDefault="00941A6F" w:rsidP="009A4FB6">
      <w:pPr>
        <w:autoSpaceDE w:val="0"/>
        <w:autoSpaceDN w:val="0"/>
        <w:adjustRightInd w:val="0"/>
        <w:ind w:firstLine="709"/>
        <w:jc w:val="both"/>
        <w:rPr>
          <w:lang w:eastAsia="en-US"/>
        </w:rPr>
      </w:pPr>
      <w:r w:rsidRPr="009A4FB6">
        <w:rPr>
          <w:lang w:eastAsia="en-US"/>
        </w:rPr>
        <w:t>Жалоба, при несогласии с принятым по обращению решением начальника ОСП</w:t>
      </w:r>
      <w:r w:rsidRPr="009A4FB6">
        <w:t xml:space="preserve"> </w:t>
      </w:r>
      <w:r w:rsidRPr="009A4FB6">
        <w:rPr>
          <w:lang w:eastAsia="en-US"/>
        </w:rPr>
        <w:t xml:space="preserve">по г. Канску и </w:t>
      </w:r>
      <w:proofErr w:type="spellStart"/>
      <w:r w:rsidRPr="009A4FB6">
        <w:rPr>
          <w:lang w:eastAsia="en-US"/>
        </w:rPr>
        <w:t>Канскому</w:t>
      </w:r>
      <w:proofErr w:type="spellEnd"/>
      <w:r w:rsidRPr="009A4FB6">
        <w:rPr>
          <w:lang w:eastAsia="en-US"/>
        </w:rPr>
        <w:t xml:space="preserve"> району, может быть подана гражданином в ГУФССП по Красноярскому </w:t>
      </w:r>
      <w:r w:rsidRPr="009A4FB6">
        <w:rPr>
          <w:lang w:eastAsia="en-US"/>
        </w:rPr>
        <w:lastRenderedPageBreak/>
        <w:t xml:space="preserve">краю (г. Красноярск, ул. 6-ая Полярная, д. 2), </w:t>
      </w:r>
      <w:proofErr w:type="spellStart"/>
      <w:r w:rsidRPr="009A4FB6">
        <w:rPr>
          <w:lang w:eastAsia="en-US"/>
        </w:rPr>
        <w:t>Канскую</w:t>
      </w:r>
      <w:proofErr w:type="spellEnd"/>
      <w:r w:rsidRPr="009A4FB6">
        <w:rPr>
          <w:lang w:eastAsia="en-US"/>
        </w:rPr>
        <w:t xml:space="preserve"> межрайонную прокуратуру (</w:t>
      </w:r>
      <w:proofErr w:type="spellStart"/>
      <w:r w:rsidRPr="009A4FB6">
        <w:rPr>
          <w:lang w:eastAsia="en-US"/>
        </w:rPr>
        <w:t>г</w:t>
      </w:r>
      <w:proofErr w:type="gramStart"/>
      <w:r w:rsidRPr="009A4FB6">
        <w:rPr>
          <w:lang w:eastAsia="en-US"/>
        </w:rPr>
        <w:t>.К</w:t>
      </w:r>
      <w:proofErr w:type="gramEnd"/>
      <w:r w:rsidRPr="009A4FB6">
        <w:rPr>
          <w:lang w:eastAsia="en-US"/>
        </w:rPr>
        <w:t>анск</w:t>
      </w:r>
      <w:proofErr w:type="spellEnd"/>
      <w:r w:rsidRPr="009A4FB6">
        <w:rPr>
          <w:lang w:eastAsia="en-US"/>
        </w:rPr>
        <w:t xml:space="preserve">, ул. 30 лет ВЛКСМ, д.9) или в </w:t>
      </w:r>
      <w:proofErr w:type="spellStart"/>
      <w:r w:rsidRPr="009A4FB6">
        <w:rPr>
          <w:lang w:eastAsia="en-US"/>
        </w:rPr>
        <w:t>Канский</w:t>
      </w:r>
      <w:proofErr w:type="spellEnd"/>
      <w:r w:rsidRPr="009A4FB6">
        <w:rPr>
          <w:lang w:eastAsia="en-US"/>
        </w:rPr>
        <w:t xml:space="preserve"> городской суд Красноярского края (</w:t>
      </w:r>
      <w:proofErr w:type="spellStart"/>
      <w:r w:rsidRPr="009A4FB6">
        <w:rPr>
          <w:lang w:eastAsia="en-US"/>
        </w:rPr>
        <w:t>г.Канск</w:t>
      </w:r>
      <w:proofErr w:type="spellEnd"/>
      <w:r w:rsidRPr="009A4FB6">
        <w:rPr>
          <w:lang w:eastAsia="en-US"/>
        </w:rPr>
        <w:t>, ул. 30 лет ВЛКСМ, д.11).</w:t>
      </w:r>
    </w:p>
    <w:p w:rsidR="009E5D39" w:rsidRPr="009A4FB6" w:rsidRDefault="009E5D39" w:rsidP="009A4FB6">
      <w:pPr>
        <w:ind w:firstLine="709"/>
        <w:jc w:val="both"/>
      </w:pPr>
    </w:p>
    <w:p w:rsidR="00B50969" w:rsidRPr="007E1A21" w:rsidRDefault="00B50969" w:rsidP="007E1A21">
      <w:pPr>
        <w:shd w:val="clear" w:color="auto" w:fill="FFFFFF"/>
        <w:ind w:firstLine="709"/>
        <w:jc w:val="center"/>
        <w:textAlignment w:val="top"/>
        <w:rPr>
          <w:b/>
          <w:color w:val="000000"/>
        </w:rPr>
      </w:pPr>
      <w:r w:rsidRPr="009A4FB6">
        <w:rPr>
          <w:b/>
          <w:color w:val="000000"/>
        </w:rPr>
        <w:t>Порядок предоставления коммунальной услуги газоснабжения</w:t>
      </w:r>
    </w:p>
    <w:p w:rsidR="00B50969" w:rsidRPr="009A4FB6" w:rsidRDefault="00B50969" w:rsidP="009A4FB6">
      <w:pPr>
        <w:pStyle w:val="a5"/>
        <w:shd w:val="clear" w:color="auto" w:fill="FFFFFF"/>
        <w:spacing w:before="0" w:beforeAutospacing="0" w:after="0" w:afterAutospacing="0"/>
        <w:ind w:firstLine="709"/>
        <w:jc w:val="both"/>
      </w:pPr>
      <w:r w:rsidRPr="009A4FB6">
        <w:t>Федеральным законом от 18.03.2023 № 71-ФЗ внесены изменения в Федеральный закон «О газоснабжении в Российской Федерации» и Жилищный кодекс Российской Федерации» относительно порядка предоставления коммунальной услуги газоснабжения.</w:t>
      </w:r>
    </w:p>
    <w:p w:rsidR="00B50969" w:rsidRPr="009A4FB6" w:rsidRDefault="00B50969" w:rsidP="009A4FB6">
      <w:pPr>
        <w:pStyle w:val="a5"/>
        <w:shd w:val="clear" w:color="auto" w:fill="FFFFFF"/>
        <w:spacing w:before="0" w:beforeAutospacing="0" w:after="0" w:afterAutospacing="0"/>
        <w:ind w:firstLine="709"/>
        <w:jc w:val="both"/>
      </w:pPr>
      <w:r w:rsidRPr="009A4FB6">
        <w:t>Указанные изменения вступили в силу 01.09.2023 года.</w:t>
      </w:r>
    </w:p>
    <w:p w:rsidR="00B50969" w:rsidRPr="009A4FB6" w:rsidRDefault="00B50969" w:rsidP="009A4FB6">
      <w:pPr>
        <w:pStyle w:val="a5"/>
        <w:shd w:val="clear" w:color="auto" w:fill="FFFFFF"/>
        <w:spacing w:before="0" w:beforeAutospacing="0" w:after="0" w:afterAutospacing="0"/>
        <w:ind w:firstLine="709"/>
        <w:jc w:val="both"/>
      </w:pPr>
      <w:r w:rsidRPr="009A4FB6">
        <w:t xml:space="preserve">Законом предусматривается, что в случае предоставления в многоквартирном доме, деятельность по управлению которым осуществляет жилищный кооператив или товарищество собственников жилья, коммунальной услуги газоснабжения </w:t>
      </w:r>
      <w:r w:rsidRPr="009A4FB6">
        <w:rPr>
          <w:b/>
        </w:rPr>
        <w:t>в уставе управляющей организации должна быть предусмотрена обязанность заключить со специализированной организацией договор о техобслуживании и ремонте внутридомового газового оборудования</w:t>
      </w:r>
      <w:r w:rsidRPr="009A4FB6">
        <w:t xml:space="preserve"> (если такое оборудование установлено).</w:t>
      </w:r>
    </w:p>
    <w:p w:rsidR="00B50969" w:rsidRPr="009A4FB6" w:rsidRDefault="00B50969" w:rsidP="009A4FB6">
      <w:pPr>
        <w:pStyle w:val="a5"/>
        <w:shd w:val="clear" w:color="auto" w:fill="FFFFFF"/>
        <w:spacing w:before="0" w:beforeAutospacing="0" w:after="0" w:afterAutospacing="0"/>
        <w:ind w:firstLine="709"/>
        <w:jc w:val="both"/>
      </w:pPr>
      <w:r w:rsidRPr="009A4FB6">
        <w:t>К предмету государственного жилищного надзора отнесено соблюдение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B50969" w:rsidRPr="009A4FB6" w:rsidRDefault="00B50969" w:rsidP="009A4FB6">
      <w:pPr>
        <w:pStyle w:val="a5"/>
        <w:shd w:val="clear" w:color="auto" w:fill="FFFFFF"/>
        <w:spacing w:before="0" w:beforeAutospacing="0" w:after="0" w:afterAutospacing="0"/>
        <w:ind w:firstLine="709"/>
        <w:jc w:val="both"/>
      </w:pPr>
      <w:r w:rsidRPr="009A4FB6">
        <w:t>Кроме того, Жилищный кодекс дополнен новой ст. 157.3, которой закрепляются условия предоставления коммунальной услуги газоснабжения.</w:t>
      </w:r>
    </w:p>
    <w:p w:rsidR="00B50969" w:rsidRPr="009A4FB6" w:rsidRDefault="00B50969" w:rsidP="009A4FB6">
      <w:pPr>
        <w:pStyle w:val="a5"/>
        <w:shd w:val="clear" w:color="auto" w:fill="FFFFFF"/>
        <w:spacing w:before="0" w:beforeAutospacing="0" w:after="0" w:afterAutospacing="0"/>
        <w:ind w:firstLine="709"/>
        <w:jc w:val="both"/>
      </w:pPr>
      <w:r w:rsidRPr="009A4FB6">
        <w:t>В частности, коммунальная услуга газоснабжения предоставляется газоснабжающей организацией при условии обязательного осуществления технического обслуживания и ремонта внутридомового газового оборудования в многоквартирном доме, технического обслуживания внутриквартирного газового оборудования в многоквартирном доме и технического обслуживания внутридомового газового оборудования в жилом доме в порядке, предусмотренном настоящим Кодексом.</w:t>
      </w:r>
    </w:p>
    <w:p w:rsidR="00667ACD" w:rsidRDefault="00B50969" w:rsidP="00667ACD">
      <w:pPr>
        <w:pStyle w:val="a5"/>
        <w:shd w:val="clear" w:color="auto" w:fill="FFFFFF"/>
        <w:spacing w:before="0" w:beforeAutospacing="0" w:after="0" w:afterAutospacing="0"/>
        <w:ind w:firstLine="709"/>
        <w:jc w:val="both"/>
      </w:pPr>
      <w:proofErr w:type="gramStart"/>
      <w:r w:rsidRPr="009A4FB6">
        <w:t>Техническое обслуживание и ремонт внутридомового газового оборудования в многоквартирном доме осуществляются специализированной организацией на основании договора о техническом обслуживании и ремонте внутридомового газового оборудования в многоквартирном доме, заключенного с управляющей организацией, товариществом собственников жилья либо жилищным кооперативом или иным специализированным потребительским кооперативом, а при непосредственном управлении многоквартирным домом - с собственниками помещений в таком доме.</w:t>
      </w:r>
      <w:proofErr w:type="gramEnd"/>
    </w:p>
    <w:p w:rsidR="00B50969" w:rsidRPr="009A4FB6" w:rsidRDefault="00B50969" w:rsidP="00667ACD">
      <w:pPr>
        <w:pStyle w:val="a5"/>
        <w:shd w:val="clear" w:color="auto" w:fill="FFFFFF"/>
        <w:spacing w:before="0" w:beforeAutospacing="0" w:after="0" w:afterAutospacing="0"/>
        <w:ind w:firstLine="709"/>
        <w:jc w:val="both"/>
      </w:pPr>
      <w:r w:rsidRPr="009A4FB6">
        <w:t>Требования к специализированной организации, порядок и условия заключения, изменения и расторжения договора, минимальный перечень услуг (работ), порядок их оказания (выполнения) устанавливаются Правительством Российской Федерации.</w:t>
      </w:r>
    </w:p>
    <w:p w:rsidR="00B50969" w:rsidRPr="009A4FB6" w:rsidRDefault="00B50969" w:rsidP="009A4FB6">
      <w:pPr>
        <w:shd w:val="clear" w:color="auto" w:fill="FFFFFF"/>
        <w:ind w:firstLine="709"/>
        <w:jc w:val="both"/>
        <w:textAlignment w:val="top"/>
        <w:rPr>
          <w:color w:val="000000"/>
        </w:rPr>
      </w:pPr>
      <w:r w:rsidRPr="009A4FB6">
        <w:rPr>
          <w:color w:val="000000"/>
        </w:rPr>
        <w:t>Договоры о техническом обслуживании внутридомового газового оборудования, заключенные собственниками жилых домов со специализированными организациями до дня вступления в силу Федерального закона, действуют до их прекращения или расторжения.</w:t>
      </w:r>
    </w:p>
    <w:p w:rsidR="00B50969" w:rsidRPr="009A4FB6" w:rsidRDefault="00B50969" w:rsidP="009A4FB6">
      <w:pPr>
        <w:shd w:val="clear" w:color="auto" w:fill="FFFFFF"/>
        <w:ind w:firstLine="709"/>
        <w:jc w:val="both"/>
        <w:textAlignment w:val="top"/>
        <w:rPr>
          <w:color w:val="000000"/>
        </w:rPr>
      </w:pPr>
      <w:r w:rsidRPr="009A4FB6">
        <w:rPr>
          <w:color w:val="000000"/>
        </w:rPr>
        <w:t>Договоры о техническом обслуживании внутриквартирного газового оборудования в многоквартирном доме, заключенные до дня вступления в силу Федерального закона, действуют до их прекращения или расторжения, но не позднее 1 января 2024 года.</w:t>
      </w:r>
    </w:p>
    <w:p w:rsidR="00B50969" w:rsidRPr="009A4FB6" w:rsidRDefault="00B50969" w:rsidP="009A4FB6">
      <w:pPr>
        <w:shd w:val="clear" w:color="auto" w:fill="FFFFFF"/>
        <w:ind w:firstLine="709"/>
        <w:jc w:val="both"/>
        <w:textAlignment w:val="top"/>
        <w:rPr>
          <w:color w:val="000000"/>
        </w:rPr>
      </w:pPr>
      <w:r w:rsidRPr="009A4FB6">
        <w:rPr>
          <w:color w:val="000000"/>
        </w:rPr>
        <w:t>Договоры о техническом обслуживании и ремонте внутридомового газового оборудования в многоквартирном доме, заключенные до дня вступления в силу Федерального закона, должны быть приведены в соответствие с положениями Жилищного кодекса Российской Федерации (в редакции настоящего Федерального закона) до 1 января 2024 года.</w:t>
      </w:r>
    </w:p>
    <w:p w:rsidR="00B50969" w:rsidRPr="009A4FB6" w:rsidRDefault="00B50969" w:rsidP="009A4FB6">
      <w:pPr>
        <w:shd w:val="clear" w:color="auto" w:fill="FFFFFF"/>
        <w:ind w:firstLine="709"/>
        <w:jc w:val="both"/>
        <w:textAlignment w:val="top"/>
        <w:rPr>
          <w:color w:val="000000"/>
        </w:rPr>
      </w:pPr>
      <w:r w:rsidRPr="009A4FB6">
        <w:rPr>
          <w:color w:val="000000"/>
        </w:rPr>
        <w:t xml:space="preserve">Управляющие организации, осуществляющие деятельность по управлению многоквартирными домами, в которых установлено газовое оборудование, обязаны привести договоры управления многоквартирными домами в соответствие с требованиями пункта 5 </w:t>
      </w:r>
      <w:r w:rsidRPr="009A4FB6">
        <w:rPr>
          <w:color w:val="000000"/>
        </w:rPr>
        <w:lastRenderedPageBreak/>
        <w:t>части 3 статьи 162 Жилищного кодекса Российской Федерации в течение девяноста дней со дня вступления в силу Федерального закона.</w:t>
      </w:r>
    </w:p>
    <w:p w:rsidR="00B50969" w:rsidRPr="009A4FB6" w:rsidRDefault="00B50969" w:rsidP="009A4FB6">
      <w:pPr>
        <w:jc w:val="both"/>
      </w:pPr>
    </w:p>
    <w:p w:rsidR="001A60DF" w:rsidRPr="009A4FB6" w:rsidRDefault="001A60DF" w:rsidP="009A4FB6">
      <w:pPr>
        <w:ind w:firstLine="709"/>
        <w:jc w:val="both"/>
        <w:rPr>
          <w:b/>
          <w:bCs/>
        </w:rPr>
      </w:pPr>
      <w:r w:rsidRPr="009A4FB6">
        <w:rPr>
          <w:b/>
          <w:bCs/>
        </w:rPr>
        <w:t>С 1 января 2024 года будет сохраняться право на получение ежемесячного пособия по уходу за ребенком его матерью и другими лицами, имеющими право на данное пособие, в случае их выхода на работу из отпуска по уходу за ребенком ранее достижения им возраста полутора лет.</w:t>
      </w:r>
    </w:p>
    <w:p w:rsidR="001A60DF" w:rsidRDefault="001A60DF" w:rsidP="007E1A21">
      <w:pPr>
        <w:spacing w:before="105"/>
        <w:ind w:firstLine="709"/>
        <w:jc w:val="both"/>
      </w:pPr>
      <w:proofErr w:type="gramStart"/>
      <w:r w:rsidRPr="009A4FB6">
        <w:t>Статьей 256 Трудового кодекса РФ установлено, что право на получение пособия по обязательному социальному страхованию сохраняется в случае, если женщина или отец ребенка, бабушка, дед, другие родственники или опекун, фактически осуществляющие уход за ребенком, выходят на работу (в том числе на условиях неполного рабочего времени, работы на дому или дистанционной работы) из отпуска по уходу за ребенком до достижения им</w:t>
      </w:r>
      <w:proofErr w:type="gramEnd"/>
      <w:r w:rsidRPr="009A4FB6">
        <w:t xml:space="preserve"> возраста полутора лет или в период указанного отпуска работают у другого работодателя.</w:t>
      </w:r>
    </w:p>
    <w:p w:rsidR="007E1A21" w:rsidRPr="009A4FB6" w:rsidRDefault="007E1A21" w:rsidP="007E1A21">
      <w:pPr>
        <w:spacing w:before="105"/>
        <w:ind w:firstLine="709"/>
        <w:jc w:val="both"/>
      </w:pPr>
    </w:p>
    <w:p w:rsidR="00945454" w:rsidRPr="009A4FB6" w:rsidRDefault="00945454" w:rsidP="009A4FB6">
      <w:pPr>
        <w:ind w:left="-567" w:right="-284" w:firstLine="709"/>
        <w:jc w:val="center"/>
        <w:rPr>
          <w:b/>
        </w:rPr>
      </w:pPr>
      <w:proofErr w:type="spellStart"/>
      <w:r w:rsidRPr="009A4FB6">
        <w:rPr>
          <w:b/>
        </w:rPr>
        <w:t>Канской</w:t>
      </w:r>
      <w:proofErr w:type="spellEnd"/>
      <w:r w:rsidRPr="009A4FB6">
        <w:rPr>
          <w:b/>
        </w:rPr>
        <w:t xml:space="preserve"> межрайонной прокуратурой защищены права семьи-инвалидов</w:t>
      </w:r>
    </w:p>
    <w:p w:rsidR="00945454" w:rsidRPr="007E1A21" w:rsidRDefault="00945454" w:rsidP="007E1A21">
      <w:pPr>
        <w:ind w:left="-567" w:right="-284" w:firstLine="709"/>
        <w:jc w:val="center"/>
        <w:rPr>
          <w:b/>
        </w:rPr>
      </w:pPr>
      <w:r w:rsidRPr="009A4FB6">
        <w:rPr>
          <w:b/>
        </w:rPr>
        <w:t>на доступ в свою квартиру</w:t>
      </w:r>
    </w:p>
    <w:p w:rsidR="00945454" w:rsidRPr="009A4FB6" w:rsidRDefault="00945454" w:rsidP="00796366">
      <w:pPr>
        <w:ind w:firstLine="709"/>
        <w:jc w:val="both"/>
        <w:rPr>
          <w:color w:val="000000"/>
        </w:rPr>
      </w:pPr>
      <w:proofErr w:type="spellStart"/>
      <w:r w:rsidRPr="009A4FB6">
        <w:rPr>
          <w:color w:val="000000"/>
        </w:rPr>
        <w:t>Канская</w:t>
      </w:r>
      <w:proofErr w:type="spellEnd"/>
      <w:r w:rsidRPr="009A4FB6">
        <w:rPr>
          <w:color w:val="000000"/>
        </w:rPr>
        <w:t xml:space="preserve"> межрайонная прокуратура провела проверку по факту необеспечения доступа семьи инвалидов в их квартиру, расположенную в многоквартирном доме.</w:t>
      </w:r>
    </w:p>
    <w:p w:rsidR="00945454" w:rsidRPr="009A4FB6" w:rsidRDefault="00945454" w:rsidP="00796366">
      <w:pPr>
        <w:ind w:firstLine="709"/>
        <w:jc w:val="both"/>
        <w:rPr>
          <w:color w:val="000000"/>
        </w:rPr>
      </w:pPr>
      <w:r w:rsidRPr="009A4FB6">
        <w:rPr>
          <w:color w:val="000000"/>
        </w:rPr>
        <w:t xml:space="preserve">Установлено, что в прокуратуру обратилась семья инвалидов-колясочников, которой на протяжении многих лет органами местного самоуправления отказывалось в оборудовании многоквартирного дома, в котором они проживают, электрическим подъемником. </w:t>
      </w:r>
    </w:p>
    <w:p w:rsidR="00945454" w:rsidRPr="009A4FB6" w:rsidRDefault="007E1A21" w:rsidP="00796366">
      <w:pPr>
        <w:ind w:firstLine="709"/>
        <w:jc w:val="both"/>
        <w:rPr>
          <w:color w:val="000000"/>
        </w:rPr>
      </w:pPr>
      <w:r>
        <w:rPr>
          <w:color w:val="000000"/>
        </w:rPr>
        <w:t xml:space="preserve">Вместе с </w:t>
      </w:r>
      <w:r w:rsidR="00945454" w:rsidRPr="009A4FB6">
        <w:rPr>
          <w:color w:val="000000"/>
        </w:rPr>
        <w:t xml:space="preserve">тем, согласно действующему законодательству на органы местного самоуправления возложена обязанность по обеспечению беспрепятственного доступа граждан с ограниченными </w:t>
      </w:r>
      <w:proofErr w:type="gramStart"/>
      <w:r w:rsidR="00945454" w:rsidRPr="009A4FB6">
        <w:rPr>
          <w:color w:val="000000"/>
        </w:rPr>
        <w:t>возможностями к объектам</w:t>
      </w:r>
      <w:proofErr w:type="gramEnd"/>
      <w:r w:rsidR="00945454" w:rsidRPr="009A4FB6">
        <w:rPr>
          <w:color w:val="000000"/>
        </w:rPr>
        <w:t xml:space="preserve"> социального и иного назначения. </w:t>
      </w:r>
    </w:p>
    <w:p w:rsidR="00945454" w:rsidRPr="009A4FB6" w:rsidRDefault="00945454" w:rsidP="00796366">
      <w:pPr>
        <w:ind w:firstLine="709"/>
        <w:jc w:val="both"/>
        <w:rPr>
          <w:color w:val="000000"/>
        </w:rPr>
      </w:pPr>
      <w:r w:rsidRPr="009A4FB6">
        <w:rPr>
          <w:color w:val="000000"/>
        </w:rPr>
        <w:t xml:space="preserve">В связи с чем, по результатам проверки прокуратурой подано в суд исковое заявление об </w:t>
      </w:r>
      <w:proofErr w:type="spellStart"/>
      <w:r w:rsidRPr="009A4FB6">
        <w:rPr>
          <w:color w:val="000000"/>
        </w:rPr>
        <w:t>обязании</w:t>
      </w:r>
      <w:proofErr w:type="spellEnd"/>
      <w:r w:rsidRPr="009A4FB6">
        <w:rPr>
          <w:color w:val="000000"/>
        </w:rPr>
        <w:t xml:space="preserve"> администрации г. Канска провести  работы по реконструкции многоквартирного дома с целью установки конструкции для электрического подъемника.</w:t>
      </w:r>
    </w:p>
    <w:p w:rsidR="00945454" w:rsidRPr="009A4FB6" w:rsidRDefault="00945454" w:rsidP="00796366">
      <w:pPr>
        <w:ind w:firstLine="709"/>
        <w:jc w:val="both"/>
        <w:rPr>
          <w:color w:val="000000"/>
        </w:rPr>
      </w:pPr>
      <w:r w:rsidRPr="009A4FB6">
        <w:rPr>
          <w:color w:val="000000"/>
        </w:rPr>
        <w:t xml:space="preserve">Исковое заявление судом рассмотрено и удовлетворено 19.09.2022, администрации г. Канска предоставлен срок для добровольного исполнения требований до 31.05.2023. </w:t>
      </w:r>
    </w:p>
    <w:p w:rsidR="00945454" w:rsidRPr="009A4FB6" w:rsidRDefault="00945454" w:rsidP="00796366">
      <w:pPr>
        <w:ind w:firstLine="709"/>
        <w:jc w:val="both"/>
        <w:rPr>
          <w:color w:val="000000"/>
        </w:rPr>
      </w:pPr>
      <w:r w:rsidRPr="009A4FB6">
        <w:rPr>
          <w:color w:val="000000"/>
        </w:rPr>
        <w:t xml:space="preserve">В указанный срок работы администрацией г. Канска выполнены не были, в связи с чем, 16.06.2023 ОСП по </w:t>
      </w:r>
      <w:proofErr w:type="spellStart"/>
      <w:r w:rsidRPr="009A4FB6">
        <w:rPr>
          <w:color w:val="000000"/>
        </w:rPr>
        <w:t>г</w:t>
      </w:r>
      <w:proofErr w:type="gramStart"/>
      <w:r w:rsidRPr="009A4FB6">
        <w:rPr>
          <w:color w:val="000000"/>
        </w:rPr>
        <w:t>.К</w:t>
      </w:r>
      <w:proofErr w:type="gramEnd"/>
      <w:r w:rsidRPr="009A4FB6">
        <w:rPr>
          <w:color w:val="000000"/>
        </w:rPr>
        <w:t>анску</w:t>
      </w:r>
      <w:proofErr w:type="spellEnd"/>
      <w:r w:rsidRPr="009A4FB6">
        <w:rPr>
          <w:color w:val="000000"/>
        </w:rPr>
        <w:t xml:space="preserve"> и </w:t>
      </w:r>
      <w:proofErr w:type="spellStart"/>
      <w:r w:rsidRPr="009A4FB6">
        <w:rPr>
          <w:color w:val="000000"/>
        </w:rPr>
        <w:t>Канскому</w:t>
      </w:r>
      <w:proofErr w:type="spellEnd"/>
      <w:r w:rsidRPr="009A4FB6">
        <w:rPr>
          <w:color w:val="000000"/>
        </w:rPr>
        <w:t xml:space="preserve"> району было возбуждено исполнительное производство.</w:t>
      </w:r>
    </w:p>
    <w:p w:rsidR="00945454" w:rsidRPr="009A4FB6" w:rsidRDefault="00945454" w:rsidP="00796366">
      <w:pPr>
        <w:ind w:firstLine="709"/>
        <w:jc w:val="both"/>
        <w:rPr>
          <w:color w:val="000000"/>
        </w:rPr>
      </w:pPr>
      <w:r w:rsidRPr="009A4FB6">
        <w:rPr>
          <w:color w:val="000000"/>
        </w:rPr>
        <w:t>29.08.2023 решение суда исполнено администрацией г. Канска в полном объеме, семье инвалидов-колясочников обеспечен беспрепятственный доступ в их квартиру.</w:t>
      </w:r>
    </w:p>
    <w:p w:rsidR="00945454" w:rsidRPr="009A4FB6" w:rsidRDefault="00945454" w:rsidP="009A4FB6">
      <w:pPr>
        <w:ind w:left="-567" w:right="-284" w:firstLine="709"/>
        <w:jc w:val="both"/>
      </w:pPr>
    </w:p>
    <w:p w:rsidR="00524F18" w:rsidRPr="009A4FB6" w:rsidRDefault="00524F18" w:rsidP="009A4FB6">
      <w:pPr>
        <w:autoSpaceDE w:val="0"/>
        <w:autoSpaceDN w:val="0"/>
        <w:adjustRightInd w:val="0"/>
        <w:ind w:firstLine="709"/>
        <w:jc w:val="both"/>
        <w:rPr>
          <w:rFonts w:eastAsia="Calibri"/>
          <w:lang w:eastAsia="en-US"/>
        </w:rPr>
      </w:pPr>
      <w:proofErr w:type="spellStart"/>
      <w:r w:rsidRPr="009A4FB6">
        <w:rPr>
          <w:rFonts w:eastAsia="Calibri"/>
          <w:lang w:eastAsia="en-US"/>
        </w:rPr>
        <w:t>Канской</w:t>
      </w:r>
      <w:proofErr w:type="spellEnd"/>
      <w:r w:rsidRPr="009A4FB6">
        <w:rPr>
          <w:rFonts w:eastAsia="Calibri"/>
          <w:lang w:eastAsia="en-US"/>
        </w:rPr>
        <w:t xml:space="preserve"> межрайонной прокуратурой проведена проверка соблюдения администрацией г. Канска жилищного законодательства, регулирующего пор</w:t>
      </w:r>
      <w:r w:rsidRPr="009A4FB6">
        <w:rPr>
          <w:rFonts w:eastAsia="Calibri"/>
          <w:lang w:eastAsia="en-US"/>
        </w:rPr>
        <w:t>я</w:t>
      </w:r>
      <w:r w:rsidRPr="009A4FB6">
        <w:rPr>
          <w:rFonts w:eastAsia="Calibri"/>
          <w:lang w:eastAsia="en-US"/>
        </w:rPr>
        <w:t>док и сроки реконструкции аварийного жилья.</w:t>
      </w:r>
    </w:p>
    <w:p w:rsidR="00524F18" w:rsidRPr="009A4FB6" w:rsidRDefault="00524F18" w:rsidP="009A4FB6">
      <w:pPr>
        <w:ind w:firstLine="709"/>
        <w:jc w:val="both"/>
      </w:pPr>
      <w:proofErr w:type="gramStart"/>
      <w:r w:rsidRPr="009A4FB6">
        <w:t>27.05.2020 Межведомственной комиссией города Канска, принято реш</w:t>
      </w:r>
      <w:r w:rsidRPr="009A4FB6">
        <w:t>е</w:t>
      </w:r>
      <w:r w:rsidRPr="009A4FB6">
        <w:t>ние о признании многоквартирного дома по адресу г. Канск, ул. 40 лет Октября, д. 25 аварийным и подлежащим реконструкции с целью приведения утраче</w:t>
      </w:r>
      <w:r w:rsidRPr="009A4FB6">
        <w:t>н</w:t>
      </w:r>
      <w:r w:rsidRPr="009A4FB6">
        <w:t>ных в процессе эксплуатации характеристик жилого дома в соответствии с установленным требованиями.</w:t>
      </w:r>
      <w:proofErr w:type="gramEnd"/>
    </w:p>
    <w:p w:rsidR="00524F18" w:rsidRPr="009A4FB6" w:rsidRDefault="00524F18" w:rsidP="009A4FB6">
      <w:pPr>
        <w:ind w:firstLine="709"/>
        <w:jc w:val="both"/>
      </w:pPr>
      <w:r w:rsidRPr="009A4FB6">
        <w:t>На основании данного заключения межведомственной комиссии админ</w:t>
      </w:r>
      <w:r w:rsidRPr="009A4FB6">
        <w:t>и</w:t>
      </w:r>
      <w:r w:rsidRPr="009A4FB6">
        <w:t>страцией города Канска издано постановление № 557 от  26.06.2020 о призн</w:t>
      </w:r>
      <w:r w:rsidRPr="009A4FB6">
        <w:t>а</w:t>
      </w:r>
      <w:r w:rsidRPr="009A4FB6">
        <w:t>нии многоквартирного дома по адресу г. Канск, ул. 40 лет Октября, д. 25 ав</w:t>
      </w:r>
      <w:r w:rsidRPr="009A4FB6">
        <w:t>а</w:t>
      </w:r>
      <w:r w:rsidRPr="009A4FB6">
        <w:t>рийным и подлежащим реконструкции. Собственникам многоквартирного дома необходимо до 31.12.2021 прои</w:t>
      </w:r>
      <w:r w:rsidRPr="009A4FB6">
        <w:t>з</w:t>
      </w:r>
      <w:r w:rsidRPr="009A4FB6">
        <w:t>вести реконструкцию здания в местах общего пользования.</w:t>
      </w:r>
    </w:p>
    <w:p w:rsidR="00524F18" w:rsidRPr="009A4FB6" w:rsidRDefault="00524F18" w:rsidP="009A4FB6">
      <w:pPr>
        <w:ind w:firstLine="709"/>
        <w:jc w:val="both"/>
        <w:rPr>
          <w:rFonts w:eastAsia="Calibri"/>
        </w:rPr>
      </w:pPr>
      <w:r w:rsidRPr="009A4FB6">
        <w:t xml:space="preserve">С момента признания МКД </w:t>
      </w:r>
      <w:proofErr w:type="gramStart"/>
      <w:r w:rsidRPr="009A4FB6">
        <w:t>аварийным</w:t>
      </w:r>
      <w:proofErr w:type="gramEnd"/>
      <w:r w:rsidRPr="009A4FB6">
        <w:t xml:space="preserve"> администрацией г. Канска </w:t>
      </w:r>
      <w:r w:rsidRPr="009A4FB6">
        <w:rPr>
          <w:rFonts w:eastAsia="Calibri"/>
        </w:rPr>
        <w:t>контрольные проверки мониторинга состояния многоквартирного дома, не пров</w:t>
      </w:r>
      <w:r w:rsidRPr="009A4FB6">
        <w:rPr>
          <w:rFonts w:eastAsia="Calibri"/>
        </w:rPr>
        <w:t>о</w:t>
      </w:r>
      <w:r w:rsidRPr="009A4FB6">
        <w:rPr>
          <w:rFonts w:eastAsia="Calibri"/>
        </w:rPr>
        <w:t>дились, меры к реконструкции жилого дома, также не принимались.</w:t>
      </w:r>
    </w:p>
    <w:p w:rsidR="00524F18" w:rsidRPr="009A4FB6" w:rsidRDefault="00524F18" w:rsidP="009A4FB6">
      <w:pPr>
        <w:ind w:firstLine="709"/>
        <w:jc w:val="both"/>
      </w:pPr>
      <w:r w:rsidRPr="009A4FB6">
        <w:rPr>
          <w:rFonts w:eastAsia="Calibri"/>
        </w:rPr>
        <w:lastRenderedPageBreak/>
        <w:t xml:space="preserve">По результатам проверки 08.09.2021 в </w:t>
      </w:r>
      <w:proofErr w:type="spellStart"/>
      <w:r w:rsidRPr="009A4FB6">
        <w:rPr>
          <w:rFonts w:eastAsia="Calibri"/>
        </w:rPr>
        <w:t>Канский</w:t>
      </w:r>
      <w:proofErr w:type="spellEnd"/>
      <w:r w:rsidRPr="009A4FB6">
        <w:rPr>
          <w:rFonts w:eastAsia="Calibri"/>
        </w:rPr>
        <w:t xml:space="preserve"> городской суд прокурат</w:t>
      </w:r>
      <w:r w:rsidRPr="009A4FB6">
        <w:rPr>
          <w:rFonts w:eastAsia="Calibri"/>
        </w:rPr>
        <w:t>у</w:t>
      </w:r>
      <w:r w:rsidRPr="009A4FB6">
        <w:rPr>
          <w:rFonts w:eastAsia="Calibri"/>
        </w:rPr>
        <w:t xml:space="preserve">рой направлено административное исковое заявление о признании </w:t>
      </w:r>
      <w:r w:rsidRPr="009A4FB6">
        <w:t xml:space="preserve"> незаконным </w:t>
      </w:r>
      <w:r w:rsidRPr="009A4FB6">
        <w:rPr>
          <w:color w:val="000000"/>
          <w:shd w:val="clear" w:color="auto" w:fill="FFFFFF"/>
        </w:rPr>
        <w:t>бездействия администрации г. Канска в части непринятия мер по реконстру</w:t>
      </w:r>
      <w:r w:rsidRPr="009A4FB6">
        <w:rPr>
          <w:color w:val="000000"/>
          <w:shd w:val="clear" w:color="auto" w:fill="FFFFFF"/>
        </w:rPr>
        <w:t>к</w:t>
      </w:r>
      <w:r w:rsidRPr="009A4FB6">
        <w:rPr>
          <w:color w:val="000000"/>
          <w:shd w:val="clear" w:color="auto" w:fill="FFFFFF"/>
        </w:rPr>
        <w:t xml:space="preserve">ции многоквартирного дома № 25 по ул. 40 лет Октября г. Канска, а также </w:t>
      </w:r>
      <w:proofErr w:type="spellStart"/>
      <w:r w:rsidRPr="009A4FB6">
        <w:rPr>
          <w:color w:val="000000"/>
          <w:shd w:val="clear" w:color="auto" w:fill="FFFFFF"/>
        </w:rPr>
        <w:t>о</w:t>
      </w:r>
      <w:r w:rsidRPr="009A4FB6">
        <w:t>бязании</w:t>
      </w:r>
      <w:proofErr w:type="spellEnd"/>
      <w:r w:rsidRPr="009A4FB6">
        <w:t xml:space="preserve"> произвести </w:t>
      </w:r>
      <w:proofErr w:type="spellStart"/>
      <w:proofErr w:type="gramStart"/>
      <w:r w:rsidRPr="009A4FB6">
        <w:t>р</w:t>
      </w:r>
      <w:r w:rsidRPr="009A4FB6">
        <w:t>е</w:t>
      </w:r>
      <w:r w:rsidRPr="009A4FB6">
        <w:t>монтно</w:t>
      </w:r>
      <w:proofErr w:type="spellEnd"/>
      <w:r w:rsidRPr="009A4FB6">
        <w:t xml:space="preserve"> – восстановительные</w:t>
      </w:r>
      <w:proofErr w:type="gramEnd"/>
      <w:r w:rsidRPr="009A4FB6">
        <w:t xml:space="preserve"> работы</w:t>
      </w:r>
    </w:p>
    <w:p w:rsidR="00524F18" w:rsidRPr="009A4FB6" w:rsidRDefault="00524F18" w:rsidP="009A4FB6">
      <w:pPr>
        <w:widowControl w:val="0"/>
        <w:suppressAutoHyphens/>
        <w:autoSpaceDN w:val="0"/>
        <w:ind w:firstLine="709"/>
        <w:jc w:val="both"/>
        <w:textAlignment w:val="baseline"/>
      </w:pPr>
      <w:r w:rsidRPr="009A4FB6">
        <w:rPr>
          <w:rFonts w:eastAsia="SimSun"/>
          <w:kern w:val="3"/>
          <w:lang w:eastAsia="en-US"/>
        </w:rPr>
        <w:t xml:space="preserve">С учетом решения </w:t>
      </w:r>
      <w:proofErr w:type="spellStart"/>
      <w:r w:rsidRPr="009A4FB6">
        <w:rPr>
          <w:rFonts w:eastAsia="SimSun"/>
          <w:kern w:val="3"/>
          <w:lang w:eastAsia="en-US"/>
        </w:rPr>
        <w:t>Канского</w:t>
      </w:r>
      <w:proofErr w:type="spellEnd"/>
      <w:r w:rsidRPr="009A4FB6">
        <w:rPr>
          <w:rFonts w:eastAsia="SimSun"/>
          <w:kern w:val="3"/>
          <w:lang w:eastAsia="en-US"/>
        </w:rPr>
        <w:t xml:space="preserve"> городского суда от 21.10.2021 , определения Красноярского краевого суда от </w:t>
      </w:r>
      <w:r w:rsidRPr="009A4FB6">
        <w:t xml:space="preserve"> 18.01.2022 на администрацию г. Канска возложена обманность произвести </w:t>
      </w:r>
      <w:proofErr w:type="spellStart"/>
      <w:proofErr w:type="gramStart"/>
      <w:r w:rsidRPr="009A4FB6">
        <w:t>ремонтно</w:t>
      </w:r>
      <w:proofErr w:type="spellEnd"/>
      <w:r w:rsidRPr="009A4FB6">
        <w:t xml:space="preserve"> – восстановительные</w:t>
      </w:r>
      <w:proofErr w:type="gramEnd"/>
      <w:r w:rsidRPr="009A4FB6">
        <w:t xml:space="preserve"> работы в многоквартирном доме до 31.08.2022.</w:t>
      </w:r>
    </w:p>
    <w:p w:rsidR="00524F18" w:rsidRPr="009A4FB6" w:rsidRDefault="00524F18" w:rsidP="009A4FB6">
      <w:pPr>
        <w:autoSpaceDE w:val="0"/>
        <w:autoSpaceDN w:val="0"/>
        <w:adjustRightInd w:val="0"/>
        <w:ind w:firstLine="709"/>
        <w:jc w:val="both"/>
        <w:rPr>
          <w:color w:val="000000"/>
        </w:rPr>
      </w:pPr>
      <w:r w:rsidRPr="009A4FB6">
        <w:t xml:space="preserve">До настоящего времени  администрацией г. Канска не принято мер к реконструкции МКД, </w:t>
      </w:r>
      <w:r w:rsidRPr="009A4FB6">
        <w:rPr>
          <w:color w:val="000000"/>
        </w:rPr>
        <w:t>заявка на выделение средств из краевого бюджета на проведение работ по реконструкции МКД в размере 116216350, 0 рублей напра</w:t>
      </w:r>
      <w:r w:rsidRPr="009A4FB6">
        <w:rPr>
          <w:color w:val="000000"/>
        </w:rPr>
        <w:t>в</w:t>
      </w:r>
      <w:r w:rsidRPr="009A4FB6">
        <w:rPr>
          <w:color w:val="000000"/>
        </w:rPr>
        <w:t>лена в Министерство строительства и ЖКХ Красноярского края  только 02.05.2023.</w:t>
      </w:r>
    </w:p>
    <w:p w:rsidR="00524F18" w:rsidRPr="009A4FB6" w:rsidRDefault="00524F18" w:rsidP="009A4FB6">
      <w:pPr>
        <w:autoSpaceDE w:val="0"/>
        <w:autoSpaceDN w:val="0"/>
        <w:adjustRightInd w:val="0"/>
        <w:ind w:firstLine="709"/>
        <w:jc w:val="both"/>
      </w:pPr>
      <w:r w:rsidRPr="009A4FB6">
        <w:rPr>
          <w:color w:val="000000"/>
        </w:rPr>
        <w:t>По результатам настоящей проверки, учитывая бездействие со стороны администрации г. Канска в длительном неисполнении решения суда</w:t>
      </w:r>
      <w:r w:rsidRPr="009A4FB6">
        <w:t xml:space="preserve">, 16.05.2023 главе г. Канска </w:t>
      </w:r>
      <w:proofErr w:type="spellStart"/>
      <w:r w:rsidRPr="009A4FB6">
        <w:t>Бересневу</w:t>
      </w:r>
      <w:proofErr w:type="spellEnd"/>
      <w:r w:rsidRPr="009A4FB6">
        <w:t xml:space="preserve"> А.М. внесено преставление.</w:t>
      </w:r>
    </w:p>
    <w:p w:rsidR="00524F18" w:rsidRPr="009A4FB6" w:rsidRDefault="00524F18" w:rsidP="009A4FB6">
      <w:pPr>
        <w:pStyle w:val="33"/>
        <w:ind w:left="0"/>
        <w:jc w:val="both"/>
        <w:rPr>
          <w:sz w:val="24"/>
          <w:szCs w:val="24"/>
        </w:rPr>
      </w:pPr>
    </w:p>
    <w:p w:rsidR="00524F18" w:rsidRPr="009A4FB6" w:rsidRDefault="00524F18" w:rsidP="009A4FB6">
      <w:pPr>
        <w:ind w:firstLine="709"/>
        <w:jc w:val="both"/>
        <w:rPr>
          <w:lang w:eastAsia="en-US"/>
        </w:rPr>
      </w:pPr>
      <w:proofErr w:type="spellStart"/>
      <w:r w:rsidRPr="009A4FB6">
        <w:rPr>
          <w:lang w:eastAsia="ar-SA"/>
        </w:rPr>
        <w:t>Канской</w:t>
      </w:r>
      <w:proofErr w:type="spellEnd"/>
      <w:r w:rsidRPr="009A4FB6">
        <w:rPr>
          <w:lang w:eastAsia="ar-SA"/>
        </w:rPr>
        <w:t xml:space="preserve"> межрайонной прокуратурой проведена проверка в отношен</w:t>
      </w:r>
      <w:proofErr w:type="gramStart"/>
      <w:r w:rsidRPr="009A4FB6">
        <w:rPr>
          <w:lang w:eastAsia="ar-SA"/>
        </w:rPr>
        <w:t>ии АО</w:t>
      </w:r>
      <w:proofErr w:type="gramEnd"/>
      <w:r w:rsidRPr="009A4FB6">
        <w:rPr>
          <w:lang w:eastAsia="ar-SA"/>
        </w:rPr>
        <w:t xml:space="preserve"> «</w:t>
      </w:r>
      <w:proofErr w:type="spellStart"/>
      <w:r w:rsidRPr="009A4FB6">
        <w:rPr>
          <w:lang w:eastAsia="ar-SA"/>
        </w:rPr>
        <w:t>Красноярсккрайгаз</w:t>
      </w:r>
      <w:proofErr w:type="spellEnd"/>
      <w:r w:rsidRPr="009A4FB6">
        <w:rPr>
          <w:lang w:eastAsia="ar-SA"/>
        </w:rPr>
        <w:t xml:space="preserve">» по факту повреждения газового оборудования при осуществлении работ по капитальному ремонту системы газоснабжения в </w:t>
      </w:r>
      <w:r w:rsidRPr="009A4FB6">
        <w:rPr>
          <w:lang w:eastAsia="en-US"/>
        </w:rPr>
        <w:t>мн</w:t>
      </w:r>
      <w:r w:rsidRPr="009A4FB6">
        <w:rPr>
          <w:lang w:eastAsia="en-US"/>
        </w:rPr>
        <w:t>о</w:t>
      </w:r>
      <w:r w:rsidRPr="009A4FB6">
        <w:rPr>
          <w:lang w:eastAsia="en-US"/>
        </w:rPr>
        <w:t xml:space="preserve">гоквартирном доме, расположенном по адресу: г. Канск, ул. </w:t>
      </w:r>
      <w:proofErr w:type="spellStart"/>
      <w:r w:rsidRPr="009A4FB6">
        <w:rPr>
          <w:lang w:eastAsia="en-US"/>
        </w:rPr>
        <w:t>Каландарашвили</w:t>
      </w:r>
      <w:proofErr w:type="spellEnd"/>
      <w:r w:rsidRPr="009A4FB6">
        <w:rPr>
          <w:lang w:eastAsia="en-US"/>
        </w:rPr>
        <w:t xml:space="preserve"> д. 19</w:t>
      </w:r>
      <w:r w:rsidRPr="009A4FB6">
        <w:rPr>
          <w:rFonts w:eastAsia="Calibri"/>
          <w:spacing w:val="-8"/>
          <w:lang w:eastAsia="en-US"/>
        </w:rPr>
        <w:t>.</w:t>
      </w:r>
      <w:r w:rsidRPr="009A4FB6">
        <w:rPr>
          <w:lang w:eastAsia="en-US"/>
        </w:rPr>
        <w:t xml:space="preserve"> </w:t>
      </w:r>
    </w:p>
    <w:p w:rsidR="00524F18" w:rsidRPr="009A4FB6" w:rsidRDefault="00524F18" w:rsidP="009A4FB6">
      <w:pPr>
        <w:autoSpaceDE w:val="0"/>
        <w:autoSpaceDN w:val="0"/>
        <w:adjustRightInd w:val="0"/>
        <w:ind w:firstLine="709"/>
        <w:jc w:val="both"/>
        <w:rPr>
          <w:lang w:eastAsia="en-US"/>
        </w:rPr>
      </w:pPr>
      <w:proofErr w:type="gramStart"/>
      <w:r w:rsidRPr="009A4FB6">
        <w:t>Установлено, что между Региональным фондом капитального ремонта многоквартирных домов на территории Красноярского края и АО «</w:t>
      </w:r>
      <w:proofErr w:type="spellStart"/>
      <w:r w:rsidRPr="009A4FB6">
        <w:t>Красн</w:t>
      </w:r>
      <w:r w:rsidRPr="009A4FB6">
        <w:t>о</w:t>
      </w:r>
      <w:r w:rsidRPr="009A4FB6">
        <w:t>ярсккрайгаз</w:t>
      </w:r>
      <w:proofErr w:type="spellEnd"/>
      <w:r w:rsidRPr="009A4FB6">
        <w:t>» заключен договор на оказание услуг и (или) выполнение работ по оценке технического состояния многоквартирных домов, разработке проектной документации на проведение капитальн</w:t>
      </w:r>
      <w:r w:rsidRPr="009A4FB6">
        <w:t>о</w:t>
      </w:r>
      <w:r w:rsidRPr="009A4FB6">
        <w:t>го ремонта общего имущества, в том числе многоквартирного дома,</w:t>
      </w:r>
      <w:r w:rsidRPr="009A4FB6">
        <w:rPr>
          <w:lang w:eastAsia="en-US"/>
        </w:rPr>
        <w:t xml:space="preserve"> расположенного по адресу: г. Канск, ул. </w:t>
      </w:r>
      <w:proofErr w:type="spellStart"/>
      <w:r w:rsidRPr="009A4FB6">
        <w:rPr>
          <w:lang w:eastAsia="en-US"/>
        </w:rPr>
        <w:t>Кала</w:t>
      </w:r>
      <w:r w:rsidRPr="009A4FB6">
        <w:rPr>
          <w:lang w:eastAsia="en-US"/>
        </w:rPr>
        <w:t>н</w:t>
      </w:r>
      <w:r w:rsidRPr="009A4FB6">
        <w:rPr>
          <w:lang w:eastAsia="en-US"/>
        </w:rPr>
        <w:t>дарашвили</w:t>
      </w:r>
      <w:proofErr w:type="spellEnd"/>
      <w:r w:rsidRPr="009A4FB6">
        <w:rPr>
          <w:lang w:eastAsia="en-US"/>
        </w:rPr>
        <w:t>, д. 19.</w:t>
      </w:r>
      <w:proofErr w:type="gramEnd"/>
    </w:p>
    <w:p w:rsidR="00524F18" w:rsidRPr="009A4FB6" w:rsidRDefault="00524F18" w:rsidP="009A4FB6">
      <w:pPr>
        <w:ind w:firstLine="709"/>
        <w:jc w:val="both"/>
      </w:pPr>
      <w:r w:rsidRPr="009A4FB6">
        <w:rPr>
          <w:lang w:eastAsia="ar-SA"/>
        </w:rPr>
        <w:t>С целью выполнения работ по капитальному ремонту системы газосна</w:t>
      </w:r>
      <w:r w:rsidRPr="009A4FB6">
        <w:rPr>
          <w:lang w:eastAsia="ar-SA"/>
        </w:rPr>
        <w:t>б</w:t>
      </w:r>
      <w:r w:rsidRPr="009A4FB6">
        <w:rPr>
          <w:lang w:eastAsia="ar-SA"/>
        </w:rPr>
        <w:t>жения в МКД АО «</w:t>
      </w:r>
      <w:proofErr w:type="spellStart"/>
      <w:r w:rsidRPr="009A4FB6">
        <w:rPr>
          <w:lang w:eastAsia="ar-SA"/>
        </w:rPr>
        <w:t>Красноярсккрайгаз</w:t>
      </w:r>
      <w:proofErr w:type="spellEnd"/>
      <w:r w:rsidRPr="009A4FB6">
        <w:rPr>
          <w:lang w:eastAsia="ar-SA"/>
        </w:rPr>
        <w:t xml:space="preserve">» разработана </w:t>
      </w:r>
      <w:proofErr w:type="spellStart"/>
      <w:r w:rsidRPr="009A4FB6">
        <w:rPr>
          <w:lang w:eastAsia="ar-SA"/>
        </w:rPr>
        <w:t>проектно</w:t>
      </w:r>
      <w:proofErr w:type="spellEnd"/>
      <w:r w:rsidRPr="009A4FB6">
        <w:rPr>
          <w:lang w:eastAsia="ar-SA"/>
        </w:rPr>
        <w:t xml:space="preserve"> – сметная док</w:t>
      </w:r>
      <w:r w:rsidRPr="009A4FB6">
        <w:rPr>
          <w:lang w:eastAsia="ar-SA"/>
        </w:rPr>
        <w:t>у</w:t>
      </w:r>
      <w:r w:rsidRPr="009A4FB6">
        <w:rPr>
          <w:lang w:eastAsia="ar-SA"/>
        </w:rPr>
        <w:t>ментация, в</w:t>
      </w:r>
      <w:r w:rsidRPr="009A4FB6">
        <w:t xml:space="preserve"> соответствии с которой все работы по замене системы газоснабж</w:t>
      </w:r>
      <w:r w:rsidRPr="009A4FB6">
        <w:t>е</w:t>
      </w:r>
      <w:r w:rsidRPr="009A4FB6">
        <w:t>ния производят при отключении подачи газа, пуск газа во внутренние газопроводы производится после пневматич</w:t>
      </w:r>
      <w:r w:rsidRPr="009A4FB6">
        <w:t>е</w:t>
      </w:r>
      <w:r w:rsidRPr="009A4FB6">
        <w:t>ских испытаний.</w:t>
      </w:r>
    </w:p>
    <w:p w:rsidR="00524F18" w:rsidRPr="009A4FB6" w:rsidRDefault="00524F18" w:rsidP="009A4FB6">
      <w:pPr>
        <w:ind w:firstLine="709"/>
        <w:jc w:val="both"/>
      </w:pPr>
      <w:r w:rsidRPr="009A4FB6">
        <w:t>В ходе проверки установлено, что пуск газа по левому стояку 5 подъезда МКД был осуществлен без проведения испытаний на герметичность и про</w:t>
      </w:r>
      <w:r w:rsidRPr="009A4FB6">
        <w:t>ч</w:t>
      </w:r>
      <w:r w:rsidRPr="009A4FB6">
        <w:t xml:space="preserve">ность с помощью манометра. </w:t>
      </w:r>
    </w:p>
    <w:p w:rsidR="00524F18" w:rsidRPr="009A4FB6" w:rsidRDefault="00524F18" w:rsidP="009A4FB6">
      <w:pPr>
        <w:ind w:firstLine="709"/>
        <w:jc w:val="both"/>
      </w:pPr>
      <w:r w:rsidRPr="009A4FB6">
        <w:t>В результате приведенных нарушений 04.08.2023 в 5 подъезде мног</w:t>
      </w:r>
      <w:r w:rsidRPr="009A4FB6">
        <w:t>о</w:t>
      </w:r>
      <w:r w:rsidRPr="009A4FB6">
        <w:t xml:space="preserve">квартирного дома по адресу г. Канск, ул. </w:t>
      </w:r>
      <w:proofErr w:type="spellStart"/>
      <w:r w:rsidRPr="009A4FB6">
        <w:t>Каландарашвили</w:t>
      </w:r>
      <w:proofErr w:type="spellEnd"/>
      <w:r w:rsidRPr="009A4FB6">
        <w:t>, д. 19 произошел хлопок газа, что повлекло за собой причинение вреда здоровью граждан, а та</w:t>
      </w:r>
      <w:r w:rsidRPr="009A4FB6">
        <w:t>к</w:t>
      </w:r>
      <w:r w:rsidRPr="009A4FB6">
        <w:t>же повреждение имущества.</w:t>
      </w:r>
    </w:p>
    <w:p w:rsidR="00524F18" w:rsidRPr="009A4FB6" w:rsidRDefault="00524F18" w:rsidP="009A4FB6">
      <w:pPr>
        <w:autoSpaceDE w:val="0"/>
        <w:autoSpaceDN w:val="0"/>
        <w:adjustRightInd w:val="0"/>
        <w:ind w:firstLine="709"/>
        <w:jc w:val="both"/>
      </w:pPr>
      <w:r w:rsidRPr="009A4FB6">
        <w:t>Постановлением Службы строительного надзора и жилищного контроля Красноярского края от 11.10.2023 АО «</w:t>
      </w:r>
      <w:proofErr w:type="spellStart"/>
      <w:r w:rsidRPr="009A4FB6">
        <w:t>Красноярсккайгаз</w:t>
      </w:r>
      <w:proofErr w:type="spellEnd"/>
      <w:r w:rsidRPr="009A4FB6">
        <w:t>» привлечено к адм</w:t>
      </w:r>
      <w:r w:rsidRPr="009A4FB6">
        <w:t>и</w:t>
      </w:r>
      <w:r w:rsidRPr="009A4FB6">
        <w:t>нистративной ответственности по ч. 2 ст. 9.4 КоАП РФ с назначением наказ</w:t>
      </w:r>
      <w:r w:rsidRPr="009A4FB6">
        <w:t>а</w:t>
      </w:r>
      <w:r w:rsidRPr="009A4FB6">
        <w:t>ния в виде штрафа 150 тыс. руб.</w:t>
      </w:r>
    </w:p>
    <w:p w:rsidR="005B3A0B" w:rsidRPr="007E1A21" w:rsidRDefault="005B3A0B" w:rsidP="007E1A21">
      <w:pPr>
        <w:ind w:firstLine="709"/>
        <w:jc w:val="center"/>
        <w:rPr>
          <w:b/>
        </w:rPr>
      </w:pPr>
      <w:r w:rsidRPr="007E1A21">
        <w:rPr>
          <w:b/>
        </w:rPr>
        <w:t xml:space="preserve">В результате принятых </w:t>
      </w:r>
      <w:proofErr w:type="spellStart"/>
      <w:r w:rsidRPr="007E1A21">
        <w:rPr>
          <w:b/>
        </w:rPr>
        <w:t>Канской</w:t>
      </w:r>
      <w:proofErr w:type="spellEnd"/>
      <w:r w:rsidRPr="007E1A21">
        <w:rPr>
          <w:b/>
        </w:rPr>
        <w:t xml:space="preserve"> межрайонной прокуратурой мер восстановлены права лица из категории сирот</w:t>
      </w:r>
    </w:p>
    <w:p w:rsidR="005B3A0B" w:rsidRPr="009A4FB6" w:rsidRDefault="005B3A0B" w:rsidP="009A4FB6">
      <w:pPr>
        <w:ind w:firstLine="709"/>
        <w:jc w:val="both"/>
      </w:pPr>
      <w:r w:rsidRPr="009A4FB6">
        <w:t xml:space="preserve">В </w:t>
      </w:r>
      <w:proofErr w:type="spellStart"/>
      <w:r w:rsidRPr="009A4FB6">
        <w:t>Канскую</w:t>
      </w:r>
      <w:proofErr w:type="spellEnd"/>
      <w:r w:rsidRPr="009A4FB6">
        <w:t xml:space="preserve"> межрайонную прокуратуру обратился сирота по вопросу необоснованного взыскания приставами с него платы за </w:t>
      </w:r>
      <w:proofErr w:type="spellStart"/>
      <w:r w:rsidRPr="009A4FB6">
        <w:t>найм</w:t>
      </w:r>
      <w:proofErr w:type="spellEnd"/>
      <w:r w:rsidRPr="009A4FB6">
        <w:t xml:space="preserve"> </w:t>
      </w:r>
      <w:proofErr w:type="gramStart"/>
      <w:r w:rsidRPr="009A4FB6">
        <w:t>квартиры</w:t>
      </w:r>
      <w:proofErr w:type="gramEnd"/>
      <w:r w:rsidRPr="009A4FB6">
        <w:t xml:space="preserve"> в которой он длительный период не проживает.</w:t>
      </w:r>
    </w:p>
    <w:p w:rsidR="005B3A0B" w:rsidRPr="009A4FB6" w:rsidRDefault="005B3A0B" w:rsidP="009A4FB6">
      <w:pPr>
        <w:ind w:firstLine="709"/>
        <w:jc w:val="both"/>
        <w:rPr>
          <w:rFonts w:eastAsia="Calibri"/>
        </w:rPr>
      </w:pPr>
      <w:r w:rsidRPr="009A4FB6">
        <w:t>Установлено, что а</w:t>
      </w:r>
      <w:r w:rsidRPr="009A4FB6">
        <w:rPr>
          <w:rFonts w:eastAsia="Calibri"/>
        </w:rPr>
        <w:t xml:space="preserve">дминистрацией города в рамках переданных государственных полномочий в 2011 году сироте по договору социального найма было предоставлено жилое помещение. </w:t>
      </w:r>
    </w:p>
    <w:p w:rsidR="005B3A0B" w:rsidRPr="009A4FB6" w:rsidRDefault="005B3A0B" w:rsidP="009A4FB6">
      <w:pPr>
        <w:ind w:firstLine="709"/>
        <w:jc w:val="both"/>
        <w:rPr>
          <w:rFonts w:eastAsia="Calibri"/>
        </w:rPr>
      </w:pPr>
      <w:r w:rsidRPr="009A4FB6">
        <w:rPr>
          <w:rFonts w:eastAsia="Calibri"/>
        </w:rPr>
        <w:t>Договор социального найма сиротой оспорен и судом признан недействительным, в жилье сирота фактически с 2014 года не проживает.</w:t>
      </w:r>
    </w:p>
    <w:p w:rsidR="005B3A0B" w:rsidRPr="009A4FB6" w:rsidRDefault="005B3A0B" w:rsidP="009A4FB6">
      <w:pPr>
        <w:ind w:firstLine="709"/>
        <w:jc w:val="both"/>
        <w:rPr>
          <w:rFonts w:eastAsia="Calibri"/>
        </w:rPr>
      </w:pPr>
      <w:r w:rsidRPr="009A4FB6">
        <w:rPr>
          <w:rFonts w:eastAsia="Calibri"/>
        </w:rPr>
        <w:lastRenderedPageBreak/>
        <w:t xml:space="preserve">Однако, администрация </w:t>
      </w:r>
      <w:proofErr w:type="gramStart"/>
      <w:r w:rsidRPr="009A4FB6">
        <w:rPr>
          <w:rFonts w:eastAsia="Calibri"/>
        </w:rPr>
        <w:t>города</w:t>
      </w:r>
      <w:proofErr w:type="gramEnd"/>
      <w:r w:rsidRPr="009A4FB6">
        <w:rPr>
          <w:rFonts w:eastAsia="Calibri"/>
        </w:rPr>
        <w:t xml:space="preserve"> обладая информацией о признании договора социального найма, заключенного с сиротой недействительным, обратилась в суд с заявлением о взыскании с сироты задолженности за </w:t>
      </w:r>
      <w:proofErr w:type="spellStart"/>
      <w:r w:rsidRPr="009A4FB6">
        <w:rPr>
          <w:rFonts w:eastAsia="Calibri"/>
        </w:rPr>
        <w:t>найм</w:t>
      </w:r>
      <w:proofErr w:type="spellEnd"/>
      <w:r w:rsidRPr="009A4FB6">
        <w:rPr>
          <w:rFonts w:eastAsia="Calibri"/>
        </w:rPr>
        <w:t xml:space="preserve"> муниципального жилого помещения в размере 23 476,81 рублей.</w:t>
      </w:r>
    </w:p>
    <w:p w:rsidR="005B3A0B" w:rsidRPr="009A4FB6" w:rsidRDefault="005B3A0B" w:rsidP="009A4FB6">
      <w:pPr>
        <w:ind w:firstLine="709"/>
        <w:jc w:val="both"/>
        <w:rPr>
          <w:rFonts w:eastAsia="Calibri"/>
        </w:rPr>
      </w:pPr>
      <w:r w:rsidRPr="009A4FB6">
        <w:rPr>
          <w:rFonts w:eastAsia="Calibri"/>
        </w:rPr>
        <w:t xml:space="preserve">В свою очередь, ОСП по г. Канску и </w:t>
      </w:r>
      <w:proofErr w:type="spellStart"/>
      <w:r w:rsidRPr="009A4FB6">
        <w:rPr>
          <w:rFonts w:eastAsia="Calibri"/>
        </w:rPr>
        <w:t>Канскому</w:t>
      </w:r>
      <w:proofErr w:type="spellEnd"/>
      <w:r w:rsidRPr="009A4FB6">
        <w:rPr>
          <w:rFonts w:eastAsia="Calibri"/>
        </w:rPr>
        <w:t xml:space="preserve"> району на основании судебного акта </w:t>
      </w:r>
      <w:r w:rsidRPr="009A4FB6">
        <w:t>с лицевых счетов, зарегистрированных за сиротой, необоснованно удержано 17 617, 49 рублей.</w:t>
      </w:r>
    </w:p>
    <w:p w:rsidR="005B3A0B" w:rsidRPr="009A4FB6" w:rsidRDefault="005B3A0B" w:rsidP="009A4FB6">
      <w:pPr>
        <w:ind w:firstLine="709"/>
        <w:jc w:val="both"/>
        <w:rPr>
          <w:rFonts w:eastAsia="Calibri"/>
        </w:rPr>
      </w:pPr>
      <w:r w:rsidRPr="009A4FB6">
        <w:t xml:space="preserve">Во исполнение требований прокурора, изложенных в представлении, внесенном в адрес главы города, </w:t>
      </w:r>
      <w:r w:rsidRPr="009A4FB6">
        <w:rPr>
          <w:rFonts w:eastAsia="Calibri"/>
        </w:rPr>
        <w:t xml:space="preserve">необоснованно удержанные денежные средства возвращены сироте в полном объеме. </w:t>
      </w:r>
    </w:p>
    <w:p w:rsidR="005B3A0B" w:rsidRPr="009A4FB6" w:rsidRDefault="005B3A0B" w:rsidP="009A4FB6">
      <w:pPr>
        <w:ind w:firstLine="709"/>
        <w:jc w:val="both"/>
      </w:pPr>
    </w:p>
    <w:p w:rsidR="005B3A0B" w:rsidRPr="007E1A21" w:rsidRDefault="007E1A21" w:rsidP="007E1A21">
      <w:pPr>
        <w:ind w:firstLine="709"/>
        <w:jc w:val="center"/>
        <w:rPr>
          <w:b/>
        </w:rPr>
      </w:pPr>
      <w:proofErr w:type="spellStart"/>
      <w:r w:rsidRPr="007E1A21">
        <w:rPr>
          <w:b/>
        </w:rPr>
        <w:t>Канской</w:t>
      </w:r>
      <w:proofErr w:type="spellEnd"/>
      <w:r w:rsidRPr="007E1A21">
        <w:rPr>
          <w:b/>
        </w:rPr>
        <w:t xml:space="preserve"> межрайонной </w:t>
      </w:r>
      <w:r w:rsidR="005B3A0B" w:rsidRPr="007E1A21">
        <w:rPr>
          <w:b/>
        </w:rPr>
        <w:t>прокуратурой проведена проверка по факту нар</w:t>
      </w:r>
      <w:r>
        <w:rPr>
          <w:b/>
        </w:rPr>
        <w:t>ушения жилищных прав гражданина</w:t>
      </w:r>
    </w:p>
    <w:p w:rsidR="005B3A0B" w:rsidRPr="009A4FB6" w:rsidRDefault="005B3A0B" w:rsidP="009A4FB6">
      <w:pPr>
        <w:ind w:firstLine="709"/>
        <w:jc w:val="both"/>
      </w:pPr>
      <w:r w:rsidRPr="009A4FB6">
        <w:t>Установлено, что администрацией г. Канска по договору найма жилого помещения маневренного фонда от 22.03.2023 заявителю предоставлена квартира в г. Канске, которая на момент ее передачи гражданину не соответствовала установленным требованиям (не работали батареи, температура в квартире составляла 11 градусов, электропроводка находилась в свободном доступе).</w:t>
      </w:r>
    </w:p>
    <w:p w:rsidR="005B3A0B" w:rsidRPr="009A4FB6" w:rsidRDefault="005B3A0B" w:rsidP="009A4FB6">
      <w:pPr>
        <w:ind w:firstLine="709"/>
        <w:jc w:val="both"/>
      </w:pPr>
      <w:r w:rsidRPr="009A4FB6">
        <w:t>В целях приведения квартиры в надлежащее состояние 04.04.2023 администрацией г. Канска заключен муниципальный контракт на ремонт квартиры.</w:t>
      </w:r>
    </w:p>
    <w:p w:rsidR="005B3A0B" w:rsidRPr="009A4FB6" w:rsidRDefault="005B3A0B" w:rsidP="009A4FB6">
      <w:pPr>
        <w:ind w:firstLine="709"/>
        <w:jc w:val="both"/>
      </w:pPr>
      <w:r w:rsidRPr="009A4FB6">
        <w:t xml:space="preserve">17.04.2023 </w:t>
      </w:r>
      <w:proofErr w:type="spellStart"/>
      <w:r w:rsidRPr="009A4FB6">
        <w:t>Канской</w:t>
      </w:r>
      <w:proofErr w:type="spellEnd"/>
      <w:r w:rsidRPr="009A4FB6">
        <w:t xml:space="preserve"> межрайонной прокуратурой совместно со специалистом службы строительного надзора и жилищного контроля края проведен осмотр данного жилого помещения, в ходе которого установлено, что выявленные дефекты устранены, техническое состояние квартиры соответствует установленным требованиям.</w:t>
      </w:r>
    </w:p>
    <w:p w:rsidR="005B3A0B" w:rsidRDefault="005B3A0B" w:rsidP="009A4FB6">
      <w:pPr>
        <w:ind w:firstLine="709"/>
        <w:jc w:val="both"/>
      </w:pPr>
      <w:r w:rsidRPr="009A4FB6">
        <w:t xml:space="preserve">В целях недопущения администрацией г. Канска нарушений законодательства при предоставлении муниципального жилья, в том числе из маневренного фонда, </w:t>
      </w:r>
      <w:proofErr w:type="spellStart"/>
      <w:r w:rsidRPr="009A4FB6">
        <w:t>Канской</w:t>
      </w:r>
      <w:proofErr w:type="spellEnd"/>
      <w:r w:rsidRPr="009A4FB6">
        <w:t xml:space="preserve"> межрайонной прокуратурой главе города Канске 26.04.2023 объявлено предостережение.</w:t>
      </w:r>
    </w:p>
    <w:p w:rsidR="007E1A21" w:rsidRPr="009A4FB6" w:rsidRDefault="007E1A21" w:rsidP="009A4FB6">
      <w:pPr>
        <w:ind w:firstLine="709"/>
        <w:jc w:val="both"/>
      </w:pPr>
    </w:p>
    <w:p w:rsidR="00644066" w:rsidRPr="007E1A21" w:rsidRDefault="007E1A21" w:rsidP="007E1A21">
      <w:pPr>
        <w:ind w:firstLine="709"/>
        <w:jc w:val="center"/>
        <w:rPr>
          <w:b/>
        </w:rPr>
      </w:pPr>
      <w:proofErr w:type="spellStart"/>
      <w:r w:rsidRPr="007E1A21">
        <w:rPr>
          <w:b/>
        </w:rPr>
        <w:t>Канской</w:t>
      </w:r>
      <w:proofErr w:type="spellEnd"/>
      <w:r w:rsidRPr="007E1A21">
        <w:rPr>
          <w:b/>
        </w:rPr>
        <w:t xml:space="preserve"> межрайонной </w:t>
      </w:r>
      <w:r w:rsidR="00644066" w:rsidRPr="007E1A21">
        <w:rPr>
          <w:b/>
        </w:rPr>
        <w:t>прокуратурой проведена проверка по факту нар</w:t>
      </w:r>
      <w:r>
        <w:rPr>
          <w:b/>
        </w:rPr>
        <w:t>ушения трудовых прав гражданина</w:t>
      </w:r>
    </w:p>
    <w:p w:rsidR="00644066" w:rsidRPr="009A4FB6" w:rsidRDefault="00644066" w:rsidP="009A4FB6">
      <w:pPr>
        <w:ind w:firstLine="709"/>
        <w:jc w:val="both"/>
      </w:pPr>
      <w:r w:rsidRPr="009A4FB6">
        <w:t>Установлено, что работник на основании трудового договора осуществлял трудовую функцию в ОАО «</w:t>
      </w:r>
      <w:proofErr w:type="spellStart"/>
      <w:r w:rsidRPr="009A4FB6">
        <w:t>Племзавод</w:t>
      </w:r>
      <w:proofErr w:type="spellEnd"/>
      <w:r w:rsidRPr="009A4FB6">
        <w:t xml:space="preserve"> «Красный Маяк».</w:t>
      </w:r>
    </w:p>
    <w:p w:rsidR="00644066" w:rsidRPr="009A4FB6" w:rsidRDefault="009D5044" w:rsidP="009A4FB6">
      <w:pPr>
        <w:ind w:firstLine="709"/>
        <w:jc w:val="both"/>
        <w:rPr>
          <w:color w:val="0D0D0D" w:themeColor="text1" w:themeTint="F2"/>
        </w:rPr>
      </w:pPr>
      <w:r>
        <w:rPr>
          <w:color w:val="0D0D0D" w:themeColor="text1" w:themeTint="F2"/>
        </w:rPr>
        <w:t>Приказом</w:t>
      </w:r>
      <w:r w:rsidR="00644066" w:rsidRPr="009A4FB6">
        <w:rPr>
          <w:color w:val="0D0D0D" w:themeColor="text1" w:themeTint="F2"/>
        </w:rPr>
        <w:t xml:space="preserve"> от 20.10.2022 № 463/</w:t>
      </w:r>
      <w:proofErr w:type="spellStart"/>
      <w:proofErr w:type="gramStart"/>
      <w:r w:rsidR="00644066" w:rsidRPr="009A4FB6">
        <w:rPr>
          <w:color w:val="0D0D0D" w:themeColor="text1" w:themeTint="F2"/>
        </w:rPr>
        <w:t>пр</w:t>
      </w:r>
      <w:proofErr w:type="spellEnd"/>
      <w:proofErr w:type="gramEnd"/>
      <w:r w:rsidR="00644066" w:rsidRPr="009A4FB6">
        <w:rPr>
          <w:color w:val="0D0D0D" w:themeColor="text1" w:themeTint="F2"/>
        </w:rPr>
        <w:t xml:space="preserve">  с работником прекращен трудовой договор по </w:t>
      </w:r>
      <w:proofErr w:type="spellStart"/>
      <w:r w:rsidR="00644066" w:rsidRPr="009A4FB6">
        <w:rPr>
          <w:color w:val="0D0D0D" w:themeColor="text1" w:themeTint="F2"/>
        </w:rPr>
        <w:t>п.п</w:t>
      </w:r>
      <w:proofErr w:type="spellEnd"/>
      <w:r w:rsidR="00644066" w:rsidRPr="009A4FB6">
        <w:rPr>
          <w:color w:val="0D0D0D" w:themeColor="text1" w:themeTint="F2"/>
        </w:rPr>
        <w:t>. А п.6 ч.1 ст. 81 ТК РФ – за совершение прогулов с 23.09.2022 по 20.10.2022.</w:t>
      </w:r>
    </w:p>
    <w:p w:rsidR="00644066" w:rsidRPr="009A4FB6" w:rsidRDefault="00644066" w:rsidP="009A4FB6">
      <w:pPr>
        <w:ind w:firstLine="709"/>
        <w:jc w:val="both"/>
        <w:rPr>
          <w:color w:val="000000"/>
          <w:shd w:val="clear" w:color="auto" w:fill="FFFFFF"/>
        </w:rPr>
      </w:pPr>
      <w:r w:rsidRPr="009A4FB6">
        <w:rPr>
          <w:color w:val="0D0D0D" w:themeColor="text1" w:themeTint="F2"/>
        </w:rPr>
        <w:t xml:space="preserve">Проверочными мероприятиями установлено, что  </w:t>
      </w:r>
      <w:r w:rsidRPr="009A4FB6">
        <w:rPr>
          <w:color w:val="000000"/>
          <w:shd w:val="clear" w:color="auto" w:fill="FFFFFF"/>
        </w:rPr>
        <w:t>фактически работник не имел возможности осуществлять трудовую деятельность в указанные периоды времени по причине отстранение его от работы и последующего не допуска к работе его непосредственным руководителем. При этом</w:t>
      </w:r>
      <w:proofErr w:type="gramStart"/>
      <w:r w:rsidRPr="009A4FB6">
        <w:rPr>
          <w:color w:val="000000"/>
          <w:shd w:val="clear" w:color="auto" w:fill="FFFFFF"/>
        </w:rPr>
        <w:t>,</w:t>
      </w:r>
      <w:proofErr w:type="gramEnd"/>
      <w:r w:rsidRPr="009A4FB6">
        <w:rPr>
          <w:color w:val="000000"/>
          <w:shd w:val="clear" w:color="auto" w:fill="FFFFFF"/>
        </w:rPr>
        <w:t xml:space="preserve"> указанные обстоятельства работодателем  приняты во внимание при решении вопроса о дисциплинарной ответственности работника не были, что повлекло незаконное увольнение работника.</w:t>
      </w:r>
    </w:p>
    <w:p w:rsidR="00644066" w:rsidRPr="009A4FB6" w:rsidRDefault="00644066" w:rsidP="009A4FB6">
      <w:pPr>
        <w:ind w:firstLine="709"/>
        <w:jc w:val="both"/>
        <w:rPr>
          <w:color w:val="000000"/>
          <w:shd w:val="clear" w:color="auto" w:fill="FFFFFF"/>
        </w:rPr>
      </w:pPr>
      <w:proofErr w:type="gramStart"/>
      <w:r w:rsidRPr="009A4FB6">
        <w:rPr>
          <w:color w:val="0D0D0D" w:themeColor="text1" w:themeTint="F2"/>
        </w:rPr>
        <w:t xml:space="preserve">Кроме того, при прекращении с работником трудового договора  работодателем нарушена установленная законом процедура увольнения (объяснение в письменной форме от работника по факту дисциплинарного проступка не затребовано, приказ об увольнении работнику не доведен под роспись, в приказе отсутствует запись о </w:t>
      </w:r>
      <w:r w:rsidRPr="009A4FB6">
        <w:rPr>
          <w:color w:val="000000"/>
          <w:shd w:val="clear" w:color="auto" w:fill="FFFFFF"/>
        </w:rPr>
        <w:t>невозможности довести до сведения работника содержание приказа или  отказа последнего  ознакомиться с приказом).</w:t>
      </w:r>
      <w:proofErr w:type="gramEnd"/>
    </w:p>
    <w:p w:rsidR="00644066" w:rsidRPr="009A4FB6" w:rsidRDefault="00644066" w:rsidP="009A4FB6">
      <w:pPr>
        <w:ind w:firstLine="709"/>
        <w:jc w:val="both"/>
        <w:rPr>
          <w:color w:val="000000"/>
        </w:rPr>
      </w:pPr>
      <w:r w:rsidRPr="009A4FB6">
        <w:rPr>
          <w:color w:val="000000"/>
        </w:rPr>
        <w:t xml:space="preserve">Вышеуказанные обстоятельства свидетельствует о незаконном увольнении работника,  </w:t>
      </w:r>
      <w:r w:rsidRPr="009A4FB6">
        <w:rPr>
          <w:color w:val="000000"/>
          <w:shd w:val="clear" w:color="auto" w:fill="FFFFFF"/>
        </w:rPr>
        <w:t>явились основанием для обращения прокурора в суд с заявлением о восстановлении его на работу, взыскании среднего заработка, компенсации морального вреда.</w:t>
      </w:r>
    </w:p>
    <w:p w:rsidR="00644066" w:rsidRPr="009A4FB6" w:rsidRDefault="00644066" w:rsidP="009A4FB6">
      <w:pPr>
        <w:ind w:firstLine="709"/>
        <w:jc w:val="both"/>
        <w:rPr>
          <w:color w:val="000000"/>
          <w:shd w:val="clear" w:color="auto" w:fill="FFFFFF"/>
        </w:rPr>
      </w:pPr>
      <w:r w:rsidRPr="009A4FB6">
        <w:rPr>
          <w:color w:val="000000"/>
          <w:shd w:val="clear" w:color="auto" w:fill="FFFFFF"/>
        </w:rPr>
        <w:t>Суд при вынесении решения по иску встал на сторону работника.</w:t>
      </w:r>
    </w:p>
    <w:p w:rsidR="00644066" w:rsidRPr="009A4FB6" w:rsidRDefault="00644066" w:rsidP="00F91006">
      <w:pPr>
        <w:jc w:val="both"/>
      </w:pPr>
    </w:p>
    <w:p w:rsidR="002B3E85" w:rsidRPr="007E1A21" w:rsidRDefault="002B3E85" w:rsidP="007E1A21">
      <w:pPr>
        <w:ind w:firstLine="709"/>
        <w:jc w:val="center"/>
        <w:rPr>
          <w:b/>
        </w:rPr>
      </w:pPr>
      <w:proofErr w:type="spellStart"/>
      <w:r w:rsidRPr="007E1A21">
        <w:rPr>
          <w:b/>
        </w:rPr>
        <w:lastRenderedPageBreak/>
        <w:t>Канской</w:t>
      </w:r>
      <w:proofErr w:type="spellEnd"/>
      <w:r w:rsidRPr="007E1A21">
        <w:rPr>
          <w:b/>
        </w:rPr>
        <w:t xml:space="preserve"> межрайонной прокуратурой проведена проверка по обращению о нарушении пенсионных прав</w:t>
      </w:r>
    </w:p>
    <w:p w:rsidR="002B3E85" w:rsidRPr="009A4FB6" w:rsidRDefault="002B3E85" w:rsidP="009A4FB6">
      <w:pPr>
        <w:ind w:firstLine="709"/>
        <w:jc w:val="both"/>
      </w:pPr>
      <w:r w:rsidRPr="009A4FB6">
        <w:t>Установлено, что заявительница является получателем страховой пенсии по старости, которая прекратила осуществлять трудовую деятельность в МБОУ «</w:t>
      </w:r>
      <w:proofErr w:type="spellStart"/>
      <w:r w:rsidRPr="009A4FB6">
        <w:t>Арефьевская</w:t>
      </w:r>
      <w:proofErr w:type="spellEnd"/>
      <w:r w:rsidRPr="009A4FB6">
        <w:t xml:space="preserve"> ООШ» в июле 2022.</w:t>
      </w:r>
    </w:p>
    <w:p w:rsidR="002B3E85" w:rsidRPr="009A4FB6" w:rsidRDefault="002B3E85" w:rsidP="009A4FB6">
      <w:pPr>
        <w:ind w:firstLine="709"/>
        <w:jc w:val="both"/>
      </w:pPr>
      <w:r w:rsidRPr="009A4FB6">
        <w:t xml:space="preserve">На основании приказов МКУ «Управление образования администрации </w:t>
      </w:r>
      <w:proofErr w:type="spellStart"/>
      <w:r w:rsidRPr="009A4FB6">
        <w:t>Канского</w:t>
      </w:r>
      <w:proofErr w:type="spellEnd"/>
      <w:r w:rsidRPr="009A4FB6">
        <w:t xml:space="preserve"> района Красноярского края» она привлечена в качестве организатора для проведения основного государственного экзамена в мае и июне 2022 (по одному дню).</w:t>
      </w:r>
    </w:p>
    <w:p w:rsidR="002B3E85" w:rsidRPr="009A4FB6" w:rsidRDefault="002B3E85" w:rsidP="009A4FB6">
      <w:pPr>
        <w:ind w:firstLine="709"/>
        <w:jc w:val="both"/>
      </w:pPr>
      <w:r w:rsidRPr="009A4FB6">
        <w:t>В августе в соответствии с приказом КГКСУ «Центр оценки качества образования» ей выплачена компенсация за участие в проведении ГИА.</w:t>
      </w:r>
    </w:p>
    <w:p w:rsidR="002B3E85" w:rsidRPr="009A4FB6" w:rsidRDefault="002B3E85" w:rsidP="009A4FB6">
      <w:pPr>
        <w:ind w:firstLine="709"/>
        <w:jc w:val="both"/>
      </w:pPr>
      <w:r w:rsidRPr="009A4FB6">
        <w:t xml:space="preserve">Вместе с тем КГКСУ «Центр оценки качества образования» направил отчет в Отделение фонда пенсионного страхования Российской Федерации по Красноярскому краю (в настоящее время Отделение Фонда пенсионного и социального страхования Российской Федерации по Красноярскому краю), в который включаются работники, фактически исполняющие деятельность по организации и проведении государственной итоговой аттестации. </w:t>
      </w:r>
    </w:p>
    <w:p w:rsidR="002B3E85" w:rsidRPr="009A4FB6" w:rsidRDefault="002B3E85" w:rsidP="009A4FB6">
      <w:pPr>
        <w:ind w:firstLine="709"/>
        <w:jc w:val="both"/>
      </w:pPr>
      <w:r w:rsidRPr="009A4FB6">
        <w:t>В связи с чем, с августа 2022 заявительнице страховая пенсия по старости с учетом индексации не выплачивалась.</w:t>
      </w:r>
    </w:p>
    <w:p w:rsidR="002B3E85" w:rsidRPr="009A4FB6" w:rsidRDefault="002B3E85" w:rsidP="009A4FB6">
      <w:pPr>
        <w:ind w:firstLine="709"/>
        <w:jc w:val="both"/>
      </w:pPr>
      <w:r w:rsidRPr="009A4FB6">
        <w:t xml:space="preserve">На основании изложенного в адрес управляющего ОСФР по Красноярскому краю 10.01.2023 внесено представление об устранении нарушений пенсионного законодательства. Поскольку указанное представление не удовлетворено, прокуратурой подготовлено и направлено исковое заявление в </w:t>
      </w:r>
      <w:proofErr w:type="spellStart"/>
      <w:r w:rsidRPr="009A4FB6">
        <w:t>Канский</w:t>
      </w:r>
      <w:proofErr w:type="spellEnd"/>
      <w:r w:rsidRPr="009A4FB6">
        <w:t xml:space="preserve"> районный суд об </w:t>
      </w:r>
      <w:proofErr w:type="spellStart"/>
      <w:r w:rsidRPr="009A4FB6">
        <w:t>обязании</w:t>
      </w:r>
      <w:proofErr w:type="spellEnd"/>
      <w:r w:rsidRPr="009A4FB6">
        <w:t xml:space="preserve"> ОСФР по Красноярскому краю проиндексировать пенсию с августа 2022.</w:t>
      </w:r>
    </w:p>
    <w:p w:rsidR="002B3E85" w:rsidRPr="009A4FB6" w:rsidRDefault="002B3E85" w:rsidP="009A4FB6">
      <w:pPr>
        <w:ind w:firstLine="709"/>
        <w:jc w:val="both"/>
      </w:pPr>
      <w:r w:rsidRPr="009A4FB6">
        <w:t xml:space="preserve">Решением </w:t>
      </w:r>
      <w:proofErr w:type="spellStart"/>
      <w:r w:rsidRPr="009A4FB6">
        <w:t>Канского</w:t>
      </w:r>
      <w:proofErr w:type="spellEnd"/>
      <w:r w:rsidRPr="009A4FB6">
        <w:t xml:space="preserve"> районного суда от 21.08.2023 исковые требования удовлетворены в полном объеме. </w:t>
      </w:r>
    </w:p>
    <w:p w:rsidR="002B3E85" w:rsidRPr="009A4FB6" w:rsidRDefault="002B3E85" w:rsidP="00F91006">
      <w:pPr>
        <w:jc w:val="both"/>
      </w:pPr>
    </w:p>
    <w:p w:rsidR="00F81F7B" w:rsidRPr="009A4FB6" w:rsidRDefault="00F81F7B" w:rsidP="007E1A21">
      <w:pPr>
        <w:ind w:firstLine="709"/>
        <w:jc w:val="center"/>
      </w:pPr>
      <w:proofErr w:type="spellStart"/>
      <w:r w:rsidRPr="007E1A21">
        <w:rPr>
          <w:b/>
        </w:rPr>
        <w:t>Канской</w:t>
      </w:r>
      <w:proofErr w:type="spellEnd"/>
      <w:r w:rsidRPr="007E1A21">
        <w:rPr>
          <w:b/>
        </w:rPr>
        <w:t xml:space="preserve"> межрайонной прокуратурой проведена проверка соблюдения прав инвалидов на доступ к объектам инфраструктуры</w:t>
      </w:r>
    </w:p>
    <w:p w:rsidR="00F81F7B" w:rsidRPr="009A4FB6" w:rsidRDefault="00F81F7B" w:rsidP="00F91006">
      <w:pPr>
        <w:ind w:firstLine="709"/>
        <w:jc w:val="both"/>
      </w:pPr>
      <w:proofErr w:type="gramStart"/>
      <w:r w:rsidRPr="009A4FB6">
        <w:t>Согласно ч. 9 ст. 15 Федерального закона от 24.11.1995 № 181-ФЗ «О социальной защите инвалидов в Российской Федерации»</w:t>
      </w:r>
      <w:r w:rsidRPr="009A4FB6">
        <w:rPr>
          <w:rFonts w:eastAsiaTheme="minorHAnsi"/>
          <w:lang w:eastAsia="en-US"/>
        </w:rPr>
        <w:t xml:space="preserve"> </w:t>
      </w:r>
      <w:r w:rsidRPr="009A4FB6">
        <w:t>на каждой стоянке (остановке) транспортных средств, в том числе около объектов социальной, инженерной и транспортной инфраструктур (общественных зданий, строений и сооружений, включая те, в которых расположены физкультурно-спортивные организации, организации культуры и другие</w:t>
      </w:r>
      <w:proofErr w:type="gramEnd"/>
      <w:r w:rsidRPr="009A4FB6">
        <w:t xml:space="preserve"> </w:t>
      </w:r>
      <w:proofErr w:type="gramStart"/>
      <w:r w:rsidRPr="009A4FB6">
        <w:t>организации), выделяются места для бесплатной парковки транспортных средств, управляемых инвалидами, а</w:t>
      </w:r>
      <w:proofErr w:type="gramEnd"/>
      <w:r w:rsidRPr="009A4FB6">
        <w:t xml:space="preserve"> также для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w:t>
      </w:r>
    </w:p>
    <w:p w:rsidR="00F81F7B" w:rsidRPr="009A4FB6" w:rsidRDefault="00F81F7B" w:rsidP="009A4FB6">
      <w:pPr>
        <w:ind w:firstLine="709"/>
        <w:jc w:val="both"/>
      </w:pPr>
      <w:r w:rsidRPr="009A4FB6">
        <w:t xml:space="preserve">Установлено, на парковочных площадках находящихся возле МАОУ Гимназия № 4 по адресу: Красноярский край, г. Канск, ул. Революции, д. 19; возле МАОУ Лицей № 1 по адресу: Красноярский край, г. Канск, </w:t>
      </w:r>
      <w:proofErr w:type="spellStart"/>
      <w:r w:rsidRPr="009A4FB6">
        <w:t>мкр</w:t>
      </w:r>
      <w:proofErr w:type="spellEnd"/>
      <w:r w:rsidRPr="009A4FB6">
        <w:t xml:space="preserve">. Северный, д. 29 «а», МБУ «Многофункциональный молодежный центр» по адресу: Красноярский край, г. Канск, ул. 40 лет Октября, д. 5, возле эко-парка «Сосновый бор» по адресу: </w:t>
      </w:r>
      <w:proofErr w:type="gramStart"/>
      <w:r w:rsidRPr="009A4FB6">
        <w:t xml:space="preserve">Красноярский край, г. Канск, ул. </w:t>
      </w:r>
      <w:proofErr w:type="spellStart"/>
      <w:r w:rsidRPr="009A4FB6">
        <w:t>Цимлянская</w:t>
      </w:r>
      <w:proofErr w:type="spellEnd"/>
      <w:r w:rsidRPr="009A4FB6">
        <w:t xml:space="preserve">, д. 2, возле пл. им. Коростелева, отсутствует дорожный знак 6.4 «Парковка (парковочное место)» совместно с информационной табличкой 8.17 «Инвалид». </w:t>
      </w:r>
      <w:proofErr w:type="gramEnd"/>
    </w:p>
    <w:p w:rsidR="00F81F7B" w:rsidRPr="009A4FB6" w:rsidRDefault="00F81F7B" w:rsidP="009A4FB6">
      <w:pPr>
        <w:ind w:firstLine="709"/>
        <w:jc w:val="both"/>
      </w:pPr>
      <w:r w:rsidRPr="009A4FB6">
        <w:t xml:space="preserve">На основании изложенного в адрес главы г. Канска 11.11.2022 внесено представление. Поскольку указанное представление не удовлетворено, прокуратурой 22.12.2022 подготовлено и направлено исковое заявление в </w:t>
      </w:r>
      <w:proofErr w:type="spellStart"/>
      <w:r w:rsidRPr="009A4FB6">
        <w:t>Канский</w:t>
      </w:r>
      <w:proofErr w:type="spellEnd"/>
      <w:r w:rsidRPr="009A4FB6">
        <w:t xml:space="preserve"> городской суд Красноярского края об </w:t>
      </w:r>
      <w:proofErr w:type="spellStart"/>
      <w:r w:rsidRPr="009A4FB6">
        <w:t>обязании</w:t>
      </w:r>
      <w:proofErr w:type="spellEnd"/>
      <w:r w:rsidRPr="009A4FB6">
        <w:t xml:space="preserve"> администрацию г. Канска установить по вышеназванным адресам дорожный знак 6.4 «Парковка (парковочное место)» совместно с информационной табличкой 8.17 «Инвалид».</w:t>
      </w:r>
    </w:p>
    <w:p w:rsidR="00F81F7B" w:rsidRPr="009A4FB6" w:rsidRDefault="00F81F7B" w:rsidP="00F91006">
      <w:pPr>
        <w:ind w:firstLine="709"/>
        <w:jc w:val="both"/>
      </w:pPr>
      <w:r w:rsidRPr="009A4FB6">
        <w:lastRenderedPageBreak/>
        <w:t xml:space="preserve">Решением </w:t>
      </w:r>
      <w:proofErr w:type="spellStart"/>
      <w:r w:rsidRPr="009A4FB6">
        <w:t>Канского</w:t>
      </w:r>
      <w:proofErr w:type="spellEnd"/>
      <w:r w:rsidRPr="009A4FB6">
        <w:t xml:space="preserve"> городского суда от 21.04.2023 исковые требования удовлетворены в полном объеме.</w:t>
      </w:r>
    </w:p>
    <w:p w:rsidR="00F81F7B" w:rsidRPr="009A4FB6" w:rsidRDefault="00F81F7B" w:rsidP="009A4FB6">
      <w:pPr>
        <w:ind w:firstLine="709"/>
        <w:jc w:val="both"/>
      </w:pPr>
    </w:p>
    <w:p w:rsidR="00F91006" w:rsidRPr="009A4FB6" w:rsidRDefault="0046646C" w:rsidP="009D5044">
      <w:pPr>
        <w:ind w:firstLine="709"/>
        <w:jc w:val="both"/>
      </w:pPr>
      <w:r w:rsidRPr="009A4FB6">
        <w:t xml:space="preserve">В результате принятых </w:t>
      </w:r>
      <w:proofErr w:type="spellStart"/>
      <w:r w:rsidRPr="009A4FB6">
        <w:t>Канской</w:t>
      </w:r>
      <w:proofErr w:type="spellEnd"/>
      <w:r w:rsidRPr="009A4FB6">
        <w:t xml:space="preserve"> межрайонной прокуратурой мер восстановлены права детей мобилизованных граждан</w:t>
      </w:r>
      <w:r w:rsidR="00F91006">
        <w:t>.</w:t>
      </w:r>
    </w:p>
    <w:p w:rsidR="0046646C" w:rsidRPr="009A4FB6" w:rsidRDefault="0046646C" w:rsidP="00F91006">
      <w:pPr>
        <w:ind w:firstLine="709"/>
        <w:jc w:val="both"/>
      </w:pPr>
      <w:proofErr w:type="spellStart"/>
      <w:r w:rsidRPr="009A4FB6">
        <w:t>Канская</w:t>
      </w:r>
      <w:proofErr w:type="spellEnd"/>
      <w:r w:rsidRPr="009A4FB6">
        <w:t xml:space="preserve"> межрайонная прокуратура провела проверку соблюдения прав мобилизованных граждан и их семей на получение мер социальной поддержки.</w:t>
      </w:r>
    </w:p>
    <w:p w:rsidR="0046646C" w:rsidRPr="009A4FB6" w:rsidRDefault="0046646C" w:rsidP="009A4FB6">
      <w:pPr>
        <w:ind w:firstLine="709"/>
        <w:jc w:val="both"/>
        <w:rPr>
          <w:rFonts w:eastAsiaTheme="minorHAnsi"/>
        </w:rPr>
      </w:pPr>
      <w:r w:rsidRPr="009A4FB6">
        <w:t xml:space="preserve">Установлено, что администрацией города Канска вопреки требований Указа Губернатора Красноярского края от 25.10.2022 № 317-уг «О социально-экономических мерах поддержки лиц, принимающих участие в специальной военной операции, и членов их семей» не принято надлежащих мер по обеспечению местом в детском саду </w:t>
      </w:r>
      <w:proofErr w:type="gramStart"/>
      <w:r w:rsidRPr="009A4FB6">
        <w:t>ребенка</w:t>
      </w:r>
      <w:proofErr w:type="gramEnd"/>
      <w:r w:rsidRPr="009A4FB6">
        <w:t xml:space="preserve"> родитель которого призван по мобилизации</w:t>
      </w:r>
      <w:r w:rsidRPr="009A4FB6">
        <w:rPr>
          <w:rFonts w:eastAsiaTheme="minorHAnsi"/>
        </w:rPr>
        <w:t xml:space="preserve">. </w:t>
      </w:r>
    </w:p>
    <w:p w:rsidR="0046646C" w:rsidRPr="009A4FB6" w:rsidRDefault="0046646C" w:rsidP="009A4FB6">
      <w:pPr>
        <w:ind w:firstLine="709"/>
        <w:jc w:val="both"/>
      </w:pPr>
      <w:r w:rsidRPr="009A4FB6">
        <w:t>Во исполнение требований прокурора администрацией города Канска ребенок зачислен в дошкольную организацию города и успешно ее посещает.</w:t>
      </w:r>
    </w:p>
    <w:p w:rsidR="0046646C" w:rsidRPr="009A4FB6" w:rsidRDefault="0046646C" w:rsidP="009A4FB6">
      <w:pPr>
        <w:ind w:firstLine="709"/>
        <w:jc w:val="both"/>
      </w:pPr>
      <w:r w:rsidRPr="009A4FB6">
        <w:t>Также, в рамках проверки осуществлен мониторинг официальных сайтов образовательных организаций, по итогам которого выявлен факт размещения персональных данных детей из семей лиц, принимающих участие в специальной военной операции и получающих льготное питание.</w:t>
      </w:r>
    </w:p>
    <w:p w:rsidR="0046646C" w:rsidRPr="009A4FB6" w:rsidRDefault="0046646C" w:rsidP="009A4FB6">
      <w:pPr>
        <w:ind w:firstLine="709"/>
        <w:jc w:val="both"/>
      </w:pPr>
      <w:r w:rsidRPr="009A4FB6">
        <w:t>Указанные обстоятельства явились основанием для возбуждения в отношении директора школы дела об административном правонарушении, предусмотренным ст. 13.14 КоАП РФ (разглашение информации, доступ к которой ограничен федеральным законом).</w:t>
      </w:r>
    </w:p>
    <w:p w:rsidR="0046646C" w:rsidRPr="009A4FB6" w:rsidRDefault="0046646C" w:rsidP="009A4FB6">
      <w:pPr>
        <w:ind w:firstLine="709"/>
        <w:jc w:val="both"/>
      </w:pPr>
      <w:r w:rsidRPr="009A4FB6">
        <w:t>П</w:t>
      </w:r>
      <w:r w:rsidRPr="009A4FB6">
        <w:rPr>
          <w:shd w:val="clear" w:color="auto" w:fill="FFFFFF"/>
        </w:rPr>
        <w:t>о результатам рассмотрения возбужденного прокурором дела руководитель образовательной организации привлечен к административной ответственности. Также по внесенному прокурором представлению указанный руководитель привлечен к дисциплинарной ответственности.</w:t>
      </w:r>
    </w:p>
    <w:p w:rsidR="0046646C" w:rsidRPr="009A4FB6" w:rsidRDefault="0046646C" w:rsidP="00F91006">
      <w:pPr>
        <w:jc w:val="both"/>
      </w:pPr>
    </w:p>
    <w:p w:rsidR="00165764" w:rsidRPr="009A4FB6" w:rsidRDefault="00165764" w:rsidP="009A4FB6">
      <w:pPr>
        <w:ind w:firstLine="709"/>
        <w:jc w:val="both"/>
      </w:pPr>
      <w:r w:rsidRPr="009A4FB6">
        <w:t xml:space="preserve">В результате принятых </w:t>
      </w:r>
      <w:proofErr w:type="spellStart"/>
      <w:r w:rsidRPr="009A4FB6">
        <w:t>Канской</w:t>
      </w:r>
      <w:proofErr w:type="spellEnd"/>
      <w:r w:rsidRPr="009A4FB6">
        <w:t xml:space="preserve"> межрайонной прокуратурой мер восстановлены жилищные права многодетной семье</w:t>
      </w:r>
    </w:p>
    <w:p w:rsidR="00165764" w:rsidRPr="009A4FB6" w:rsidRDefault="00796366" w:rsidP="00796366">
      <w:pPr>
        <w:ind w:firstLine="709"/>
        <w:jc w:val="both"/>
      </w:pPr>
      <w:proofErr w:type="spellStart"/>
      <w:r w:rsidRPr="009A4FB6">
        <w:t>Канская</w:t>
      </w:r>
      <w:proofErr w:type="spellEnd"/>
      <w:r w:rsidRPr="009A4FB6">
        <w:t xml:space="preserve"> межрайонная прокуратура провела проверку</w:t>
      </w:r>
      <w:r w:rsidRPr="009A4FB6">
        <w:rPr>
          <w:rFonts w:eastAsia="Calibri"/>
        </w:rPr>
        <w:t xml:space="preserve"> размещенных в средствах массовой информации</w:t>
      </w:r>
      <w:r w:rsidRPr="009A4FB6">
        <w:t xml:space="preserve"> </w:t>
      </w:r>
      <w:r w:rsidRPr="009A4FB6">
        <w:rPr>
          <w:rFonts w:eastAsia="Calibri"/>
        </w:rPr>
        <w:t>сведений о нарушении жилищных прав многодетной семьи,</w:t>
      </w:r>
      <w:r w:rsidRPr="009A4FB6">
        <w:t xml:space="preserve"> </w:t>
      </w:r>
      <w:r w:rsidRPr="009A4FB6">
        <w:rPr>
          <w:rFonts w:eastAsia="Calibri"/>
        </w:rPr>
        <w:t>пострадавшей в результате пожара.</w:t>
      </w:r>
    </w:p>
    <w:p w:rsidR="00165764" w:rsidRPr="009A4FB6" w:rsidRDefault="00165764" w:rsidP="009A4FB6">
      <w:pPr>
        <w:ind w:firstLine="709"/>
        <w:jc w:val="both"/>
        <w:rPr>
          <w:rFonts w:eastAsia="Calibri"/>
        </w:rPr>
      </w:pPr>
      <w:r w:rsidRPr="009A4FB6">
        <w:t xml:space="preserve">Установлено, что </w:t>
      </w:r>
      <w:r w:rsidRPr="009A4FB6">
        <w:rPr>
          <w:rFonts w:eastAsia="Calibri"/>
        </w:rPr>
        <w:t>11.04.2023 в результате пожара сгорел жилой дом, в котором проживала мать с тремя детьми.</w:t>
      </w:r>
    </w:p>
    <w:p w:rsidR="00165764" w:rsidRPr="009A4FB6" w:rsidRDefault="00165764" w:rsidP="009A4FB6">
      <w:pPr>
        <w:ind w:firstLine="709"/>
        <w:jc w:val="both"/>
        <w:rPr>
          <w:rFonts w:eastAsia="Calibri"/>
        </w:rPr>
      </w:pPr>
      <w:r w:rsidRPr="009A4FB6">
        <w:rPr>
          <w:rFonts w:eastAsia="Calibri"/>
        </w:rPr>
        <w:t>Поскольку сгоревший дом являлся единственным жильем семьи, многодетная мать обратилась в администрацию с заявлением о предоставлении семье жилого помещения для временного проживания.</w:t>
      </w:r>
    </w:p>
    <w:p w:rsidR="00165764" w:rsidRPr="009A4FB6" w:rsidRDefault="00165764" w:rsidP="009A4FB6">
      <w:pPr>
        <w:ind w:firstLine="709"/>
        <w:jc w:val="both"/>
      </w:pPr>
      <w:r w:rsidRPr="009A4FB6">
        <w:rPr>
          <w:rFonts w:eastAsia="Calibri"/>
        </w:rPr>
        <w:t xml:space="preserve">Администрацией г. Канска по итогам рассмотрения заявления многодетной семье отказано в предоставлении жилого помещения маневренного фонда. Основанием принятого решения послужило наличие у заявительницы и членов ее семьи в общедолевой собственности жилого помещения общей площадью 13,8 </w:t>
      </w:r>
      <w:proofErr w:type="spellStart"/>
      <w:r w:rsidRPr="009A4FB6">
        <w:rPr>
          <w:rFonts w:eastAsia="Calibri"/>
        </w:rPr>
        <w:t>кв.м</w:t>
      </w:r>
      <w:proofErr w:type="spellEnd"/>
      <w:r w:rsidRPr="009A4FB6">
        <w:rPr>
          <w:rFonts w:eastAsia="Calibri"/>
        </w:rPr>
        <w:t xml:space="preserve">. и два земельных участка для индивидуального жилищного строительства. </w:t>
      </w:r>
      <w:proofErr w:type="gramStart"/>
      <w:r w:rsidRPr="009A4FB6">
        <w:t xml:space="preserve">Вместе с тем, при отказе семье в предоставлении временного жилья комиссией </w:t>
      </w:r>
      <w:r w:rsidRPr="009A4FB6">
        <w:rPr>
          <w:rFonts w:eastAsia="Calibri"/>
        </w:rPr>
        <w:t xml:space="preserve">не принят во внимание тот факт, что общая </w:t>
      </w:r>
      <w:r w:rsidRPr="009A4FB6">
        <w:t xml:space="preserve">площадь имеющегося в собственности семьи жилого помещения не соответствует утвержденной администрацией города учетной норме (12 </w:t>
      </w:r>
      <w:proofErr w:type="spellStart"/>
      <w:r w:rsidRPr="009A4FB6">
        <w:t>кв.м</w:t>
      </w:r>
      <w:proofErr w:type="spellEnd"/>
      <w:r w:rsidRPr="009A4FB6">
        <w:t xml:space="preserve">. на одного члена семьи), жилых построек на земельных участках не имеется, и свидетельствует о нуждаемости семьи в предоставлении жилого помещения. </w:t>
      </w:r>
      <w:proofErr w:type="gramEnd"/>
    </w:p>
    <w:p w:rsidR="00165764" w:rsidRPr="009A4FB6" w:rsidRDefault="00165764" w:rsidP="009A4FB6">
      <w:pPr>
        <w:ind w:firstLine="709"/>
        <w:jc w:val="both"/>
        <w:rPr>
          <w:rFonts w:eastAsia="Calibri"/>
        </w:rPr>
      </w:pPr>
      <w:r w:rsidRPr="009A4FB6">
        <w:t xml:space="preserve">Ввиду указанных обстоятельств 17.05.2023 прокурором на незаконное решение комиссии </w:t>
      </w:r>
      <w:r w:rsidRPr="009A4FB6">
        <w:rPr>
          <w:rFonts w:eastAsia="Calibri"/>
        </w:rPr>
        <w:t>принесен проте</w:t>
      </w:r>
      <w:proofErr w:type="gramStart"/>
      <w:r w:rsidRPr="009A4FB6">
        <w:rPr>
          <w:rFonts w:eastAsia="Calibri"/>
        </w:rPr>
        <w:t>ст с тр</w:t>
      </w:r>
      <w:proofErr w:type="gramEnd"/>
      <w:r w:rsidRPr="009A4FB6">
        <w:rPr>
          <w:rFonts w:eastAsia="Calibri"/>
        </w:rPr>
        <w:t xml:space="preserve">ебованием его отмены. </w:t>
      </w:r>
    </w:p>
    <w:p w:rsidR="00165764" w:rsidRPr="00F91006" w:rsidRDefault="00165764" w:rsidP="00F91006">
      <w:pPr>
        <w:ind w:firstLine="709"/>
        <w:jc w:val="both"/>
        <w:rPr>
          <w:rFonts w:eastAsia="Calibri"/>
        </w:rPr>
      </w:pPr>
      <w:r w:rsidRPr="009A4FB6">
        <w:rPr>
          <w:rFonts w:eastAsia="Calibri"/>
        </w:rPr>
        <w:t xml:space="preserve">По результатам рассмотрения требований прокурора многодетной семье предоставлена трехкомнатная квартира, в которой по указанию прокурора произведен косметический ремонт. </w:t>
      </w:r>
    </w:p>
    <w:p w:rsidR="001F528C" w:rsidRPr="009A4FB6" w:rsidRDefault="001F528C" w:rsidP="009A4FB6">
      <w:pPr>
        <w:ind w:firstLine="709"/>
        <w:contextualSpacing/>
        <w:jc w:val="both"/>
      </w:pPr>
      <w:r w:rsidRPr="009A4FB6">
        <w:lastRenderedPageBreak/>
        <w:t>В г. Канске должностное лицо администрации г. Канска привлечено к административной ответственности в связи с непринятием достаточных мер для предоставления жилья детям-сиротам и лицам, оставшимся без попечения родителей</w:t>
      </w:r>
      <w:r w:rsidR="00F91006">
        <w:t>.</w:t>
      </w:r>
    </w:p>
    <w:p w:rsidR="001F528C" w:rsidRPr="009A4FB6" w:rsidRDefault="001F528C" w:rsidP="00F91006">
      <w:pPr>
        <w:contextualSpacing/>
        <w:jc w:val="both"/>
      </w:pPr>
    </w:p>
    <w:p w:rsidR="001F528C" w:rsidRPr="009A4FB6" w:rsidRDefault="001F528C" w:rsidP="009A4FB6">
      <w:pPr>
        <w:ind w:firstLine="709"/>
        <w:jc w:val="both"/>
      </w:pPr>
      <w:proofErr w:type="spellStart"/>
      <w:r w:rsidRPr="009A4FB6">
        <w:t>Канская</w:t>
      </w:r>
      <w:proofErr w:type="spellEnd"/>
      <w:r w:rsidRPr="009A4FB6">
        <w:t xml:space="preserve"> межрайонная прокуратура провела проверку исполнения администрацией г. Канска государственных полномочий по обеспечению жилыми помещениями детей-сирот и детей, оставшихся без попечения родителей.</w:t>
      </w:r>
    </w:p>
    <w:p w:rsidR="001F528C" w:rsidRPr="009A4FB6" w:rsidRDefault="001F528C" w:rsidP="009A4FB6">
      <w:pPr>
        <w:ind w:firstLine="709"/>
        <w:jc w:val="both"/>
      </w:pPr>
      <w:r w:rsidRPr="009A4FB6">
        <w:t>Установлено, что в 2022 году администрации г. Канска в лице КУМИ</w:t>
      </w:r>
      <w:r w:rsidRPr="009A4FB6">
        <w:br/>
        <w:t>г. Канска необходимо было приобрести жилые помещения для 70 детей, имеющих статус детей-сирот, в связи с чем, Министерством строительства Красноярского края были выделены денежные средства в сумме более 136 миллионов рублей.</w:t>
      </w:r>
    </w:p>
    <w:p w:rsidR="001F528C" w:rsidRPr="009A4FB6" w:rsidRDefault="001F528C" w:rsidP="009A4FB6">
      <w:pPr>
        <w:ind w:firstLine="709"/>
        <w:jc w:val="both"/>
      </w:pPr>
      <w:proofErr w:type="gramStart"/>
      <w:r w:rsidRPr="009A4FB6">
        <w:t>В течение 2022 года в связи с неэффективным использованием администрацией города предоставленных субсидий Министерством строительства Красноярского края неоднократно принимались решения о возврате денежных средств в краевой бюджет и уменьшения количества приобретаемых квартир (с 70 квартир до 27), что повлекло нарушение гарантированных государством прав 43 лиц из числа сирот на своевременное обеспечение жилыми помещениями.</w:t>
      </w:r>
      <w:proofErr w:type="gramEnd"/>
    </w:p>
    <w:p w:rsidR="001F528C" w:rsidRPr="009A4FB6" w:rsidRDefault="001F528C" w:rsidP="009A4FB6">
      <w:pPr>
        <w:ind w:firstLine="709"/>
        <w:jc w:val="both"/>
      </w:pPr>
      <w:proofErr w:type="gramStart"/>
      <w:r w:rsidRPr="009A4FB6">
        <w:t xml:space="preserve">Ввиду вышеуказанных обстоятельств </w:t>
      </w:r>
      <w:proofErr w:type="spellStart"/>
      <w:r w:rsidRPr="009A4FB6">
        <w:t>Канский</w:t>
      </w:r>
      <w:proofErr w:type="spellEnd"/>
      <w:r w:rsidRPr="009A4FB6">
        <w:t xml:space="preserve"> межрайонный прокурор возбудил в отношении руководителя КУМИ г. Канска дело об административном правонарушении, предусмотренном ч. 3 ст. 15.15.3 КоАП РФ (нарушение получателем средств бюджета, которому предоставлены межбюджетными трансферты, условий их предоставления). </w:t>
      </w:r>
      <w:proofErr w:type="gramEnd"/>
    </w:p>
    <w:p w:rsidR="001F528C" w:rsidRPr="009A4FB6" w:rsidRDefault="001F528C" w:rsidP="009A4FB6">
      <w:pPr>
        <w:ind w:firstLine="709"/>
        <w:jc w:val="both"/>
      </w:pPr>
      <w:r w:rsidRPr="009A4FB6">
        <w:t>П</w:t>
      </w:r>
      <w:r w:rsidRPr="009A4FB6">
        <w:rPr>
          <w:shd w:val="clear" w:color="auto" w:fill="FFFFFF"/>
        </w:rPr>
        <w:t xml:space="preserve">о результатам рассмотрения возбужденного прокурором дела руководитель КУМИ г. Канска привлечен к административной ответственности, ему назначен </w:t>
      </w:r>
      <w:r w:rsidRPr="009A4FB6">
        <w:t>штраф в размере 10 000 руб. (штраф оплачен в полном объеме). По аналогичному основанию, ввиду не приобретения запланированного количества жилья для сирот в 2021 году руководитель КУМИ г. Канска уже привлекался к административной ответственности.</w:t>
      </w:r>
    </w:p>
    <w:p w:rsidR="001F528C" w:rsidRPr="009A4FB6" w:rsidRDefault="001F528C" w:rsidP="009A4FB6">
      <w:pPr>
        <w:ind w:firstLine="709"/>
        <w:jc w:val="both"/>
      </w:pPr>
      <w:r w:rsidRPr="009A4FB6">
        <w:t>После принятия мер прокурорского реагирования администрацией города работа по приобретению жилья для сирот активизирована, в настоящее время приобретено и фактически предоставлено (заключено договоров специализированного найма) 46 лицам из числа сирот.</w:t>
      </w:r>
    </w:p>
    <w:p w:rsidR="001F528C" w:rsidRPr="009A4FB6" w:rsidRDefault="001F528C" w:rsidP="009A4FB6">
      <w:pPr>
        <w:ind w:firstLine="709"/>
        <w:jc w:val="both"/>
      </w:pPr>
      <w:r w:rsidRPr="009A4FB6">
        <w:t xml:space="preserve">Всего в 2023 году администрации г. Канска выделены субвенции свыше 122 миллионов рублей на покупки жилья 55 лицам, оставшимся без попечения родителей. </w:t>
      </w:r>
    </w:p>
    <w:p w:rsidR="001F528C" w:rsidRPr="009A4FB6" w:rsidRDefault="001F528C" w:rsidP="00F91006">
      <w:pPr>
        <w:ind w:firstLine="709"/>
        <w:jc w:val="both"/>
      </w:pPr>
      <w:r w:rsidRPr="009A4FB6">
        <w:t>Защита жилищных прав указанной категории граждан находится на постоянном контроле прокуратуры.</w:t>
      </w:r>
    </w:p>
    <w:p w:rsidR="001F528C" w:rsidRPr="009A4FB6" w:rsidRDefault="001F528C" w:rsidP="009A4FB6">
      <w:pPr>
        <w:ind w:firstLine="709"/>
        <w:contextualSpacing/>
        <w:jc w:val="both"/>
      </w:pPr>
    </w:p>
    <w:p w:rsidR="004F084F" w:rsidRPr="009A4FB6" w:rsidRDefault="004F084F" w:rsidP="009D5044">
      <w:pPr>
        <w:ind w:firstLine="709"/>
        <w:jc w:val="both"/>
      </w:pPr>
      <w:proofErr w:type="spellStart"/>
      <w:r w:rsidRPr="009A4FB6">
        <w:t>Канская</w:t>
      </w:r>
      <w:proofErr w:type="spellEnd"/>
      <w:r w:rsidRPr="009A4FB6">
        <w:t xml:space="preserve"> межрайонная прокуратура направила в суд уголовное дело в отношении педагога-психолога, которая приме</w:t>
      </w:r>
      <w:r w:rsidR="009D5044">
        <w:t>няла физическую силу к ученикам</w:t>
      </w:r>
    </w:p>
    <w:p w:rsidR="004F084F" w:rsidRPr="009A4FB6" w:rsidRDefault="004F084F" w:rsidP="009A4FB6">
      <w:pPr>
        <w:ind w:firstLine="709"/>
        <w:jc w:val="both"/>
      </w:pPr>
      <w:proofErr w:type="spellStart"/>
      <w:proofErr w:type="gramStart"/>
      <w:r w:rsidRPr="009A4FB6">
        <w:t>Канский</w:t>
      </w:r>
      <w:proofErr w:type="spellEnd"/>
      <w:r w:rsidRPr="009A4FB6">
        <w:t xml:space="preserve"> межрайонный прокурор утвердил обвинительное заключение по уголовному делу в отношении педагога-психолога, которая применяла физическую силу к ученикам. </w:t>
      </w:r>
      <w:proofErr w:type="gramEnd"/>
    </w:p>
    <w:p w:rsidR="004F084F" w:rsidRPr="009A4FB6" w:rsidRDefault="004F084F" w:rsidP="009A4FB6">
      <w:pPr>
        <w:ind w:firstLine="709"/>
        <w:jc w:val="both"/>
      </w:pPr>
      <w:r w:rsidRPr="009A4FB6">
        <w:t xml:space="preserve">Следствием установлено, что педагог-психолог МБОУ СШ№8 г. Канска находящаяся в учебном кабинете в связи с нарушением подростком дисциплины применила к 10-летнему ученику физическую силу.  </w:t>
      </w:r>
    </w:p>
    <w:p w:rsidR="004F084F" w:rsidRPr="009A4FB6" w:rsidRDefault="004F084F" w:rsidP="009A4FB6">
      <w:pPr>
        <w:ind w:firstLine="709"/>
        <w:jc w:val="both"/>
      </w:pPr>
      <w:r w:rsidRPr="009A4FB6">
        <w:t>Кроме того, учителем в процессе осуществления педагогической деятельности применены недопустимые методы воспитания еще в отношении трех учащихся. Действия педагога квалифицированы по ст. 156 УК РФ (ненадлежащее исполнение обязанностей по воспитанию несовершеннолетнего педагогическим работником образовательной организации, обязанного осуществлять надзор за несовершеннолетним, если это деяние соединено с жестоким обращением с несовершеннолетним).</w:t>
      </w:r>
    </w:p>
    <w:p w:rsidR="004F084F" w:rsidRPr="009A4FB6" w:rsidRDefault="004F084F" w:rsidP="009A4FB6">
      <w:pPr>
        <w:ind w:firstLine="709"/>
        <w:jc w:val="both"/>
      </w:pPr>
      <w:r w:rsidRPr="009A4FB6">
        <w:t xml:space="preserve">Свою вину в совершении инкриминируемого ей деяния обвиняемая признает частично. После произошедшего инцидента трудовые отношения с педагогом прекращены. </w:t>
      </w:r>
    </w:p>
    <w:p w:rsidR="004F084F" w:rsidRPr="009A4FB6" w:rsidRDefault="004F084F" w:rsidP="009A4FB6">
      <w:pPr>
        <w:ind w:firstLine="709"/>
        <w:jc w:val="both"/>
      </w:pPr>
      <w:r w:rsidRPr="009A4FB6">
        <w:lastRenderedPageBreak/>
        <w:t xml:space="preserve">Уголовное дело в отношении педагога направлено в суд для рассмотрения по существу. </w:t>
      </w:r>
    </w:p>
    <w:p w:rsidR="004F084F" w:rsidRPr="009A4FB6" w:rsidRDefault="004F084F" w:rsidP="009A4FB6">
      <w:pPr>
        <w:ind w:firstLine="709"/>
        <w:jc w:val="both"/>
      </w:pPr>
      <w:r w:rsidRPr="009A4FB6">
        <w:t xml:space="preserve"> </w:t>
      </w:r>
    </w:p>
    <w:p w:rsidR="004464E6" w:rsidRPr="009A4FB6" w:rsidRDefault="004464E6" w:rsidP="009A4FB6">
      <w:pPr>
        <w:ind w:firstLine="709"/>
        <w:jc w:val="both"/>
      </w:pPr>
      <w:proofErr w:type="spellStart"/>
      <w:r w:rsidRPr="009A4FB6">
        <w:t>Канская</w:t>
      </w:r>
      <w:proofErr w:type="spellEnd"/>
      <w:r w:rsidRPr="009A4FB6">
        <w:t xml:space="preserve"> межрайонная прокуратура направила в суд уголовное дело в отношении студента, обманувшего т</w:t>
      </w:r>
      <w:r w:rsidR="00796366">
        <w:t>рех женщин преклонного возраста.</w:t>
      </w:r>
    </w:p>
    <w:p w:rsidR="004464E6" w:rsidRPr="009A4FB6" w:rsidRDefault="004464E6" w:rsidP="00F91006">
      <w:pPr>
        <w:ind w:firstLine="709"/>
        <w:jc w:val="both"/>
      </w:pPr>
      <w:proofErr w:type="spellStart"/>
      <w:r w:rsidRPr="009A4FB6">
        <w:t>Канский</w:t>
      </w:r>
      <w:proofErr w:type="spellEnd"/>
      <w:r w:rsidRPr="009A4FB6">
        <w:t xml:space="preserve"> межрайонный прокурор утвердил обвинительное заключение по уголовному делу в отношении жителя г. Канска, который путем мошеннических действий совершил хищение денежных средств у престарелых граждан. </w:t>
      </w:r>
    </w:p>
    <w:p w:rsidR="004464E6" w:rsidRPr="009A4FB6" w:rsidRDefault="004464E6" w:rsidP="009A4FB6">
      <w:pPr>
        <w:ind w:firstLine="709"/>
        <w:jc w:val="both"/>
      </w:pPr>
      <w:r w:rsidRPr="009A4FB6">
        <w:t xml:space="preserve">По версии следствия, 17- летний житель г. Канска увидел в мессенджере объявление о курьерской работе. </w:t>
      </w:r>
      <w:proofErr w:type="gramStart"/>
      <w:r w:rsidRPr="009A4FB6">
        <w:t>Характер работы предполагал выезд на адреса обманутых злоумышленниками жертв, получении у них денежных средств, приготовленных ими для помощи родственникам, якобы попавшими в дорожно-транспортного происшествия.</w:t>
      </w:r>
      <w:proofErr w:type="gramEnd"/>
      <w:r w:rsidRPr="009A4FB6">
        <w:t xml:space="preserve"> В последующем, согласно договоренности, он должен был переводить вырученные денежные средства работодателю, при этом часть из них оставлять себе в счет вознаграждения.</w:t>
      </w:r>
    </w:p>
    <w:p w:rsidR="004464E6" w:rsidRPr="009A4FB6" w:rsidRDefault="004464E6" w:rsidP="009A4FB6">
      <w:pPr>
        <w:ind w:firstLine="709"/>
        <w:jc w:val="both"/>
      </w:pPr>
      <w:proofErr w:type="gramStart"/>
      <w:r w:rsidRPr="009A4FB6">
        <w:t>Используя возможности легкого и быстрого способа обогащения несовершеннолетний осуществил мошеннические действия</w:t>
      </w:r>
      <w:proofErr w:type="gramEnd"/>
      <w:r w:rsidRPr="009A4FB6">
        <w:t xml:space="preserve"> в отношении трех престарелых женщин возраста 69, 83 и 84 лет, похитив у них денежные накопления на общую сумму 750 тысяч рублей.</w:t>
      </w:r>
    </w:p>
    <w:p w:rsidR="004464E6" w:rsidRPr="009A4FB6" w:rsidRDefault="004464E6" w:rsidP="009A4FB6">
      <w:pPr>
        <w:ind w:firstLine="709"/>
        <w:jc w:val="both"/>
      </w:pPr>
      <w:r w:rsidRPr="009A4FB6">
        <w:t xml:space="preserve">Уголовное дело в отношении злоумышленника направлено в </w:t>
      </w:r>
      <w:proofErr w:type="spellStart"/>
      <w:r w:rsidRPr="009A4FB6">
        <w:t>Канский</w:t>
      </w:r>
      <w:proofErr w:type="spellEnd"/>
      <w:r w:rsidRPr="009A4FB6">
        <w:t xml:space="preserve"> городской суд для рассмотрения по существу. На период судебного разбирательства подсудимый будет содержаться под стражей, ему грозит до десяти лет реального лишения свободы. </w:t>
      </w:r>
    </w:p>
    <w:p w:rsidR="004464E6" w:rsidRPr="009A4FB6" w:rsidRDefault="004464E6" w:rsidP="009A4FB6">
      <w:pPr>
        <w:ind w:firstLine="709"/>
        <w:jc w:val="both"/>
      </w:pPr>
    </w:p>
    <w:p w:rsidR="00CE48A3" w:rsidRPr="009A4FB6" w:rsidRDefault="00CE48A3" w:rsidP="00F91006">
      <w:pPr>
        <w:ind w:firstLine="709"/>
        <w:jc w:val="both"/>
      </w:pPr>
      <w:proofErr w:type="spellStart"/>
      <w:r w:rsidRPr="009A4FB6">
        <w:t>Канской</w:t>
      </w:r>
      <w:proofErr w:type="spellEnd"/>
      <w:r w:rsidRPr="009A4FB6">
        <w:t xml:space="preserve"> межрайонной прокуратурой проведена проверка по обращению заявителя, действующего в интересах несовершеннолетней об отказе в предоставлении ее дочери материальной помощи как члену семьи участника специальной военной операции.</w:t>
      </w:r>
    </w:p>
    <w:p w:rsidR="00CE48A3" w:rsidRPr="009A4FB6" w:rsidRDefault="00CE48A3" w:rsidP="009A4FB6">
      <w:pPr>
        <w:ind w:firstLine="709"/>
        <w:jc w:val="both"/>
      </w:pPr>
      <w:proofErr w:type="gramStart"/>
      <w:r w:rsidRPr="009A4FB6">
        <w:t>Так, в соответствии п. 2 Порядка предоставления единовременной материальной помощи членам семей лиц, принимающих участие в СВО, за счет средств краевого бюджета в размере 5 тыс. руб. на человека дополнительно к мерам социальной поддержки, установленным постановлением Правительства Красноярского края от 29.09.2022 № 805-п «О дополнительных социальных гарантиях отдельными категориям граждан» и постановлением Правительства Красноярского края от 08.07.2022 № 600-п «О дополнительных социальных</w:t>
      </w:r>
      <w:proofErr w:type="gramEnd"/>
      <w:r w:rsidRPr="009A4FB6">
        <w:t xml:space="preserve"> </w:t>
      </w:r>
      <w:proofErr w:type="gramStart"/>
      <w:r w:rsidRPr="009A4FB6">
        <w:t>гарантиях</w:t>
      </w:r>
      <w:proofErr w:type="gramEnd"/>
      <w:r w:rsidRPr="009A4FB6">
        <w:t xml:space="preserve"> отдельным категориям граждан», утвержденным постановлением Правительства Красноярского края от 08.11.2022 № 964-п.</w:t>
      </w:r>
    </w:p>
    <w:p w:rsidR="00CE48A3" w:rsidRPr="009A4FB6" w:rsidRDefault="00CE48A3" w:rsidP="009A4FB6">
      <w:pPr>
        <w:ind w:firstLine="709"/>
        <w:jc w:val="both"/>
      </w:pPr>
      <w:r w:rsidRPr="009A4FB6">
        <w:t xml:space="preserve">Установлено, что заявитель обратилась в территориальный отдел КГКУ «УСЗН» по Октябрьскому району г. Красноярска за предоставлением материальной помощи ее дочери как члену участника СВО. </w:t>
      </w:r>
    </w:p>
    <w:p w:rsidR="00CE48A3" w:rsidRPr="009A4FB6" w:rsidRDefault="00CE48A3" w:rsidP="009A4FB6">
      <w:pPr>
        <w:ind w:firstLine="709"/>
        <w:jc w:val="both"/>
      </w:pPr>
      <w:r w:rsidRPr="009A4FB6">
        <w:t xml:space="preserve">Вместе </w:t>
      </w:r>
      <w:proofErr w:type="gramStart"/>
      <w:r w:rsidRPr="009A4FB6">
        <w:t>с тем в предоставлении помощи отделом отказано по причине отсутствия регистрации по месту жительства на территории</w:t>
      </w:r>
      <w:proofErr w:type="gramEnd"/>
      <w:r w:rsidRPr="009A4FB6">
        <w:t xml:space="preserve"> Октябрьского района г. Красноярска, при наличии имеющейся временной прописки по месту пребывания в г. Красноярске, а также в связи с </w:t>
      </w:r>
      <w:proofErr w:type="spellStart"/>
      <w:r w:rsidRPr="009A4FB6">
        <w:t>непредоставлением</w:t>
      </w:r>
      <w:proofErr w:type="spellEnd"/>
      <w:r w:rsidRPr="009A4FB6">
        <w:t xml:space="preserve"> документа, подтверждающего участие отца ребенка. Однако справка подтверждающее его участие выдана заявителю и представлена в территориальный отдел установленного указом Генерального штаба Вооруженных сил РФ образца.</w:t>
      </w:r>
    </w:p>
    <w:p w:rsidR="00CE48A3" w:rsidRPr="009A4FB6" w:rsidRDefault="00CE48A3" w:rsidP="00F91006">
      <w:pPr>
        <w:ind w:firstLine="709"/>
        <w:jc w:val="both"/>
      </w:pPr>
      <w:r w:rsidRPr="009A4FB6">
        <w:t xml:space="preserve">На основании изложенного </w:t>
      </w:r>
      <w:proofErr w:type="spellStart"/>
      <w:r w:rsidRPr="009A4FB6">
        <w:t>Канским</w:t>
      </w:r>
      <w:proofErr w:type="spellEnd"/>
      <w:r w:rsidRPr="009A4FB6">
        <w:t xml:space="preserve"> межрайонным прокурором в интересах несовершеннолетней направлено исковое заявление в Октябрьский районный суд г. Красноярска, которое в 06.06.2023 рассмотрено, исковые требования удовлетворены в полном объеме.</w:t>
      </w:r>
    </w:p>
    <w:p w:rsidR="00CE48A3" w:rsidRPr="009A4FB6" w:rsidRDefault="00CE48A3" w:rsidP="009A4FB6">
      <w:pPr>
        <w:ind w:firstLine="709"/>
        <w:jc w:val="both"/>
      </w:pPr>
    </w:p>
    <w:p w:rsidR="00E04385" w:rsidRPr="009A4FB6" w:rsidRDefault="00E04385" w:rsidP="00F91006">
      <w:pPr>
        <w:ind w:firstLine="709"/>
        <w:jc w:val="both"/>
      </w:pPr>
      <w:proofErr w:type="spellStart"/>
      <w:r w:rsidRPr="009A4FB6">
        <w:t>Канской</w:t>
      </w:r>
      <w:proofErr w:type="spellEnd"/>
      <w:r w:rsidRPr="009A4FB6">
        <w:t xml:space="preserve"> межрайонной прокуратурой проведена проверка соблюдения прав неопределенного круга лиц по факту отсутствия в нескольких сельских поселениях </w:t>
      </w:r>
      <w:proofErr w:type="spellStart"/>
      <w:r w:rsidRPr="009A4FB6">
        <w:t>Канского</w:t>
      </w:r>
      <w:proofErr w:type="spellEnd"/>
      <w:r w:rsidRPr="009A4FB6">
        <w:t xml:space="preserve"> района мест (площадок) накопления твердых коммунальных отходов (далее – ТКО).</w:t>
      </w:r>
    </w:p>
    <w:p w:rsidR="00E04385" w:rsidRPr="009A4FB6" w:rsidRDefault="00E04385" w:rsidP="009A4FB6">
      <w:pPr>
        <w:ind w:firstLine="709"/>
        <w:jc w:val="both"/>
      </w:pPr>
      <w:r w:rsidRPr="009A4FB6">
        <w:lastRenderedPageBreak/>
        <w:t xml:space="preserve">Установлено, что на территории </w:t>
      </w:r>
      <w:proofErr w:type="spellStart"/>
      <w:r w:rsidRPr="009A4FB6">
        <w:t>Таеженского</w:t>
      </w:r>
      <w:proofErr w:type="spellEnd"/>
      <w:r w:rsidRPr="009A4FB6">
        <w:t>, Сотниковского</w:t>
      </w:r>
      <w:r w:rsidR="006A774B">
        <w:t>,</w:t>
      </w:r>
      <w:r w:rsidRPr="009A4FB6">
        <w:t xml:space="preserve"> </w:t>
      </w:r>
      <w:proofErr w:type="spellStart"/>
      <w:r w:rsidRPr="009A4FB6">
        <w:t>Краснокурышского</w:t>
      </w:r>
      <w:proofErr w:type="spellEnd"/>
      <w:r w:rsidRPr="009A4FB6">
        <w:t>, Верх-</w:t>
      </w:r>
      <w:proofErr w:type="spellStart"/>
      <w:r w:rsidRPr="009A4FB6">
        <w:t>Амонашенского</w:t>
      </w:r>
      <w:proofErr w:type="spellEnd"/>
      <w:r w:rsidRPr="009A4FB6">
        <w:t xml:space="preserve">, </w:t>
      </w:r>
      <w:proofErr w:type="spellStart"/>
      <w:r w:rsidRPr="009A4FB6">
        <w:t>Большеуринского</w:t>
      </w:r>
      <w:proofErr w:type="spellEnd"/>
      <w:r w:rsidRPr="009A4FB6">
        <w:t xml:space="preserve"> сельсоветов не созданы места (площадки) накопления ТКО, соответствующие требованиям СанПиН 2.1.3684-21, а именно в с. </w:t>
      </w:r>
      <w:proofErr w:type="spellStart"/>
      <w:r w:rsidRPr="009A4FB6">
        <w:t>Рудяное</w:t>
      </w:r>
      <w:proofErr w:type="spellEnd"/>
      <w:r w:rsidRPr="009A4FB6">
        <w:t xml:space="preserve">, с. </w:t>
      </w:r>
      <w:proofErr w:type="spellStart"/>
      <w:r w:rsidRPr="009A4FB6">
        <w:t>Мокруша</w:t>
      </w:r>
      <w:proofErr w:type="spellEnd"/>
      <w:r w:rsidRPr="009A4FB6">
        <w:t xml:space="preserve">, </w:t>
      </w:r>
      <w:proofErr w:type="spellStart"/>
      <w:r w:rsidRPr="009A4FB6">
        <w:t>с</w:t>
      </w:r>
      <w:proofErr w:type="gramStart"/>
      <w:r w:rsidRPr="009A4FB6">
        <w:t>.Г</w:t>
      </w:r>
      <w:proofErr w:type="gramEnd"/>
      <w:r w:rsidRPr="009A4FB6">
        <w:t>еоргиевка</w:t>
      </w:r>
      <w:proofErr w:type="spellEnd"/>
      <w:r w:rsidRPr="009A4FB6">
        <w:t xml:space="preserve">, </w:t>
      </w:r>
      <w:proofErr w:type="spellStart"/>
      <w:r w:rsidRPr="009A4FB6">
        <w:t>д.Ивановка</w:t>
      </w:r>
      <w:proofErr w:type="spellEnd"/>
      <w:r w:rsidRPr="009A4FB6">
        <w:t xml:space="preserve">, д. Северо-Александровка </w:t>
      </w:r>
      <w:proofErr w:type="spellStart"/>
      <w:r w:rsidRPr="009A4FB6">
        <w:t>Канского</w:t>
      </w:r>
      <w:proofErr w:type="spellEnd"/>
      <w:r w:rsidRPr="009A4FB6">
        <w:t xml:space="preserve"> района. </w:t>
      </w:r>
    </w:p>
    <w:p w:rsidR="00E04385" w:rsidRPr="009A4FB6" w:rsidRDefault="00E04385" w:rsidP="009A4FB6">
      <w:pPr>
        <w:ind w:firstLine="709"/>
        <w:jc w:val="both"/>
      </w:pPr>
      <w:r w:rsidRPr="009A4FB6">
        <w:t xml:space="preserve">По данному факту прокурором в суд в интересах неопределенного круга лиц был направлен иск об </w:t>
      </w:r>
      <w:proofErr w:type="spellStart"/>
      <w:r w:rsidRPr="009A4FB6">
        <w:t>обязании</w:t>
      </w:r>
      <w:proofErr w:type="spellEnd"/>
      <w:r w:rsidRPr="009A4FB6">
        <w:t xml:space="preserve"> администрации </w:t>
      </w:r>
      <w:proofErr w:type="spellStart"/>
      <w:r w:rsidRPr="009A4FB6">
        <w:t>Канского</w:t>
      </w:r>
      <w:proofErr w:type="spellEnd"/>
      <w:r w:rsidRPr="009A4FB6">
        <w:t xml:space="preserve"> района </w:t>
      </w:r>
      <w:proofErr w:type="gramStart"/>
      <w:r w:rsidRPr="009A4FB6">
        <w:t>создать</w:t>
      </w:r>
      <w:proofErr w:type="gramEnd"/>
      <w:r w:rsidRPr="009A4FB6">
        <w:t xml:space="preserve"> на территории указанных сельсоветов места (площадки) накопления ТКО, соответствующие требованиям действующего законодательства.</w:t>
      </w:r>
    </w:p>
    <w:p w:rsidR="00E04385" w:rsidRPr="009A4FB6" w:rsidRDefault="00E04385" w:rsidP="009A4FB6">
      <w:pPr>
        <w:ind w:firstLine="709"/>
        <w:jc w:val="both"/>
      </w:pPr>
      <w:r w:rsidRPr="009A4FB6">
        <w:t xml:space="preserve">  </w:t>
      </w:r>
      <w:proofErr w:type="gramStart"/>
      <w:r w:rsidRPr="009A4FB6">
        <w:t xml:space="preserve">Решением </w:t>
      </w:r>
      <w:proofErr w:type="spellStart"/>
      <w:r w:rsidRPr="009A4FB6">
        <w:t>Канского</w:t>
      </w:r>
      <w:proofErr w:type="spellEnd"/>
      <w:r w:rsidRPr="009A4FB6">
        <w:t xml:space="preserve"> районного суда от 02.10.2023 требования прокурора удовлетворены, на ответчика возложена обязанность в течение года с момента вступления указанного судебного акта в законную силу создать новые места накопления ТКО в названных сельсоветах, а в течение шести месяцев – привести в соответствие действующему законодательству существующие площадки накопления ТКО в указанных населенных пунктах. </w:t>
      </w:r>
      <w:proofErr w:type="gramEnd"/>
    </w:p>
    <w:p w:rsidR="00E04385" w:rsidRPr="009A4FB6" w:rsidRDefault="00E04385" w:rsidP="006A774B">
      <w:pPr>
        <w:jc w:val="both"/>
      </w:pPr>
    </w:p>
    <w:p w:rsidR="000A3BB1" w:rsidRPr="009A4FB6" w:rsidRDefault="000A3BB1" w:rsidP="006A774B">
      <w:pPr>
        <w:ind w:firstLine="709"/>
        <w:jc w:val="both"/>
      </w:pPr>
      <w:r w:rsidRPr="009A4FB6">
        <w:t xml:space="preserve">В результате принятых </w:t>
      </w:r>
      <w:proofErr w:type="spellStart"/>
      <w:r w:rsidRPr="009A4FB6">
        <w:t>Канской</w:t>
      </w:r>
      <w:proofErr w:type="spellEnd"/>
      <w:r w:rsidRPr="009A4FB6">
        <w:t xml:space="preserve"> межрайонной прокуратурой мер с </w:t>
      </w:r>
      <w:r w:rsidRPr="009A4FB6">
        <w:br/>
        <w:t>ООО «Водоканал-Сервис» в пользу ребенка взыскана компенсация морального вреда вследствие падения в канализационный колодец</w:t>
      </w:r>
    </w:p>
    <w:p w:rsidR="000A3BB1" w:rsidRPr="009A4FB6" w:rsidRDefault="000A3BB1" w:rsidP="009A4FB6">
      <w:pPr>
        <w:ind w:firstLine="709"/>
        <w:jc w:val="both"/>
      </w:pPr>
      <w:r w:rsidRPr="009A4FB6">
        <w:t>Установлено, что в 29.01.2023 несовершеннолетняя жительница города Канска во время прогулки с собакой на придомовой площадке провалилась в заполненный водой колодец.</w:t>
      </w:r>
    </w:p>
    <w:p w:rsidR="000A3BB1" w:rsidRPr="009A4FB6" w:rsidRDefault="000A3BB1" w:rsidP="009A4FB6">
      <w:pPr>
        <w:ind w:firstLine="709"/>
        <w:jc w:val="both"/>
      </w:pPr>
      <w:r w:rsidRPr="009A4FB6">
        <w:t xml:space="preserve">Проверочные мероприятия показали, что указанный колодец принадлежит администрации города, на основании концессионного соглашения передан в пользование ООО «Водоканал-Сервис». </w:t>
      </w:r>
      <w:r w:rsidRPr="009A4FB6">
        <w:rPr>
          <w:shd w:val="clear" w:color="auto" w:fill="FFFFFF"/>
        </w:rPr>
        <w:t xml:space="preserve">Также, установлено, что </w:t>
      </w:r>
      <w:proofErr w:type="gramStart"/>
      <w:r w:rsidRPr="009A4FB6">
        <w:rPr>
          <w:shd w:val="clear" w:color="auto" w:fill="FFFFFF"/>
        </w:rPr>
        <w:t>вопреки</w:t>
      </w:r>
      <w:proofErr w:type="gramEnd"/>
      <w:r w:rsidRPr="009A4FB6">
        <w:rPr>
          <w:shd w:val="clear" w:color="auto" w:fill="FFFFFF"/>
        </w:rPr>
        <w:t xml:space="preserve"> </w:t>
      </w:r>
      <w:proofErr w:type="gramStart"/>
      <w:r w:rsidRPr="009A4FB6">
        <w:rPr>
          <w:shd w:val="clear" w:color="auto" w:fill="FFFFFF"/>
        </w:rPr>
        <w:t>требований</w:t>
      </w:r>
      <w:proofErr w:type="gramEnd"/>
      <w:r w:rsidRPr="009A4FB6">
        <w:rPr>
          <w:shd w:val="clear" w:color="auto" w:fill="FFFFFF"/>
        </w:rPr>
        <w:t xml:space="preserve"> закона со стороны организации не принималось надлежащих мер по обходу и осмотру сооружений, ввиду чего у колодца длительный период отсутствовал люк и имелся свободный доступ. В зимний период времени открытый колодец запорошило снегом, вследствие чего девятилетняя девочка, не увидев опасности, провалилась в колодец, получив ушибы тела и стресс. Ребенка спасли проходящие мимо женщины, которые увидели стоящую с колодцем собаку и крики ребенка.</w:t>
      </w:r>
    </w:p>
    <w:p w:rsidR="000A3BB1" w:rsidRPr="009A4FB6" w:rsidRDefault="000A3BB1" w:rsidP="009A4FB6">
      <w:pPr>
        <w:ind w:firstLine="709"/>
        <w:jc w:val="both"/>
      </w:pPr>
      <w:r w:rsidRPr="009A4FB6">
        <w:t xml:space="preserve">По результатам проведенной проверки прокурором в интересах несовершеннолетней направлено исковое заявлении в </w:t>
      </w:r>
      <w:proofErr w:type="spellStart"/>
      <w:r w:rsidRPr="009A4FB6">
        <w:t>Канский</w:t>
      </w:r>
      <w:proofErr w:type="spellEnd"/>
      <w:r w:rsidRPr="009A4FB6">
        <w:t xml:space="preserve"> городской суд предметом, которого явилось взыскание с ООО «Водоканал-Сервис» компенсации морального вреда, которое рассмотрено и удовлетворено, в пользу ребенка взысканы денежные средства в размере 60 тысяч рублей. </w:t>
      </w:r>
    </w:p>
    <w:p w:rsidR="000A3BB1" w:rsidRPr="009A4FB6" w:rsidRDefault="000A3BB1" w:rsidP="009A4FB6">
      <w:pPr>
        <w:ind w:firstLine="709"/>
        <w:jc w:val="both"/>
      </w:pPr>
      <w:r w:rsidRPr="009A4FB6">
        <w:t xml:space="preserve">По результатам рассмотрения ООО «Водоканал-Сервис» ранее внесенного представления указанный беспрепятственный доступ в колодец ликвидирован. </w:t>
      </w:r>
    </w:p>
    <w:p w:rsidR="000322B3" w:rsidRPr="009A4FB6" w:rsidRDefault="000322B3" w:rsidP="006A774B">
      <w:pPr>
        <w:ind w:right="6093"/>
        <w:jc w:val="both"/>
        <w:rPr>
          <w:rFonts w:eastAsiaTheme="minorHAnsi"/>
          <w:lang w:eastAsia="en-US"/>
        </w:rPr>
      </w:pPr>
    </w:p>
    <w:p w:rsidR="000322B3" w:rsidRPr="009A4FB6" w:rsidRDefault="000322B3" w:rsidP="006A774B">
      <w:pPr>
        <w:ind w:right="-2" w:firstLine="709"/>
        <w:jc w:val="both"/>
      </w:pPr>
      <w:r w:rsidRPr="009A4FB6">
        <w:t>О результатах проверки законодательства о владении, пользовании, распоряжении имуществом</w:t>
      </w:r>
      <w:r w:rsidR="006A774B">
        <w:t>.</w:t>
      </w:r>
    </w:p>
    <w:p w:rsidR="000322B3" w:rsidRPr="009A4FB6" w:rsidRDefault="000322B3" w:rsidP="009A4FB6">
      <w:pPr>
        <w:ind w:firstLine="709"/>
        <w:jc w:val="both"/>
      </w:pPr>
      <w:r w:rsidRPr="009A4FB6">
        <w:t xml:space="preserve">По результатам проверки, проведенной </w:t>
      </w:r>
      <w:proofErr w:type="spellStart"/>
      <w:r w:rsidRPr="009A4FB6">
        <w:t>Канской</w:t>
      </w:r>
      <w:proofErr w:type="spellEnd"/>
      <w:r w:rsidRPr="009A4FB6">
        <w:t xml:space="preserve"> межрайонной прокуратурой, установлено, что нежилое здание бывшей инфекционной детской больницы по адресу: Красноярский край, г. Канск, ул. 40 лет Октября, д. 53Г, фактически не используется. На территории отсутствует целостное ограждение, к нему имеется свободный доступ неограниченного числа лиц, что создает угрозу жизни и здоровью неопределенного круга лиц, в том числе несовершеннолетних, само здание находится в собственности физического лица.</w:t>
      </w:r>
    </w:p>
    <w:p w:rsidR="000322B3" w:rsidRPr="009A4FB6" w:rsidRDefault="000322B3" w:rsidP="009A4FB6">
      <w:pPr>
        <w:ind w:firstLine="709"/>
        <w:jc w:val="both"/>
      </w:pPr>
      <w:r w:rsidRPr="009A4FB6">
        <w:t xml:space="preserve">В 2021 в администрацию поступали обращения по вопросу ограждения здания бывшей инфекционной детской больницы, расположенной по вышеуказанному адресу, однако направленные собственнику письма оставлены без внимания.  </w:t>
      </w:r>
    </w:p>
    <w:p w:rsidR="000322B3" w:rsidRPr="009A4FB6" w:rsidRDefault="000322B3" w:rsidP="009A4FB6">
      <w:pPr>
        <w:ind w:firstLine="709"/>
        <w:jc w:val="both"/>
      </w:pPr>
      <w:r w:rsidRPr="009A4FB6">
        <w:t xml:space="preserve">На основании изложенного, </w:t>
      </w:r>
      <w:proofErr w:type="spellStart"/>
      <w:r w:rsidRPr="009A4FB6">
        <w:t>Канским</w:t>
      </w:r>
      <w:proofErr w:type="spellEnd"/>
      <w:r w:rsidRPr="009A4FB6">
        <w:t xml:space="preserve"> межрайонным прокурором в интересах неопределенного круга лиц в </w:t>
      </w:r>
      <w:proofErr w:type="spellStart"/>
      <w:r w:rsidRPr="009A4FB6">
        <w:t>Канский</w:t>
      </w:r>
      <w:proofErr w:type="spellEnd"/>
      <w:r w:rsidRPr="009A4FB6">
        <w:t xml:space="preserve"> городской суд направлено исковое заявление об </w:t>
      </w:r>
      <w:proofErr w:type="spellStart"/>
      <w:r w:rsidRPr="009A4FB6">
        <w:lastRenderedPageBreak/>
        <w:t>обязании</w:t>
      </w:r>
      <w:proofErr w:type="spellEnd"/>
      <w:r w:rsidRPr="009A4FB6">
        <w:t xml:space="preserve"> собственника вышеназванного здания </w:t>
      </w:r>
      <w:proofErr w:type="gramStart"/>
      <w:r w:rsidRPr="009A4FB6">
        <w:t>принять</w:t>
      </w:r>
      <w:proofErr w:type="gramEnd"/>
      <w:r w:rsidRPr="009A4FB6">
        <w:t xml:space="preserve"> меры, препятствующие несанкционированному доступу людей путем установления целостного ограждения по периметру. </w:t>
      </w:r>
    </w:p>
    <w:p w:rsidR="000322B3" w:rsidRPr="009A4FB6" w:rsidRDefault="000322B3" w:rsidP="009A4FB6">
      <w:pPr>
        <w:ind w:firstLine="709"/>
        <w:jc w:val="both"/>
      </w:pPr>
      <w:r w:rsidRPr="009A4FB6">
        <w:t xml:space="preserve">Решением </w:t>
      </w:r>
      <w:proofErr w:type="spellStart"/>
      <w:r w:rsidRPr="009A4FB6">
        <w:t>Канского</w:t>
      </w:r>
      <w:proofErr w:type="spellEnd"/>
      <w:r w:rsidRPr="009A4FB6">
        <w:t xml:space="preserve"> городского суда от 19.07.2023 исковые требования удовлетворены в полном объеме, исполнение которого находится на контроле </w:t>
      </w:r>
      <w:proofErr w:type="spellStart"/>
      <w:r w:rsidRPr="009A4FB6">
        <w:t>Канской</w:t>
      </w:r>
      <w:proofErr w:type="spellEnd"/>
      <w:r w:rsidRPr="009A4FB6">
        <w:t xml:space="preserve"> межрайонной прокуратуры.</w:t>
      </w:r>
    </w:p>
    <w:p w:rsidR="000322B3" w:rsidRPr="009A4FB6" w:rsidRDefault="000322B3" w:rsidP="006A774B">
      <w:pPr>
        <w:jc w:val="both"/>
      </w:pPr>
    </w:p>
    <w:p w:rsidR="002B026C" w:rsidRPr="009A4FB6" w:rsidRDefault="002B026C" w:rsidP="009A4FB6">
      <w:pPr>
        <w:ind w:firstLine="709"/>
        <w:jc w:val="both"/>
      </w:pPr>
      <w:proofErr w:type="spellStart"/>
      <w:r w:rsidRPr="009A4FB6">
        <w:t>Канский</w:t>
      </w:r>
      <w:proofErr w:type="spellEnd"/>
      <w:r w:rsidRPr="009A4FB6">
        <w:t xml:space="preserve"> городской суд 17 апреля 2023 года вынес приговор</w:t>
      </w:r>
      <w:r w:rsidR="00F93DD9">
        <w:t xml:space="preserve"> по уголовному делу в отношении</w:t>
      </w:r>
      <w:r w:rsidRPr="009A4FB6">
        <w:t xml:space="preserve"> риелтора- 40-летней местной жительницы, от незаконн</w:t>
      </w:r>
      <w:r w:rsidR="00F93DD9">
        <w:t xml:space="preserve">ых действий которой пострадали </w:t>
      </w:r>
      <w:r w:rsidRPr="009A4FB6">
        <w:t xml:space="preserve">14 жителей г. Канска, </w:t>
      </w:r>
      <w:proofErr w:type="spellStart"/>
      <w:r w:rsidRPr="009A4FB6">
        <w:t>Канского</w:t>
      </w:r>
      <w:proofErr w:type="spellEnd"/>
      <w:r w:rsidRPr="009A4FB6">
        <w:t xml:space="preserve"> и других районов Красноярского края. Размер </w:t>
      </w:r>
      <w:r w:rsidR="00F93DD9">
        <w:t xml:space="preserve">причиненного ущерба превысил </w:t>
      </w:r>
      <w:r w:rsidRPr="009A4FB6">
        <w:t>13,5 млн. рублей. Она обвинялась в совершении преступлений, предусмотренных ч. 2 ст. 160 УК РФ (присвоение), чч.3,4 ст. 159 УК РФ (мошенничество), ч. 4 ст. 159.3 УК РФ (мошенничество с использованием электронных сре</w:t>
      </w:r>
      <w:proofErr w:type="gramStart"/>
      <w:r w:rsidRPr="009A4FB6">
        <w:t>дств пл</w:t>
      </w:r>
      <w:proofErr w:type="gramEnd"/>
      <w:r w:rsidRPr="009A4FB6">
        <w:t>атежа).</w:t>
      </w:r>
    </w:p>
    <w:p w:rsidR="002B026C" w:rsidRPr="009A4FB6" w:rsidRDefault="002B026C" w:rsidP="006A774B">
      <w:pPr>
        <w:ind w:firstLine="709"/>
        <w:jc w:val="both"/>
      </w:pPr>
      <w:r w:rsidRPr="009A4FB6">
        <w:t>С учетом позиции государственного обвинителя виновной назначено окончательное наказание в виде 5 лет 6 месяцев лишения свободы с отбыванием в исправительной колонии общего режима.</w:t>
      </w:r>
      <w:r w:rsidR="006A774B">
        <w:t xml:space="preserve"> </w:t>
      </w:r>
      <w:r w:rsidRPr="009A4FB6">
        <w:t>Приговор  вступил в законную силу</w:t>
      </w:r>
      <w:r w:rsidR="006A774B">
        <w:t>.</w:t>
      </w:r>
    </w:p>
    <w:p w:rsidR="0001164C" w:rsidRPr="009A4FB6" w:rsidRDefault="0001164C" w:rsidP="009A4FB6">
      <w:pPr>
        <w:ind w:firstLine="709"/>
        <w:jc w:val="both"/>
      </w:pPr>
    </w:p>
    <w:p w:rsidR="005541E9" w:rsidRPr="009A4FB6" w:rsidRDefault="005541E9" w:rsidP="009A4FB6">
      <w:pPr>
        <w:ind w:firstLine="709"/>
        <w:jc w:val="both"/>
      </w:pPr>
      <w:proofErr w:type="spellStart"/>
      <w:r w:rsidRPr="009A4FB6">
        <w:t>Канский</w:t>
      </w:r>
      <w:proofErr w:type="spellEnd"/>
      <w:r w:rsidRPr="009A4FB6">
        <w:t xml:space="preserve"> городской суд 17 апреля 2023 года вынес приговор </w:t>
      </w:r>
      <w:r w:rsidR="00F93DD9">
        <w:t xml:space="preserve">по уголовному делу в отношении </w:t>
      </w:r>
      <w:r w:rsidRPr="009A4FB6">
        <w:t>риелтора- 40-летней местной жительницы, от незаконн</w:t>
      </w:r>
      <w:r w:rsidR="00F93DD9">
        <w:t xml:space="preserve">ых действий которой пострадали </w:t>
      </w:r>
      <w:r w:rsidRPr="009A4FB6">
        <w:t xml:space="preserve">14 жителей г. Канска, </w:t>
      </w:r>
      <w:proofErr w:type="spellStart"/>
      <w:r w:rsidRPr="009A4FB6">
        <w:t>Канского</w:t>
      </w:r>
      <w:proofErr w:type="spellEnd"/>
      <w:r w:rsidRPr="009A4FB6">
        <w:t xml:space="preserve"> и других районов Красноярского края. Размер причиненного ущерба  превысил  13,5 млн. рублей. Она обвинялась в совершении преступлений, предусмотренных ч. 2 ст. 160 УК РФ (присвоение), чч.3,4 ст. 159 УК РФ (мошенничество), ч. 4 ст. 159.3 УК РФ (мошенничество с использованием электронных сре</w:t>
      </w:r>
      <w:proofErr w:type="gramStart"/>
      <w:r w:rsidRPr="009A4FB6">
        <w:t>дств пл</w:t>
      </w:r>
      <w:proofErr w:type="gramEnd"/>
      <w:r w:rsidRPr="009A4FB6">
        <w:t>атежа).</w:t>
      </w:r>
    </w:p>
    <w:p w:rsidR="005541E9" w:rsidRPr="009A4FB6" w:rsidRDefault="005541E9" w:rsidP="006A774B">
      <w:pPr>
        <w:ind w:firstLine="709"/>
        <w:jc w:val="both"/>
      </w:pPr>
      <w:r w:rsidRPr="009A4FB6">
        <w:t>С учетом позиции государственного обвинителя виновной назначено окончательное наказание в виде 5 лет 6 месяцев лишения свободы с отбыванием в исправительной колонии общего режима.</w:t>
      </w:r>
      <w:r w:rsidR="006A774B">
        <w:t xml:space="preserve"> </w:t>
      </w:r>
      <w:r w:rsidRPr="009A4FB6">
        <w:t>Приговор не вступил в законную силу</w:t>
      </w:r>
      <w:r w:rsidR="006A774B">
        <w:t>.</w:t>
      </w:r>
    </w:p>
    <w:p w:rsidR="005541E9" w:rsidRPr="009A4FB6" w:rsidRDefault="005541E9" w:rsidP="009A4FB6">
      <w:pPr>
        <w:ind w:firstLine="709"/>
        <w:jc w:val="both"/>
      </w:pPr>
    </w:p>
    <w:p w:rsidR="00E237C1" w:rsidRPr="009A4FB6" w:rsidRDefault="00E237C1" w:rsidP="00F93DD9">
      <w:pPr>
        <w:ind w:firstLine="709"/>
        <w:jc w:val="both"/>
      </w:pPr>
      <w:r w:rsidRPr="009A4FB6">
        <w:t xml:space="preserve">По иску </w:t>
      </w:r>
      <w:proofErr w:type="spellStart"/>
      <w:r w:rsidRPr="009A4FB6">
        <w:t>Канского</w:t>
      </w:r>
      <w:proofErr w:type="spellEnd"/>
      <w:r w:rsidRPr="009A4FB6">
        <w:t xml:space="preserve"> межрайонного прокурора администрацию города Канска обязали провести сертификацию многофункционального детского игрового комплекса на соответствие требованиям Евразийского экономического союза </w:t>
      </w:r>
      <w:proofErr w:type="gramStart"/>
      <w:r w:rsidRPr="009A4FB6">
        <w:t>ТР</w:t>
      </w:r>
      <w:proofErr w:type="gramEnd"/>
      <w:r w:rsidRPr="009A4FB6">
        <w:t xml:space="preserve"> ЕАЭС 042/2017 «О безопасности оборудования для детских игровых площадок»</w:t>
      </w:r>
      <w:r w:rsidR="006A774B">
        <w:t>.</w:t>
      </w:r>
    </w:p>
    <w:p w:rsidR="00E237C1" w:rsidRPr="009A4FB6" w:rsidRDefault="00E237C1" w:rsidP="009A4FB6">
      <w:pPr>
        <w:ind w:firstLine="709"/>
        <w:jc w:val="both"/>
      </w:pPr>
      <w:r w:rsidRPr="009A4FB6">
        <w:t>В рамках реализации национального проекта «Жилье и городская среда» в 2021 году в городе Канске выполнены работы по благоустройству общественного пространства - парк «Сосновый бор».</w:t>
      </w:r>
    </w:p>
    <w:p w:rsidR="00E237C1" w:rsidRPr="009A4FB6" w:rsidRDefault="00E237C1" w:rsidP="009A4FB6">
      <w:pPr>
        <w:ind w:firstLine="709"/>
        <w:jc w:val="both"/>
      </w:pPr>
      <w:proofErr w:type="gramStart"/>
      <w:r w:rsidRPr="009A4FB6">
        <w:t xml:space="preserve">В ходе проведенной прокуратурой проверки установлено, что 14.12.2020 между Управлением строительства и жилищно-коммунального хозяйства администрации г. Канска (далее по тексту – Заказчик) и ООО «СК «Альянс» в лице директора </w:t>
      </w:r>
      <w:proofErr w:type="spellStart"/>
      <w:r w:rsidRPr="009A4FB6">
        <w:t>Тонояна</w:t>
      </w:r>
      <w:proofErr w:type="spellEnd"/>
      <w:r w:rsidRPr="009A4FB6">
        <w:t xml:space="preserve"> </w:t>
      </w:r>
      <w:proofErr w:type="spellStart"/>
      <w:r w:rsidRPr="009A4FB6">
        <w:t>Рубика</w:t>
      </w:r>
      <w:proofErr w:type="spellEnd"/>
      <w:r w:rsidRPr="009A4FB6">
        <w:t xml:space="preserve"> </w:t>
      </w:r>
      <w:proofErr w:type="spellStart"/>
      <w:r w:rsidRPr="009A4FB6">
        <w:t>Вруйровича</w:t>
      </w:r>
      <w:proofErr w:type="spellEnd"/>
      <w:r w:rsidRPr="009A4FB6">
        <w:t xml:space="preserve"> (далее по тексту – Подрядчик) заключен контракт № 0119300006220000152 на выполнение работ по благоустройству общественных пространств парк «Сосновый бор» в г. Канске (далее по тексту – Контракт).</w:t>
      </w:r>
      <w:proofErr w:type="gramEnd"/>
    </w:p>
    <w:p w:rsidR="00E237C1" w:rsidRPr="009A4FB6" w:rsidRDefault="00E237C1" w:rsidP="009A4FB6">
      <w:pPr>
        <w:ind w:firstLine="709"/>
        <w:jc w:val="both"/>
      </w:pPr>
      <w:r w:rsidRPr="009A4FB6">
        <w:t>В соответствии с локальным сметным расчетом, являющимся приложением к контракту, Подрядчику, необходимо было, в том числе, поставить и произвести монтаж многофункционального детского игрового комплекса.</w:t>
      </w:r>
    </w:p>
    <w:p w:rsidR="00E237C1" w:rsidRPr="009A4FB6" w:rsidRDefault="00E237C1" w:rsidP="009A4FB6">
      <w:pPr>
        <w:ind w:firstLine="709"/>
        <w:jc w:val="both"/>
      </w:pPr>
      <w:r w:rsidRPr="009A4FB6">
        <w:t xml:space="preserve">Также установлено, что подрядчик обязан до выполнения монтажа предоставить паспорта на детское игровое оборудование, сертификаты и (или) декларации на соответствие Техническому регламенту Евразийского экономического союза </w:t>
      </w:r>
      <w:proofErr w:type="gramStart"/>
      <w:r w:rsidRPr="009A4FB6">
        <w:t>ТР</w:t>
      </w:r>
      <w:proofErr w:type="gramEnd"/>
      <w:r w:rsidRPr="009A4FB6">
        <w:t xml:space="preserve"> ЕАЭС 042/2017 «О безопасности оборудования для детских игровых площадок».</w:t>
      </w:r>
    </w:p>
    <w:p w:rsidR="00E237C1" w:rsidRPr="009A4FB6" w:rsidRDefault="00E237C1" w:rsidP="009A4FB6">
      <w:pPr>
        <w:pStyle w:val="Standard"/>
        <w:tabs>
          <w:tab w:val="left" w:pos="9214"/>
        </w:tabs>
        <w:ind w:right="-1" w:firstLine="709"/>
        <w:jc w:val="both"/>
      </w:pPr>
      <w:r w:rsidRPr="009A4FB6">
        <w:t xml:space="preserve">Вопреки требованиям закона работы по контракту приняты заказчиком без сертификата по многофункциональному детскому игровому комплексу на соответствие </w:t>
      </w:r>
      <w:r w:rsidRPr="009A4FB6">
        <w:lastRenderedPageBreak/>
        <w:t xml:space="preserve">Техническому регламенту Евразийского экономического союза </w:t>
      </w:r>
      <w:proofErr w:type="gramStart"/>
      <w:r w:rsidRPr="009A4FB6">
        <w:t>ТР</w:t>
      </w:r>
      <w:proofErr w:type="gramEnd"/>
      <w:r w:rsidRPr="009A4FB6">
        <w:t xml:space="preserve"> ЕАЭС 042/2017 «О безопасности оборудования для детских игровых площадок».</w:t>
      </w:r>
    </w:p>
    <w:p w:rsidR="00E237C1" w:rsidRPr="009A4FB6" w:rsidRDefault="00E237C1" w:rsidP="009A4FB6">
      <w:pPr>
        <w:pStyle w:val="Standard"/>
        <w:tabs>
          <w:tab w:val="left" w:pos="9214"/>
        </w:tabs>
        <w:ind w:right="-1" w:firstLine="709"/>
        <w:jc w:val="both"/>
      </w:pPr>
      <w:r w:rsidRPr="009A4FB6">
        <w:t xml:space="preserve">В связи с этим прокурором в </w:t>
      </w:r>
      <w:proofErr w:type="spellStart"/>
      <w:r w:rsidRPr="009A4FB6">
        <w:t>Канский</w:t>
      </w:r>
      <w:proofErr w:type="spellEnd"/>
      <w:r w:rsidRPr="009A4FB6">
        <w:t xml:space="preserve"> городской суд направлено исковое заявление об </w:t>
      </w:r>
      <w:proofErr w:type="spellStart"/>
      <w:r w:rsidRPr="009A4FB6">
        <w:t>обязании</w:t>
      </w:r>
      <w:proofErr w:type="spellEnd"/>
      <w:r w:rsidRPr="009A4FB6">
        <w:t xml:space="preserve"> администрации города Канска и Управления строительства и жилищно-коммунального хозяйства администрации г. Канска провести сертификацию многофункционального детского игрового комплекса в течени</w:t>
      </w:r>
      <w:proofErr w:type="gramStart"/>
      <w:r w:rsidRPr="009A4FB6">
        <w:t>и</w:t>
      </w:r>
      <w:proofErr w:type="gramEnd"/>
      <w:r w:rsidRPr="009A4FB6">
        <w:t xml:space="preserve"> месяца со дня вступления решения в законную силу, а также о запрете эксплуатации многофункционального детского игрового комплекса до получения сертификата о соответствии требованиям решения Совета Евразийской экономической комиссии от 17.05.2017 № 21 «О техническом регламенте Евразийского экономического союза «О безопасности оборудования для детских игровых площадок».</w:t>
      </w:r>
    </w:p>
    <w:p w:rsidR="00E237C1" w:rsidRPr="009A4FB6" w:rsidRDefault="00E237C1" w:rsidP="009A4FB6">
      <w:pPr>
        <w:pStyle w:val="Standard"/>
        <w:tabs>
          <w:tab w:val="left" w:pos="9214"/>
        </w:tabs>
        <w:ind w:right="-1" w:firstLine="709"/>
        <w:jc w:val="both"/>
      </w:pPr>
      <w:r w:rsidRPr="009A4FB6">
        <w:t xml:space="preserve">11.05.2023 решением </w:t>
      </w:r>
      <w:proofErr w:type="spellStart"/>
      <w:r w:rsidRPr="009A4FB6">
        <w:t>Канского</w:t>
      </w:r>
      <w:proofErr w:type="spellEnd"/>
      <w:r w:rsidRPr="009A4FB6">
        <w:t xml:space="preserve"> городского суда требования прокурора удовлетворены в полном объеме. Решение вступило в законную силу.</w:t>
      </w:r>
    </w:p>
    <w:p w:rsidR="00E237C1" w:rsidRPr="009A4FB6" w:rsidRDefault="00E237C1" w:rsidP="006A774B">
      <w:pPr>
        <w:jc w:val="both"/>
      </w:pPr>
    </w:p>
    <w:p w:rsidR="00751D49" w:rsidRPr="009A4FB6" w:rsidRDefault="00751D49" w:rsidP="009A4FB6">
      <w:pPr>
        <w:tabs>
          <w:tab w:val="left" w:pos="1080"/>
        </w:tabs>
        <w:ind w:firstLine="709"/>
        <w:jc w:val="both"/>
      </w:pPr>
      <w:proofErr w:type="spellStart"/>
      <w:r w:rsidRPr="009A4FB6">
        <w:t>Канским</w:t>
      </w:r>
      <w:proofErr w:type="spellEnd"/>
      <w:r w:rsidRPr="009A4FB6">
        <w:t xml:space="preserve"> городским судом 24.10.2023 вынесен приговор в отношении жителя г. Канска по факту убийства.</w:t>
      </w:r>
    </w:p>
    <w:p w:rsidR="00751D49" w:rsidRPr="009A4FB6" w:rsidRDefault="00751D49" w:rsidP="009A4FB6">
      <w:pPr>
        <w:tabs>
          <w:tab w:val="left" w:pos="1080"/>
        </w:tabs>
        <w:ind w:firstLine="709"/>
        <w:jc w:val="both"/>
      </w:pPr>
      <w:r w:rsidRPr="009A4FB6">
        <w:t xml:space="preserve">Так, по версии следствия в мае 2023 года в ходе распития спиртных напитков между мужчинами произошел словесный конфликт, в результате которого 55-летний житель г. Канска нанес два удара ножом своему приятелю, один из ударов оказался смертельным, мужчина скончался на месте. </w:t>
      </w:r>
    </w:p>
    <w:p w:rsidR="00751D49" w:rsidRPr="009A4FB6" w:rsidRDefault="000460A9" w:rsidP="009A4FB6">
      <w:pPr>
        <w:ind w:firstLine="709"/>
        <w:jc w:val="both"/>
      </w:pPr>
      <w:r>
        <w:t xml:space="preserve"> </w:t>
      </w:r>
      <w:r w:rsidR="00751D49" w:rsidRPr="009A4FB6">
        <w:t xml:space="preserve">Вину в совершение умышленного причинения смерти другому человеку (ч. 1 ст. 105 УК РФ) подсудимый признал в полном объеме. </w:t>
      </w:r>
    </w:p>
    <w:p w:rsidR="00751D49" w:rsidRPr="009A4FB6" w:rsidRDefault="00751D49" w:rsidP="009A4FB6">
      <w:pPr>
        <w:ind w:firstLine="709"/>
        <w:jc w:val="both"/>
      </w:pPr>
      <w:proofErr w:type="gramStart"/>
      <w:r w:rsidRPr="009A4FB6">
        <w:t xml:space="preserve">При назначении наказания учтено полное признание вины, раскаяние в содеянном, активное способствование раскрытию и расследованию преступления, явка с повинной. </w:t>
      </w:r>
      <w:proofErr w:type="gramEnd"/>
    </w:p>
    <w:p w:rsidR="00751D49" w:rsidRPr="009A4FB6" w:rsidRDefault="00751D49" w:rsidP="009A4FB6">
      <w:pPr>
        <w:ind w:firstLine="709"/>
        <w:jc w:val="both"/>
      </w:pPr>
      <w:r w:rsidRPr="009A4FB6">
        <w:t xml:space="preserve">Виновному назначено наказание в виде 10 лет лишения свободы с отбывание наказания в исправительной колонии строгого режима.  </w:t>
      </w:r>
    </w:p>
    <w:p w:rsidR="00751D49" w:rsidRPr="009A4FB6" w:rsidRDefault="00751D49" w:rsidP="009A4FB6">
      <w:pPr>
        <w:ind w:firstLine="709"/>
        <w:jc w:val="both"/>
      </w:pPr>
      <w:r w:rsidRPr="009A4FB6">
        <w:t>Также, с осужденного в пользу родственника, погибшего взыскана компенсация морального вреда в размере тыс. руб., а также возмещены затраты</w:t>
      </w:r>
      <w:r w:rsidR="00C35E95">
        <w:t xml:space="preserve"> на погребения.</w:t>
      </w:r>
    </w:p>
    <w:p w:rsidR="00E237C1" w:rsidRPr="009A4FB6" w:rsidRDefault="00E237C1" w:rsidP="009A4FB6">
      <w:pPr>
        <w:ind w:firstLine="709"/>
        <w:jc w:val="both"/>
      </w:pPr>
    </w:p>
    <w:p w:rsidR="0007233C" w:rsidRDefault="00C163C8" w:rsidP="0007233C">
      <w:pPr>
        <w:ind w:firstLine="709"/>
        <w:jc w:val="center"/>
        <w:rPr>
          <w:b/>
        </w:rPr>
      </w:pPr>
      <w:r w:rsidRPr="009A4FB6">
        <w:rPr>
          <w:b/>
        </w:rPr>
        <w:t>РАЗЪЯСНЕНИЕ</w:t>
      </w:r>
    </w:p>
    <w:p w:rsidR="00C163C8" w:rsidRPr="0007233C" w:rsidRDefault="00C163C8" w:rsidP="0007233C">
      <w:pPr>
        <w:ind w:firstLine="709"/>
        <w:jc w:val="center"/>
        <w:rPr>
          <w:b/>
        </w:rPr>
      </w:pPr>
      <w:r w:rsidRPr="009A4FB6">
        <w:t>Закон о гаражных объединениях</w:t>
      </w:r>
    </w:p>
    <w:p w:rsidR="00C163C8" w:rsidRPr="009A4FB6" w:rsidRDefault="00C163C8" w:rsidP="009A4FB6">
      <w:pPr>
        <w:ind w:firstLine="709"/>
        <w:jc w:val="both"/>
      </w:pPr>
    </w:p>
    <w:p w:rsidR="00C163C8" w:rsidRPr="009A4FB6" w:rsidRDefault="00C163C8" w:rsidP="009A4FB6">
      <w:pPr>
        <w:ind w:firstLine="709"/>
        <w:jc w:val="both"/>
      </w:pPr>
      <w:proofErr w:type="spellStart"/>
      <w:r w:rsidRPr="009A4FB6">
        <w:t>Канская</w:t>
      </w:r>
      <w:proofErr w:type="spellEnd"/>
      <w:r w:rsidRPr="009A4FB6">
        <w:t xml:space="preserve"> межрайонная прокуратура разъясняет, что с 01.10.2023 вступает в силу федеральный закон о гаражных объединениях.</w:t>
      </w:r>
    </w:p>
    <w:p w:rsidR="00C163C8" w:rsidRPr="009A4FB6" w:rsidRDefault="00C163C8" w:rsidP="009A4FB6">
      <w:pPr>
        <w:ind w:firstLine="709"/>
        <w:jc w:val="both"/>
      </w:pPr>
      <w:r w:rsidRPr="009A4FB6">
        <w:t>Законом введены такие понятия, как территория гаражного назначения, гаражный комплекс и гараж; определены объекты, которые относятся к общему имуществу в границах территории гаражного назначения и в гаражном комплексе.</w:t>
      </w:r>
    </w:p>
    <w:p w:rsidR="00C163C8" w:rsidRPr="009A4FB6" w:rsidRDefault="00C163C8" w:rsidP="009A4FB6">
      <w:pPr>
        <w:ind w:firstLine="709"/>
        <w:jc w:val="both"/>
      </w:pPr>
      <w:r w:rsidRPr="009A4FB6">
        <w:t xml:space="preserve">Также установлены особенности управления общим имуществом в границах территории гаражного назначения и в гаражном комплексе, порядок проведения общего собрания собственников гаражей и общего собрания собственников </w:t>
      </w:r>
      <w:proofErr w:type="spellStart"/>
      <w:r w:rsidRPr="009A4FB6">
        <w:t>машино</w:t>
      </w:r>
      <w:proofErr w:type="spellEnd"/>
      <w:r w:rsidRPr="009A4FB6">
        <w:t>-мест и закреплены вопросы, относящиеся к их компетенции.</w:t>
      </w:r>
    </w:p>
    <w:p w:rsidR="00C163C8" w:rsidRPr="009A4FB6" w:rsidRDefault="00C163C8" w:rsidP="009A4FB6">
      <w:pPr>
        <w:ind w:firstLine="709"/>
        <w:jc w:val="both"/>
      </w:pPr>
    </w:p>
    <w:p w:rsidR="00C163C8" w:rsidRPr="009A4FB6" w:rsidRDefault="00C163C8" w:rsidP="0007233C">
      <w:pPr>
        <w:tabs>
          <w:tab w:val="left" w:pos="8249"/>
        </w:tabs>
        <w:jc w:val="both"/>
      </w:pPr>
      <w:r w:rsidRPr="009A4FB6">
        <w:t>Помощник прокурора</w:t>
      </w:r>
      <w:r w:rsidRPr="009A4FB6">
        <w:tab/>
      </w:r>
    </w:p>
    <w:p w:rsidR="00C163C8" w:rsidRPr="009A4FB6" w:rsidRDefault="00C163C8" w:rsidP="0007233C">
      <w:pPr>
        <w:jc w:val="both"/>
      </w:pPr>
      <w:r w:rsidRPr="009A4FB6">
        <w:t xml:space="preserve">юрист 1 класса                                                                                    А.В. Никитин </w:t>
      </w:r>
    </w:p>
    <w:p w:rsidR="00C163C8" w:rsidRPr="009A4FB6" w:rsidRDefault="00C163C8" w:rsidP="009A4FB6">
      <w:pPr>
        <w:ind w:firstLine="709"/>
        <w:jc w:val="both"/>
      </w:pPr>
    </w:p>
    <w:p w:rsidR="00CC366E" w:rsidRPr="0007233C" w:rsidRDefault="00CC366E" w:rsidP="0007233C">
      <w:pPr>
        <w:ind w:firstLine="709"/>
        <w:jc w:val="center"/>
        <w:rPr>
          <w:b/>
        </w:rPr>
      </w:pPr>
      <w:r w:rsidRPr="009A4FB6">
        <w:rPr>
          <w:b/>
        </w:rPr>
        <w:t>РАЗЪЯСНЕНИЕ</w:t>
      </w:r>
    </w:p>
    <w:p w:rsidR="00CC366E" w:rsidRPr="009A4FB6" w:rsidRDefault="00CC366E" w:rsidP="0007233C">
      <w:pPr>
        <w:tabs>
          <w:tab w:val="left" w:pos="6096"/>
          <w:tab w:val="left" w:pos="9637"/>
        </w:tabs>
        <w:ind w:right="-2" w:firstLine="709"/>
        <w:jc w:val="center"/>
      </w:pPr>
      <w:r w:rsidRPr="009A4FB6">
        <w:t>Федеральным законом от 13.06.2023 № 230-ФЗ внесены изменения в Кодекс Российской Федерации об административных правонарушениях</w:t>
      </w:r>
    </w:p>
    <w:p w:rsidR="00CC366E" w:rsidRPr="009A4FB6" w:rsidRDefault="00CC366E" w:rsidP="009A4FB6">
      <w:pPr>
        <w:ind w:firstLine="709"/>
        <w:jc w:val="both"/>
      </w:pPr>
    </w:p>
    <w:p w:rsidR="00CC366E" w:rsidRPr="009A4FB6" w:rsidRDefault="00CC366E" w:rsidP="009A4FB6">
      <w:pPr>
        <w:ind w:firstLine="709"/>
        <w:jc w:val="both"/>
      </w:pPr>
      <w:r w:rsidRPr="009A4FB6">
        <w:t xml:space="preserve">Кодекс дополнен статьями 8.52 - 8.54, предусматривающими ответственность за несоблюдение требований к содержанию животных, несоблюдение требований к </w:t>
      </w:r>
      <w:r w:rsidRPr="009A4FB6">
        <w:lastRenderedPageBreak/>
        <w:t>использованию животных в культурно-зрелищных целях и их содержанию, несоблюдение требований к осуществлению деятельности по обращению с животными владельцами приютов для животных, несоблюдение требований к осуществлению деятельности по обращению с животными без владельцев.</w:t>
      </w:r>
    </w:p>
    <w:p w:rsidR="00CC366E" w:rsidRPr="009A4FB6" w:rsidRDefault="00CC366E" w:rsidP="009A4FB6">
      <w:pPr>
        <w:ind w:firstLine="709"/>
        <w:jc w:val="both"/>
      </w:pPr>
      <w:proofErr w:type="gramStart"/>
      <w:r w:rsidRPr="009A4FB6">
        <w:t>Так, за жестокое обращение с животными, если это действие не содержит признаков уголовно наказуемого деяния, предусмотрено наказание в виде административного штрафа: для граждан - в размере от 5 тыс. до 15 тыс. рублей; для должностных лиц - от 15 тыс. до 30 тыс. рублей; для юридических лиц - от 50 тыс. до 100 тыс. рублей.</w:t>
      </w:r>
      <w:proofErr w:type="gramEnd"/>
    </w:p>
    <w:p w:rsidR="00CC366E" w:rsidRPr="009A4FB6" w:rsidRDefault="00CC366E" w:rsidP="009A4FB6">
      <w:pPr>
        <w:ind w:firstLine="709"/>
        <w:jc w:val="both"/>
      </w:pPr>
      <w:proofErr w:type="gramStart"/>
      <w:r w:rsidRPr="009A4FB6">
        <w:t>Нарушение требований законодательства в области обращения с животными, повлекшее причинение вреда жизни или здоровью граждан либо имуществу, повлечет административный штраф для граждан в размере от 10 тыс. до 30 тыс. рублей, для должностных лиц - от 50 тыс. до 100 тыс. рублей, для юридических лиц - от 100 тыс. до 200 тыс. рублей.</w:t>
      </w:r>
      <w:proofErr w:type="gramEnd"/>
    </w:p>
    <w:p w:rsidR="00CC366E" w:rsidRPr="009A4FB6" w:rsidRDefault="00CC366E" w:rsidP="009A4FB6">
      <w:pPr>
        <w:ind w:firstLine="709"/>
        <w:jc w:val="both"/>
      </w:pPr>
      <w:r w:rsidRPr="009A4FB6">
        <w:t>В указанном случае административная ответственность не будет применяться к владельцу животного, если нарушение допущено в результате действий (бездействия) иного лица, осуществляющего либо обязанного по поручению владельца осуществлять непосредственный надзор за животным, а также в случае, если животное выбыло из владения лица в результате противоправных действий других лиц.</w:t>
      </w:r>
    </w:p>
    <w:p w:rsidR="00CC366E" w:rsidRPr="009A4FB6" w:rsidRDefault="00CC366E" w:rsidP="009A4FB6">
      <w:pPr>
        <w:ind w:firstLine="709"/>
        <w:jc w:val="both"/>
      </w:pPr>
      <w:r w:rsidRPr="009A4FB6">
        <w:t xml:space="preserve">Осуществление деятельности по содержанию и использованию животных в зоопарках, зоосадах, цирках, </w:t>
      </w:r>
      <w:proofErr w:type="spellStart"/>
      <w:r w:rsidRPr="009A4FB6">
        <w:t>зоотеатрах</w:t>
      </w:r>
      <w:proofErr w:type="spellEnd"/>
      <w:r w:rsidRPr="009A4FB6">
        <w:t>, дельфинариях, океанариумах без лицензии либо с нарушением требований лицензии повлечет наложение административного штрафа на должностных лиц в размере от 30 тыс. до 50 тыс. рублей; на юридических лиц - от 100 тыс. до 200 тыс. рублей.</w:t>
      </w:r>
    </w:p>
    <w:p w:rsidR="00CC366E" w:rsidRPr="009A4FB6" w:rsidRDefault="00CC366E" w:rsidP="009A4FB6">
      <w:pPr>
        <w:ind w:firstLine="709"/>
        <w:jc w:val="both"/>
      </w:pPr>
    </w:p>
    <w:p w:rsidR="00CC366E" w:rsidRPr="009A4FB6" w:rsidRDefault="00CC366E" w:rsidP="001D00E5">
      <w:pPr>
        <w:tabs>
          <w:tab w:val="left" w:pos="8249"/>
        </w:tabs>
        <w:jc w:val="both"/>
      </w:pPr>
      <w:r w:rsidRPr="009A4FB6">
        <w:t>Помощник прокурора</w:t>
      </w:r>
      <w:r w:rsidRPr="009A4FB6">
        <w:tab/>
      </w:r>
    </w:p>
    <w:p w:rsidR="00CC366E" w:rsidRDefault="00CC366E" w:rsidP="00C35E95">
      <w:pPr>
        <w:jc w:val="both"/>
      </w:pPr>
      <w:r w:rsidRPr="009A4FB6">
        <w:t xml:space="preserve">юрист 1 класса                                                                                    А.В. Никитин </w:t>
      </w:r>
    </w:p>
    <w:p w:rsidR="00F93DD9" w:rsidRPr="009A4FB6" w:rsidRDefault="00F93DD9" w:rsidP="00C35E95">
      <w:pPr>
        <w:jc w:val="both"/>
      </w:pPr>
      <w:bookmarkStart w:id="0" w:name="_GoBack"/>
      <w:bookmarkEnd w:id="0"/>
    </w:p>
    <w:p w:rsidR="00F47391" w:rsidRPr="009A4FB6" w:rsidRDefault="00F47391" w:rsidP="001D00E5">
      <w:pPr>
        <w:shd w:val="clear" w:color="auto" w:fill="FFFFFF"/>
        <w:ind w:firstLine="709"/>
        <w:jc w:val="center"/>
        <w:rPr>
          <w:b/>
        </w:rPr>
      </w:pPr>
      <w:r w:rsidRPr="009A4FB6">
        <w:rPr>
          <w:b/>
        </w:rPr>
        <w:t>Смена управляющей компании</w:t>
      </w:r>
    </w:p>
    <w:p w:rsidR="00F47391" w:rsidRPr="009A4FB6" w:rsidRDefault="00F47391" w:rsidP="009A4FB6">
      <w:pPr>
        <w:shd w:val="clear" w:color="auto" w:fill="FFFFFF"/>
        <w:ind w:firstLine="709"/>
        <w:jc w:val="both"/>
      </w:pPr>
    </w:p>
    <w:p w:rsidR="00F47391" w:rsidRPr="009A4FB6" w:rsidRDefault="00F47391" w:rsidP="009A4FB6">
      <w:pPr>
        <w:shd w:val="clear" w:color="auto" w:fill="FFFFFF"/>
        <w:ind w:firstLine="709"/>
        <w:jc w:val="both"/>
      </w:pPr>
      <w:r w:rsidRPr="009A4FB6">
        <w:t>Федеральным законом от 4 августа 2023 г. № 434-ФЗ «О внесении изменения в статью 162 Жилищного кодекса Российской Федерации», вступившем в силу  15 августа 2023 г. внесены изменения, согласно которым, жильцам многоквартирных домов разрешили выбирать управляющую компанию не чаще одного раза в год.</w:t>
      </w:r>
    </w:p>
    <w:p w:rsidR="00F47391" w:rsidRPr="009A4FB6" w:rsidRDefault="00F47391" w:rsidP="009A4FB6">
      <w:pPr>
        <w:shd w:val="clear" w:color="auto" w:fill="FFFFFF"/>
        <w:ind w:firstLine="709"/>
        <w:jc w:val="both"/>
        <w:rPr>
          <w:b/>
        </w:rPr>
      </w:pPr>
      <w:r w:rsidRPr="009A4FB6">
        <w:t xml:space="preserve">Собственники помещений в многоквартирном доме вправе в одностороннем порядке отказаться от исполнения договора управления многоквартирным домом и выбрать другую управляющую компанию </w:t>
      </w:r>
      <w:r w:rsidRPr="009A4FB6">
        <w:rPr>
          <w:b/>
        </w:rPr>
        <w:t xml:space="preserve">не ранее, чем через год </w:t>
      </w:r>
      <w:proofErr w:type="gramStart"/>
      <w:r w:rsidRPr="009A4FB6">
        <w:rPr>
          <w:b/>
        </w:rPr>
        <w:t>с даты заключения</w:t>
      </w:r>
      <w:proofErr w:type="gramEnd"/>
      <w:r w:rsidRPr="009A4FB6">
        <w:rPr>
          <w:b/>
        </w:rPr>
        <w:t xml:space="preserve"> такого договора.</w:t>
      </w:r>
    </w:p>
    <w:p w:rsidR="00F47391" w:rsidRPr="009A4FB6" w:rsidRDefault="00F47391" w:rsidP="009A4FB6">
      <w:pPr>
        <w:shd w:val="clear" w:color="auto" w:fill="FFFFFF"/>
        <w:ind w:firstLine="709"/>
        <w:jc w:val="both"/>
      </w:pPr>
      <w:r w:rsidRPr="009A4FB6">
        <w:t xml:space="preserve">Однако законом предусмотрены исключения, когда собственники вправе </w:t>
      </w:r>
      <w:r w:rsidRPr="009A4FB6">
        <w:rPr>
          <w:b/>
        </w:rPr>
        <w:t>в любое время</w:t>
      </w:r>
      <w:r w:rsidRPr="009A4FB6">
        <w:t xml:space="preserve"> на основании решения общего собрания собственников в одностороннем порядке отказаться от исполнения договора управления многоквартирным домом, то </w:t>
      </w:r>
      <w:proofErr w:type="gramStart"/>
      <w:r w:rsidRPr="009A4FB6">
        <w:t>есть</w:t>
      </w:r>
      <w:proofErr w:type="gramEnd"/>
      <w:r w:rsidRPr="009A4FB6">
        <w:t xml:space="preserve"> не дожидаясь истечения годичного срока с даты заключения договора управления многоквартирным домом:</w:t>
      </w:r>
    </w:p>
    <w:p w:rsidR="00F47391" w:rsidRPr="009A4FB6" w:rsidRDefault="00F47391" w:rsidP="009A4FB6">
      <w:pPr>
        <w:shd w:val="clear" w:color="auto" w:fill="FFFFFF"/>
        <w:ind w:firstLine="709"/>
        <w:jc w:val="both"/>
      </w:pPr>
      <w:r w:rsidRPr="009A4FB6">
        <w:t>- в случае ненадлежащего выполнения управляющей организацией условий договора;</w:t>
      </w:r>
    </w:p>
    <w:p w:rsidR="00F47391" w:rsidRPr="009A4FB6" w:rsidRDefault="00F47391" w:rsidP="009A4FB6">
      <w:pPr>
        <w:shd w:val="clear" w:color="auto" w:fill="FFFFFF"/>
        <w:ind w:firstLine="709"/>
        <w:jc w:val="both"/>
      </w:pPr>
      <w:r w:rsidRPr="009A4FB6">
        <w:t>- в случае изменения способа управления многоквартирным домом.</w:t>
      </w:r>
    </w:p>
    <w:p w:rsidR="00F47391" w:rsidRPr="009A4FB6" w:rsidRDefault="00F47391" w:rsidP="009A4FB6">
      <w:pPr>
        <w:shd w:val="clear" w:color="auto" w:fill="FFFFFF"/>
        <w:ind w:firstLine="709"/>
        <w:jc w:val="both"/>
      </w:pPr>
      <w:r w:rsidRPr="009A4FB6">
        <w:t>В указанных случаях собственники принимают решение о выборе иной управляющей организации или решение об изменении способа управления многоквартирным домом.</w:t>
      </w:r>
    </w:p>
    <w:p w:rsidR="00F47391" w:rsidRPr="009A4FB6" w:rsidRDefault="00F47391" w:rsidP="009A4FB6">
      <w:pPr>
        <w:shd w:val="clear" w:color="auto" w:fill="FFFFFF"/>
        <w:ind w:firstLine="709"/>
        <w:jc w:val="both"/>
      </w:pPr>
      <w:r w:rsidRPr="009A4FB6">
        <w:t>При управлении многоквартирным домом должны обеспечиваться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предоставление коммунальных услуг гражданам, постоянная готовность инженерных коммуникаций и другого оборудования, входящих в состав общего имущества, к предоставлению коммунальных услуг.</w:t>
      </w:r>
    </w:p>
    <w:p w:rsidR="00F47391" w:rsidRPr="009A4FB6" w:rsidRDefault="00F47391" w:rsidP="009A4FB6">
      <w:pPr>
        <w:shd w:val="clear" w:color="auto" w:fill="FFFFFF"/>
        <w:ind w:firstLine="709"/>
        <w:jc w:val="both"/>
      </w:pPr>
      <w:r w:rsidRPr="009A4FB6">
        <w:lastRenderedPageBreak/>
        <w:t xml:space="preserve">Таким образом, сменить управляющую компанию </w:t>
      </w:r>
      <w:proofErr w:type="gramStart"/>
      <w:r w:rsidRPr="009A4FB6">
        <w:t>ранее</w:t>
      </w:r>
      <w:proofErr w:type="gramEnd"/>
      <w:r w:rsidRPr="009A4FB6">
        <w:t xml:space="preserve"> чем через год после начала ее работы можно в случае ненадлежащего исполнения обязательств по договору управления многоквартирным домом.</w:t>
      </w:r>
    </w:p>
    <w:p w:rsidR="00F47391" w:rsidRPr="009A4FB6" w:rsidRDefault="00F47391" w:rsidP="009A4FB6">
      <w:pPr>
        <w:ind w:firstLine="709"/>
        <w:jc w:val="both"/>
      </w:pPr>
    </w:p>
    <w:p w:rsidR="00AD0CCC" w:rsidRPr="00F71641" w:rsidRDefault="00AD0CCC" w:rsidP="00F71641">
      <w:pPr>
        <w:ind w:firstLine="709"/>
        <w:jc w:val="both"/>
        <w:rPr>
          <w:b/>
          <w:bCs/>
        </w:rPr>
      </w:pPr>
      <w:r w:rsidRPr="009A4FB6">
        <w:rPr>
          <w:b/>
          <w:bCs/>
        </w:rPr>
        <w:t xml:space="preserve">С 1 апреля 2024 года упрощается процедура перевода жилого помещения в </w:t>
      </w:r>
      <w:proofErr w:type="gramStart"/>
      <w:r w:rsidRPr="009A4FB6">
        <w:rPr>
          <w:b/>
          <w:bCs/>
        </w:rPr>
        <w:t>нежилое</w:t>
      </w:r>
      <w:proofErr w:type="gramEnd"/>
      <w:r w:rsidRPr="009A4FB6">
        <w:rPr>
          <w:b/>
          <w:bCs/>
        </w:rPr>
        <w:t xml:space="preserve"> и обратно.</w:t>
      </w:r>
    </w:p>
    <w:p w:rsidR="00AD0CCC" w:rsidRPr="009A4FB6" w:rsidRDefault="00AD0CCC" w:rsidP="009A4FB6">
      <w:pPr>
        <w:spacing w:before="105"/>
        <w:ind w:firstLine="709"/>
        <w:jc w:val="both"/>
      </w:pPr>
      <w:proofErr w:type="gramStart"/>
      <w:r w:rsidRPr="009A4FB6">
        <w:t>В Жилищный кодекс РФ внесены изменения, согласно которым органы местного самоуправления, осуществляющие такой перевод или согласование переустройства и (или) перепланировки помещения в многоквартирном доме, в срок не позднее 5 рабочих дней с даты утверждения (подписания) акта приемочной комиссии, подтверждающего завершение перепланировки, в том числе в связи с переводом жилого помещения в нежилое помещение или обратно, обязаны направить в электронной форме</w:t>
      </w:r>
      <w:proofErr w:type="gramEnd"/>
      <w:r w:rsidRPr="009A4FB6">
        <w:t xml:space="preserve"> в орган регистрации прав заявление об осуществлении кадастрового учета или кадастрового учета и государственной регистрации права заявителя на перепланированное помещение с приложением к нему необходимых документов, включая сведения об уплате заявителем госпошлины.</w:t>
      </w:r>
    </w:p>
    <w:p w:rsidR="00AD0CCC" w:rsidRPr="009A4FB6" w:rsidRDefault="00AD0CCC" w:rsidP="009A4FB6">
      <w:pPr>
        <w:ind w:firstLine="709"/>
        <w:jc w:val="both"/>
      </w:pPr>
    </w:p>
    <w:p w:rsidR="00984433" w:rsidRPr="00F71641" w:rsidRDefault="00984433" w:rsidP="00F71641">
      <w:pPr>
        <w:ind w:firstLine="709"/>
        <w:jc w:val="both"/>
        <w:rPr>
          <w:b/>
          <w:bCs/>
        </w:rPr>
      </w:pPr>
      <w:r w:rsidRPr="009A4FB6">
        <w:rPr>
          <w:b/>
          <w:bCs/>
        </w:rPr>
        <w:t>Установлена административная ответственность за незаконное размещение биометрических персональных данных</w:t>
      </w:r>
    </w:p>
    <w:p w:rsidR="00984433" w:rsidRPr="009A4FB6" w:rsidRDefault="00984433" w:rsidP="009A4FB6">
      <w:pPr>
        <w:spacing w:before="105"/>
        <w:ind w:firstLine="709"/>
        <w:jc w:val="both"/>
      </w:pPr>
      <w:r w:rsidRPr="009A4FB6">
        <w:t>Размещение и обновление банками, МФЦ, иными организациями в случаях, определенных федеральными законами, биометрических персональных данных субъекта персональных данных в ЕСИА с нарушением установленных требований повлечет наложение штрафа на должностных лиц в размере от 100 тысяч до 300 тысяч рублей; на юридических лиц - от 500 тысяч до 1 миллиона рублей.</w:t>
      </w:r>
    </w:p>
    <w:p w:rsidR="00984433" w:rsidRPr="009A4FB6" w:rsidRDefault="00984433" w:rsidP="009A4FB6">
      <w:pPr>
        <w:spacing w:before="105"/>
        <w:ind w:firstLine="709"/>
        <w:jc w:val="both"/>
      </w:pPr>
      <w:r w:rsidRPr="009A4FB6">
        <w:t>Также усилена административная ответственность за обработку персональных данных без согласия в письменной форме субъекта персональных данных либо обработку персональных данных с нарушением установленных требований к составу сведений, включаемых в такое согласие, а также за повторное совершение данного правонарушения.</w:t>
      </w:r>
    </w:p>
    <w:p w:rsidR="00C163C8" w:rsidRPr="00D10D6F" w:rsidRDefault="00C163C8" w:rsidP="00783EF1">
      <w:pPr>
        <w:ind w:firstLine="709"/>
        <w:jc w:val="both"/>
        <w:rPr>
          <w:sz w:val="28"/>
        </w:rPr>
      </w:pPr>
    </w:p>
    <w:p w:rsidR="00BC1F8B" w:rsidRDefault="00BC1F8B" w:rsidP="00BC1F8B">
      <w:pPr>
        <w:ind w:firstLine="709"/>
        <w:jc w:val="both"/>
        <w:rPr>
          <w:sz w:val="28"/>
          <w:szCs w:val="28"/>
        </w:rPr>
      </w:pPr>
    </w:p>
    <w:p w:rsidR="00BC1F8B" w:rsidRDefault="00BC1F8B" w:rsidP="00BC1F8B"/>
    <w:p w:rsidR="00E03A82" w:rsidRDefault="00E03A82" w:rsidP="00E03A82"/>
    <w:p w:rsidR="00F20834" w:rsidRDefault="00F20834" w:rsidP="00F011FB">
      <w:pPr>
        <w:spacing w:before="100" w:beforeAutospacing="1"/>
        <w:jc w:val="both"/>
        <w:rPr>
          <w:sz w:val="20"/>
          <w:szCs w:val="20"/>
        </w:rPr>
      </w:pPr>
    </w:p>
    <w:p w:rsidR="00F20834" w:rsidRDefault="00F20834" w:rsidP="00F011FB">
      <w:pPr>
        <w:spacing w:before="100" w:beforeAutospacing="1"/>
        <w:jc w:val="both"/>
        <w:rPr>
          <w:sz w:val="20"/>
          <w:szCs w:val="20"/>
        </w:rPr>
      </w:pPr>
    </w:p>
    <w:p w:rsidR="00F20834" w:rsidRDefault="00F20834" w:rsidP="00F011FB">
      <w:pPr>
        <w:spacing w:before="100" w:beforeAutospacing="1"/>
        <w:jc w:val="both"/>
        <w:rPr>
          <w:sz w:val="20"/>
          <w:szCs w:val="20"/>
        </w:rPr>
      </w:pPr>
    </w:p>
    <w:p w:rsidR="008978E3" w:rsidRDefault="008978E3" w:rsidP="00F011FB">
      <w:pPr>
        <w:spacing w:before="100" w:beforeAutospacing="1"/>
        <w:jc w:val="both"/>
        <w:rPr>
          <w:sz w:val="20"/>
          <w:szCs w:val="20"/>
        </w:rPr>
      </w:pPr>
    </w:p>
    <w:p w:rsidR="008978E3" w:rsidRDefault="008978E3" w:rsidP="00F011FB">
      <w:pPr>
        <w:spacing w:before="100" w:beforeAutospacing="1"/>
        <w:jc w:val="both"/>
        <w:rPr>
          <w:sz w:val="20"/>
          <w:szCs w:val="20"/>
        </w:rPr>
      </w:pPr>
    </w:p>
    <w:p w:rsidR="008978E3" w:rsidRDefault="008978E3" w:rsidP="00F011FB">
      <w:pPr>
        <w:spacing w:before="100" w:beforeAutospacing="1"/>
        <w:jc w:val="both"/>
        <w:rPr>
          <w:sz w:val="20"/>
          <w:szCs w:val="20"/>
        </w:rPr>
      </w:pPr>
    </w:p>
    <w:p w:rsidR="00A71FCF" w:rsidRPr="001E47FE" w:rsidRDefault="00567937" w:rsidP="00F011FB">
      <w:pPr>
        <w:spacing w:before="100" w:beforeAutospacing="1"/>
        <w:jc w:val="both"/>
        <w:rPr>
          <w:sz w:val="22"/>
          <w:szCs w:val="22"/>
        </w:rPr>
      </w:pPr>
      <w:proofErr w:type="gramStart"/>
      <w:r>
        <w:rPr>
          <w:sz w:val="20"/>
          <w:szCs w:val="20"/>
        </w:rPr>
        <w:t xml:space="preserve">Ведомости Георгиевского </w:t>
      </w:r>
      <w:r w:rsidR="00A71FCF" w:rsidRPr="00776310">
        <w:rPr>
          <w:sz w:val="20"/>
          <w:szCs w:val="20"/>
        </w:rPr>
        <w:t xml:space="preserve">сельсовета           </w:t>
      </w:r>
      <w:r>
        <w:rPr>
          <w:sz w:val="20"/>
          <w:szCs w:val="20"/>
        </w:rPr>
        <w:t xml:space="preserve">  </w:t>
      </w:r>
      <w:r w:rsidR="00AE147E">
        <w:rPr>
          <w:sz w:val="20"/>
          <w:szCs w:val="20"/>
        </w:rPr>
        <w:t xml:space="preserve"> </w:t>
      </w:r>
      <w:r w:rsidR="00A71FCF" w:rsidRPr="00776310">
        <w:rPr>
          <w:sz w:val="20"/>
          <w:szCs w:val="20"/>
        </w:rPr>
        <w:t xml:space="preserve">Учредители                                           </w:t>
      </w:r>
      <w:r w:rsidR="00A71FCF">
        <w:rPr>
          <w:sz w:val="20"/>
          <w:szCs w:val="20"/>
        </w:rPr>
        <w:t xml:space="preserve"> </w:t>
      </w:r>
      <w:r>
        <w:rPr>
          <w:sz w:val="20"/>
          <w:szCs w:val="20"/>
        </w:rPr>
        <w:t>Ответственный за</w:t>
      </w:r>
      <w:r w:rsidR="00A71FCF" w:rsidRPr="00776310">
        <w:rPr>
          <w:sz w:val="20"/>
          <w:szCs w:val="20"/>
        </w:rPr>
        <w:t xml:space="preserve"> выпуск</w:t>
      </w:r>
      <w:proofErr w:type="gramEnd"/>
    </w:p>
    <w:p w:rsidR="00A71FCF" w:rsidRPr="00776310" w:rsidRDefault="00A71FCF" w:rsidP="00A71FCF">
      <w:pPr>
        <w:spacing w:line="20" w:lineRule="atLeast"/>
        <w:jc w:val="both"/>
        <w:rPr>
          <w:sz w:val="20"/>
          <w:szCs w:val="20"/>
        </w:rPr>
      </w:pPr>
      <w:r w:rsidRPr="00776310">
        <w:rPr>
          <w:sz w:val="20"/>
          <w:szCs w:val="20"/>
        </w:rPr>
        <w:t xml:space="preserve">                                                                              Георгиевский сельский</w:t>
      </w:r>
    </w:p>
    <w:p w:rsidR="00A71FCF" w:rsidRPr="00776310" w:rsidRDefault="00A71FCF" w:rsidP="00A71FCF">
      <w:pPr>
        <w:spacing w:line="20" w:lineRule="atLeast"/>
        <w:jc w:val="both"/>
        <w:rPr>
          <w:sz w:val="20"/>
          <w:szCs w:val="20"/>
        </w:rPr>
      </w:pPr>
      <w:r w:rsidRPr="00776310">
        <w:rPr>
          <w:sz w:val="20"/>
          <w:szCs w:val="20"/>
        </w:rPr>
        <w:t xml:space="preserve">                                                                              Совет депутатов                    </w:t>
      </w:r>
      <w:r w:rsidR="00AE147E">
        <w:rPr>
          <w:sz w:val="20"/>
          <w:szCs w:val="20"/>
        </w:rPr>
        <w:t xml:space="preserve">                 </w:t>
      </w:r>
      <w:r w:rsidR="006661EF">
        <w:rPr>
          <w:sz w:val="20"/>
          <w:szCs w:val="20"/>
        </w:rPr>
        <w:t>Азарова Т.Ю.</w:t>
      </w:r>
    </w:p>
    <w:p w:rsidR="00A71FCF" w:rsidRPr="00776310" w:rsidRDefault="00A71FCF" w:rsidP="00A71FCF">
      <w:pPr>
        <w:spacing w:line="20" w:lineRule="atLeast"/>
        <w:jc w:val="both"/>
        <w:rPr>
          <w:sz w:val="20"/>
          <w:szCs w:val="20"/>
        </w:rPr>
      </w:pPr>
      <w:r w:rsidRPr="00776310">
        <w:rPr>
          <w:sz w:val="20"/>
          <w:szCs w:val="20"/>
        </w:rPr>
        <w:t xml:space="preserve">                                                     </w:t>
      </w:r>
      <w:r w:rsidR="00567937">
        <w:rPr>
          <w:sz w:val="20"/>
          <w:szCs w:val="20"/>
        </w:rPr>
        <w:t xml:space="preserve">                         Глава Георгиевского </w:t>
      </w:r>
      <w:r w:rsidRPr="00776310">
        <w:rPr>
          <w:sz w:val="20"/>
          <w:szCs w:val="20"/>
        </w:rPr>
        <w:t>сельсовета</w:t>
      </w:r>
    </w:p>
    <w:p w:rsidR="00A71FCF" w:rsidRPr="00776310" w:rsidRDefault="00567937" w:rsidP="00A71FCF">
      <w:pPr>
        <w:spacing w:line="20" w:lineRule="atLeast"/>
        <w:jc w:val="both"/>
        <w:rPr>
          <w:sz w:val="20"/>
          <w:szCs w:val="20"/>
        </w:rPr>
      </w:pPr>
      <w:r>
        <w:rPr>
          <w:sz w:val="20"/>
          <w:szCs w:val="20"/>
        </w:rPr>
        <w:t xml:space="preserve">Отпечатано на </w:t>
      </w:r>
      <w:r w:rsidR="00A71FCF" w:rsidRPr="00776310">
        <w:rPr>
          <w:sz w:val="20"/>
          <w:szCs w:val="20"/>
        </w:rPr>
        <w:t>множите</w:t>
      </w:r>
      <w:r>
        <w:rPr>
          <w:sz w:val="20"/>
          <w:szCs w:val="20"/>
        </w:rPr>
        <w:t xml:space="preserve">льной технике администрации </w:t>
      </w:r>
      <w:r w:rsidR="00A71FCF" w:rsidRPr="00776310">
        <w:rPr>
          <w:sz w:val="20"/>
          <w:szCs w:val="20"/>
        </w:rPr>
        <w:t>Георгиевского сельсовета.</w:t>
      </w:r>
    </w:p>
    <w:p w:rsidR="00A71FCF" w:rsidRPr="009C0FD7" w:rsidRDefault="00D47635" w:rsidP="009C0FD7">
      <w:pPr>
        <w:spacing w:line="20" w:lineRule="atLeast"/>
        <w:jc w:val="both"/>
        <w:rPr>
          <w:sz w:val="20"/>
          <w:szCs w:val="20"/>
        </w:rPr>
      </w:pPr>
      <w:proofErr w:type="gramStart"/>
      <w:r>
        <w:rPr>
          <w:sz w:val="20"/>
          <w:szCs w:val="20"/>
        </w:rPr>
        <w:t xml:space="preserve">Адрес: 663643, </w:t>
      </w:r>
      <w:r w:rsidR="00A71FCF" w:rsidRPr="00776310">
        <w:rPr>
          <w:sz w:val="20"/>
          <w:szCs w:val="20"/>
        </w:rPr>
        <w:t xml:space="preserve">Красноярский край, </w:t>
      </w:r>
      <w:proofErr w:type="spellStart"/>
      <w:r w:rsidR="00A71FCF" w:rsidRPr="00776310">
        <w:rPr>
          <w:sz w:val="20"/>
          <w:szCs w:val="20"/>
        </w:rPr>
        <w:t>Канский</w:t>
      </w:r>
      <w:proofErr w:type="spellEnd"/>
      <w:r w:rsidR="00A71FCF" w:rsidRPr="00776310">
        <w:rPr>
          <w:sz w:val="20"/>
          <w:szCs w:val="20"/>
        </w:rPr>
        <w:t xml:space="preserve"> район,</w:t>
      </w:r>
      <w:r w:rsidR="00A71FCF">
        <w:rPr>
          <w:sz w:val="20"/>
          <w:szCs w:val="20"/>
        </w:rPr>
        <w:t xml:space="preserve"> </w:t>
      </w:r>
      <w:r w:rsidR="00A71FCF" w:rsidRPr="00776310">
        <w:rPr>
          <w:sz w:val="20"/>
          <w:szCs w:val="20"/>
        </w:rPr>
        <w:t>с.</w:t>
      </w:r>
      <w:r w:rsidR="00567937">
        <w:rPr>
          <w:sz w:val="20"/>
          <w:szCs w:val="20"/>
        </w:rPr>
        <w:t xml:space="preserve"> </w:t>
      </w:r>
      <w:r w:rsidR="00A71FCF" w:rsidRPr="00776310">
        <w:rPr>
          <w:sz w:val="20"/>
          <w:szCs w:val="20"/>
        </w:rPr>
        <w:t>Георгиевка, ул.</w:t>
      </w:r>
      <w:r w:rsidR="002B5D56">
        <w:rPr>
          <w:sz w:val="20"/>
          <w:szCs w:val="20"/>
        </w:rPr>
        <w:t xml:space="preserve"> </w:t>
      </w:r>
      <w:r w:rsidR="00A71FCF" w:rsidRPr="00776310">
        <w:rPr>
          <w:sz w:val="20"/>
          <w:szCs w:val="20"/>
        </w:rPr>
        <w:t>Школьная, 2.</w:t>
      </w:r>
      <w:proofErr w:type="gramEnd"/>
      <w:r w:rsidR="00A450D0">
        <w:rPr>
          <w:sz w:val="20"/>
          <w:szCs w:val="20"/>
        </w:rPr>
        <w:t xml:space="preserve"> </w:t>
      </w:r>
      <w:r w:rsidR="00567937">
        <w:rPr>
          <w:sz w:val="20"/>
          <w:szCs w:val="20"/>
        </w:rPr>
        <w:t xml:space="preserve">Тираж </w:t>
      </w:r>
      <w:r w:rsidR="00A71FCF" w:rsidRPr="00776310">
        <w:rPr>
          <w:sz w:val="20"/>
          <w:szCs w:val="20"/>
        </w:rPr>
        <w:t>50 экземпляров.</w:t>
      </w:r>
    </w:p>
    <w:sectPr w:rsidR="00A71FCF" w:rsidRPr="009C0FD7" w:rsidSect="002421F7">
      <w:footerReference w:type="default" r:id="rId8"/>
      <w:footerReference w:type="first" r:id="rId9"/>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CC0" w:rsidRDefault="00FF6CC0" w:rsidP="00D6769D">
      <w:r>
        <w:separator/>
      </w:r>
    </w:p>
  </w:endnote>
  <w:endnote w:type="continuationSeparator" w:id="0">
    <w:p w:rsidR="00FF6CC0" w:rsidRDefault="00FF6CC0" w:rsidP="00D67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Liberation Mono">
    <w:altName w:val="Courier New"/>
    <w:charset w:val="00"/>
    <w:family w:val="modern"/>
    <w:pitch w:val="fixed"/>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585" w:rsidRDefault="000C7585" w:rsidP="00E5308E">
    <w:pPr>
      <w:pStyle w:val="a3"/>
      <w:jc w:val="right"/>
    </w:pPr>
    <w:r>
      <w:fldChar w:fldCharType="begin"/>
    </w:r>
    <w:r>
      <w:instrText xml:space="preserve"> PAGE   \* MERGEFORMAT </w:instrText>
    </w:r>
    <w:r>
      <w:fldChar w:fldCharType="separate"/>
    </w:r>
    <w:r w:rsidR="00F93DD9">
      <w:rPr>
        <w:noProof/>
      </w:rPr>
      <w:t>20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585" w:rsidRDefault="000C7585">
    <w:pPr>
      <w:pStyle w:val="a3"/>
      <w:jc w:val="right"/>
    </w:pPr>
  </w:p>
  <w:p w:rsidR="000C7585" w:rsidRDefault="000C758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CC0" w:rsidRDefault="00FF6CC0" w:rsidP="00D6769D">
      <w:r>
        <w:separator/>
      </w:r>
    </w:p>
  </w:footnote>
  <w:footnote w:type="continuationSeparator" w:id="0">
    <w:p w:rsidR="00FF6CC0" w:rsidRDefault="00FF6CC0" w:rsidP="00D676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F4FAC32E"/>
    <w:name w:val="WW8Num2"/>
    <w:lvl w:ilvl="0">
      <w:start w:val="1"/>
      <w:numFmt w:val="decimal"/>
      <w:lvlText w:val="%1."/>
      <w:lvlJc w:val="left"/>
      <w:pPr>
        <w:tabs>
          <w:tab w:val="num" w:pos="0"/>
        </w:tabs>
        <w:ind w:left="900" w:hanging="360"/>
      </w:pPr>
      <w:rPr>
        <w:rFonts w:eastAsia="Calibri"/>
        <w:i w:val="0"/>
        <w:sz w:val="24"/>
        <w:szCs w:val="24"/>
      </w:rPr>
    </w:lvl>
    <w:lvl w:ilvl="1">
      <w:start w:val="1"/>
      <w:numFmt w:val="decimal"/>
      <w:lvlText w:val="%1.%2."/>
      <w:lvlJc w:val="left"/>
      <w:pPr>
        <w:tabs>
          <w:tab w:val="num" w:pos="0"/>
        </w:tabs>
        <w:ind w:left="1260" w:hanging="720"/>
      </w:pPr>
    </w:lvl>
    <w:lvl w:ilvl="2">
      <w:start w:val="1"/>
      <w:numFmt w:val="decimal"/>
      <w:lvlText w:val="%1.%2.%3."/>
      <w:lvlJc w:val="left"/>
      <w:pPr>
        <w:tabs>
          <w:tab w:val="num" w:pos="0"/>
        </w:tabs>
        <w:ind w:left="1260" w:hanging="720"/>
      </w:pPr>
    </w:lvl>
    <w:lvl w:ilvl="3">
      <w:start w:val="1"/>
      <w:numFmt w:val="decimal"/>
      <w:lvlText w:val="%1.%2.%3.%4."/>
      <w:lvlJc w:val="left"/>
      <w:pPr>
        <w:tabs>
          <w:tab w:val="num" w:pos="0"/>
        </w:tabs>
        <w:ind w:left="1620" w:hanging="1080"/>
      </w:pPr>
    </w:lvl>
    <w:lvl w:ilvl="4">
      <w:start w:val="1"/>
      <w:numFmt w:val="decimal"/>
      <w:lvlText w:val="%1.%2.%3.%4.%5."/>
      <w:lvlJc w:val="left"/>
      <w:pPr>
        <w:tabs>
          <w:tab w:val="num" w:pos="0"/>
        </w:tabs>
        <w:ind w:left="1620" w:hanging="1080"/>
      </w:pPr>
    </w:lvl>
    <w:lvl w:ilvl="5">
      <w:start w:val="1"/>
      <w:numFmt w:val="decimal"/>
      <w:lvlText w:val="%1.%2.%3.%4.%5.%6."/>
      <w:lvlJc w:val="left"/>
      <w:pPr>
        <w:tabs>
          <w:tab w:val="num" w:pos="0"/>
        </w:tabs>
        <w:ind w:left="1980" w:hanging="1440"/>
      </w:pPr>
    </w:lvl>
    <w:lvl w:ilvl="6">
      <w:start w:val="1"/>
      <w:numFmt w:val="decimal"/>
      <w:lvlText w:val="%1.%2.%3.%4.%5.%6.%7."/>
      <w:lvlJc w:val="left"/>
      <w:pPr>
        <w:tabs>
          <w:tab w:val="num" w:pos="0"/>
        </w:tabs>
        <w:ind w:left="1980" w:hanging="1440"/>
      </w:pPr>
    </w:lvl>
    <w:lvl w:ilvl="7">
      <w:start w:val="1"/>
      <w:numFmt w:val="decimal"/>
      <w:lvlText w:val="%1.%2.%3.%4.%5.%6.%7.%8."/>
      <w:lvlJc w:val="left"/>
      <w:pPr>
        <w:tabs>
          <w:tab w:val="num" w:pos="0"/>
        </w:tabs>
        <w:ind w:left="2340" w:hanging="1800"/>
      </w:pPr>
    </w:lvl>
    <w:lvl w:ilvl="8">
      <w:start w:val="1"/>
      <w:numFmt w:val="decimal"/>
      <w:lvlText w:val="%1.%2.%3.%4.%5.%6.%7.%8.%9."/>
      <w:lvlJc w:val="left"/>
      <w:pPr>
        <w:tabs>
          <w:tab w:val="num" w:pos="0"/>
        </w:tabs>
        <w:ind w:left="2340" w:hanging="1800"/>
      </w:pPr>
    </w:lvl>
  </w:abstractNum>
  <w:abstractNum w:abstractNumId="1">
    <w:nsid w:val="010B3781"/>
    <w:multiLevelType w:val="singleLevel"/>
    <w:tmpl w:val="00A296EA"/>
    <w:lvl w:ilvl="0">
      <w:start w:val="10"/>
      <w:numFmt w:val="bullet"/>
      <w:lvlText w:val="-"/>
      <w:lvlJc w:val="left"/>
      <w:pPr>
        <w:tabs>
          <w:tab w:val="num" w:pos="1140"/>
        </w:tabs>
        <w:ind w:left="1140" w:hanging="360"/>
      </w:pPr>
      <w:rPr>
        <w:rFonts w:hint="default"/>
      </w:rPr>
    </w:lvl>
  </w:abstractNum>
  <w:abstractNum w:abstractNumId="2">
    <w:nsid w:val="0B3531ED"/>
    <w:multiLevelType w:val="hybridMultilevel"/>
    <w:tmpl w:val="F9E44F1E"/>
    <w:lvl w:ilvl="0" w:tplc="E3664C1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D070094"/>
    <w:multiLevelType w:val="hybridMultilevel"/>
    <w:tmpl w:val="BB96E9F8"/>
    <w:lvl w:ilvl="0" w:tplc="97A88D00">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
    <w:nsid w:val="10152FE1"/>
    <w:multiLevelType w:val="hybridMultilevel"/>
    <w:tmpl w:val="0C94CEEA"/>
    <w:lvl w:ilvl="0" w:tplc="6848269C">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5">
    <w:nsid w:val="1155174D"/>
    <w:multiLevelType w:val="multilevel"/>
    <w:tmpl w:val="BA668A2E"/>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2A15318"/>
    <w:multiLevelType w:val="hybridMultilevel"/>
    <w:tmpl w:val="01B851B4"/>
    <w:lvl w:ilvl="0" w:tplc="B0D4286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0C771C"/>
    <w:multiLevelType w:val="hybridMultilevel"/>
    <w:tmpl w:val="7A6C0D3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7F70FA2"/>
    <w:multiLevelType w:val="multilevel"/>
    <w:tmpl w:val="F26EE9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563CE9"/>
    <w:multiLevelType w:val="hybridMultilevel"/>
    <w:tmpl w:val="370AC386"/>
    <w:lvl w:ilvl="0" w:tplc="D36ECDA8">
      <w:start w:val="3"/>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0">
    <w:nsid w:val="29654710"/>
    <w:multiLevelType w:val="multilevel"/>
    <w:tmpl w:val="370AC386"/>
    <w:lvl w:ilvl="0">
      <w:start w:val="3"/>
      <w:numFmt w:val="decimal"/>
      <w:lvlText w:val="%1)"/>
      <w:lvlJc w:val="left"/>
      <w:pPr>
        <w:tabs>
          <w:tab w:val="num" w:pos="660"/>
        </w:tabs>
        <w:ind w:left="660" w:hanging="360"/>
      </w:pPr>
      <w:rPr>
        <w:rFonts w:hint="default"/>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1">
    <w:nsid w:val="2C167BBD"/>
    <w:multiLevelType w:val="hybridMultilevel"/>
    <w:tmpl w:val="8B302276"/>
    <w:lvl w:ilvl="0" w:tplc="A3A69CE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335D27"/>
    <w:multiLevelType w:val="hybridMultilevel"/>
    <w:tmpl w:val="9F920CA8"/>
    <w:lvl w:ilvl="0" w:tplc="19EE3C46">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252D31"/>
    <w:multiLevelType w:val="hybridMultilevel"/>
    <w:tmpl w:val="79D665B0"/>
    <w:lvl w:ilvl="0" w:tplc="417EFBDE">
      <w:start w:val="17"/>
      <w:numFmt w:val="bullet"/>
      <w:lvlText w:val=""/>
      <w:lvlJc w:val="left"/>
      <w:pPr>
        <w:tabs>
          <w:tab w:val="num" w:pos="2280"/>
        </w:tabs>
        <w:ind w:left="2280" w:hanging="360"/>
      </w:pPr>
      <w:rPr>
        <w:rFonts w:ascii="Symbol" w:eastAsia="Times New Roman" w:hAnsi="Symbol" w:cs="Times New Roman" w:hint="default"/>
      </w:rPr>
    </w:lvl>
    <w:lvl w:ilvl="1" w:tplc="04190003" w:tentative="1">
      <w:start w:val="1"/>
      <w:numFmt w:val="bullet"/>
      <w:lvlText w:val="o"/>
      <w:lvlJc w:val="left"/>
      <w:pPr>
        <w:tabs>
          <w:tab w:val="num" w:pos="3000"/>
        </w:tabs>
        <w:ind w:left="3000" w:hanging="360"/>
      </w:pPr>
      <w:rPr>
        <w:rFonts w:ascii="Courier New" w:hAnsi="Courier New" w:hint="default"/>
      </w:rPr>
    </w:lvl>
    <w:lvl w:ilvl="2" w:tplc="04190005" w:tentative="1">
      <w:start w:val="1"/>
      <w:numFmt w:val="bullet"/>
      <w:lvlText w:val=""/>
      <w:lvlJc w:val="left"/>
      <w:pPr>
        <w:tabs>
          <w:tab w:val="num" w:pos="3720"/>
        </w:tabs>
        <w:ind w:left="3720" w:hanging="360"/>
      </w:pPr>
      <w:rPr>
        <w:rFonts w:ascii="Wingdings" w:hAnsi="Wingdings" w:hint="default"/>
      </w:rPr>
    </w:lvl>
    <w:lvl w:ilvl="3" w:tplc="04190001" w:tentative="1">
      <w:start w:val="1"/>
      <w:numFmt w:val="bullet"/>
      <w:lvlText w:val=""/>
      <w:lvlJc w:val="left"/>
      <w:pPr>
        <w:tabs>
          <w:tab w:val="num" w:pos="4440"/>
        </w:tabs>
        <w:ind w:left="4440" w:hanging="360"/>
      </w:pPr>
      <w:rPr>
        <w:rFonts w:ascii="Symbol" w:hAnsi="Symbol" w:hint="default"/>
      </w:rPr>
    </w:lvl>
    <w:lvl w:ilvl="4" w:tplc="04190003" w:tentative="1">
      <w:start w:val="1"/>
      <w:numFmt w:val="bullet"/>
      <w:lvlText w:val="o"/>
      <w:lvlJc w:val="left"/>
      <w:pPr>
        <w:tabs>
          <w:tab w:val="num" w:pos="5160"/>
        </w:tabs>
        <w:ind w:left="5160" w:hanging="360"/>
      </w:pPr>
      <w:rPr>
        <w:rFonts w:ascii="Courier New" w:hAnsi="Courier New" w:hint="default"/>
      </w:rPr>
    </w:lvl>
    <w:lvl w:ilvl="5" w:tplc="04190005" w:tentative="1">
      <w:start w:val="1"/>
      <w:numFmt w:val="bullet"/>
      <w:lvlText w:val=""/>
      <w:lvlJc w:val="left"/>
      <w:pPr>
        <w:tabs>
          <w:tab w:val="num" w:pos="5880"/>
        </w:tabs>
        <w:ind w:left="5880" w:hanging="360"/>
      </w:pPr>
      <w:rPr>
        <w:rFonts w:ascii="Wingdings" w:hAnsi="Wingdings" w:hint="default"/>
      </w:rPr>
    </w:lvl>
    <w:lvl w:ilvl="6" w:tplc="04190001" w:tentative="1">
      <w:start w:val="1"/>
      <w:numFmt w:val="bullet"/>
      <w:lvlText w:val=""/>
      <w:lvlJc w:val="left"/>
      <w:pPr>
        <w:tabs>
          <w:tab w:val="num" w:pos="6600"/>
        </w:tabs>
        <w:ind w:left="6600" w:hanging="360"/>
      </w:pPr>
      <w:rPr>
        <w:rFonts w:ascii="Symbol" w:hAnsi="Symbol" w:hint="default"/>
      </w:rPr>
    </w:lvl>
    <w:lvl w:ilvl="7" w:tplc="04190003" w:tentative="1">
      <w:start w:val="1"/>
      <w:numFmt w:val="bullet"/>
      <w:lvlText w:val="o"/>
      <w:lvlJc w:val="left"/>
      <w:pPr>
        <w:tabs>
          <w:tab w:val="num" w:pos="7320"/>
        </w:tabs>
        <w:ind w:left="7320" w:hanging="360"/>
      </w:pPr>
      <w:rPr>
        <w:rFonts w:ascii="Courier New" w:hAnsi="Courier New" w:hint="default"/>
      </w:rPr>
    </w:lvl>
    <w:lvl w:ilvl="8" w:tplc="04190005" w:tentative="1">
      <w:start w:val="1"/>
      <w:numFmt w:val="bullet"/>
      <w:lvlText w:val=""/>
      <w:lvlJc w:val="left"/>
      <w:pPr>
        <w:tabs>
          <w:tab w:val="num" w:pos="8040"/>
        </w:tabs>
        <w:ind w:left="8040" w:hanging="360"/>
      </w:pPr>
      <w:rPr>
        <w:rFonts w:ascii="Wingdings" w:hAnsi="Wingdings" w:hint="default"/>
      </w:rPr>
    </w:lvl>
  </w:abstractNum>
  <w:abstractNum w:abstractNumId="14">
    <w:nsid w:val="36D82FBA"/>
    <w:multiLevelType w:val="singleLevel"/>
    <w:tmpl w:val="3CDC45DC"/>
    <w:lvl w:ilvl="0">
      <w:start w:val="4"/>
      <w:numFmt w:val="decimal"/>
      <w:lvlText w:val="%1."/>
      <w:lvlJc w:val="left"/>
      <w:pPr>
        <w:tabs>
          <w:tab w:val="num" w:pos="795"/>
        </w:tabs>
        <w:ind w:left="795" w:hanging="435"/>
      </w:pPr>
      <w:rPr>
        <w:rFonts w:hint="default"/>
      </w:rPr>
    </w:lvl>
  </w:abstractNum>
  <w:abstractNum w:abstractNumId="15">
    <w:nsid w:val="38694E8A"/>
    <w:multiLevelType w:val="hybridMultilevel"/>
    <w:tmpl w:val="C25A9E34"/>
    <w:lvl w:ilvl="0" w:tplc="B836A1FC">
      <w:start w:val="29"/>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CA42929"/>
    <w:multiLevelType w:val="multilevel"/>
    <w:tmpl w:val="8A18552A"/>
    <w:lvl w:ilvl="0">
      <w:start w:val="7"/>
      <w:numFmt w:val="decimal"/>
      <w:lvlText w:val="%1."/>
      <w:lvlJc w:val="left"/>
      <w:pPr>
        <w:tabs>
          <w:tab w:val="num" w:pos="660"/>
        </w:tabs>
        <w:ind w:left="6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042611B"/>
    <w:multiLevelType w:val="hybridMultilevel"/>
    <w:tmpl w:val="9FFC1B38"/>
    <w:lvl w:ilvl="0" w:tplc="70B44162">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8">
    <w:nsid w:val="43375F95"/>
    <w:multiLevelType w:val="hybridMultilevel"/>
    <w:tmpl w:val="29BA0CDE"/>
    <w:lvl w:ilvl="0" w:tplc="D9508BA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3A4231C"/>
    <w:multiLevelType w:val="hybridMultilevel"/>
    <w:tmpl w:val="2380320C"/>
    <w:lvl w:ilvl="0" w:tplc="5CB62F28">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F6481D"/>
    <w:multiLevelType w:val="hybridMultilevel"/>
    <w:tmpl w:val="65D4E9BA"/>
    <w:lvl w:ilvl="0" w:tplc="C18A5C3A">
      <w:start w:val="7"/>
      <w:numFmt w:val="decimal"/>
      <w:lvlText w:val="%1."/>
      <w:lvlJc w:val="left"/>
      <w:pPr>
        <w:tabs>
          <w:tab w:val="num" w:pos="560"/>
        </w:tabs>
        <w:ind w:left="560" w:hanging="360"/>
      </w:pPr>
      <w:rPr>
        <w:rFonts w:hint="default"/>
      </w:rPr>
    </w:lvl>
    <w:lvl w:ilvl="1" w:tplc="04190019" w:tentative="1">
      <w:start w:val="1"/>
      <w:numFmt w:val="lowerLetter"/>
      <w:lvlText w:val="%2."/>
      <w:lvlJc w:val="left"/>
      <w:pPr>
        <w:tabs>
          <w:tab w:val="num" w:pos="1340"/>
        </w:tabs>
        <w:ind w:left="1340" w:hanging="360"/>
      </w:pPr>
    </w:lvl>
    <w:lvl w:ilvl="2" w:tplc="0419001B" w:tentative="1">
      <w:start w:val="1"/>
      <w:numFmt w:val="lowerRoman"/>
      <w:lvlText w:val="%3."/>
      <w:lvlJc w:val="right"/>
      <w:pPr>
        <w:tabs>
          <w:tab w:val="num" w:pos="2060"/>
        </w:tabs>
        <w:ind w:left="2060" w:hanging="180"/>
      </w:pPr>
    </w:lvl>
    <w:lvl w:ilvl="3" w:tplc="0419000F" w:tentative="1">
      <w:start w:val="1"/>
      <w:numFmt w:val="decimal"/>
      <w:lvlText w:val="%4."/>
      <w:lvlJc w:val="left"/>
      <w:pPr>
        <w:tabs>
          <w:tab w:val="num" w:pos="2780"/>
        </w:tabs>
        <w:ind w:left="2780" w:hanging="360"/>
      </w:pPr>
    </w:lvl>
    <w:lvl w:ilvl="4" w:tplc="04190019" w:tentative="1">
      <w:start w:val="1"/>
      <w:numFmt w:val="lowerLetter"/>
      <w:lvlText w:val="%5."/>
      <w:lvlJc w:val="left"/>
      <w:pPr>
        <w:tabs>
          <w:tab w:val="num" w:pos="3500"/>
        </w:tabs>
        <w:ind w:left="3500" w:hanging="360"/>
      </w:pPr>
    </w:lvl>
    <w:lvl w:ilvl="5" w:tplc="0419001B" w:tentative="1">
      <w:start w:val="1"/>
      <w:numFmt w:val="lowerRoman"/>
      <w:lvlText w:val="%6."/>
      <w:lvlJc w:val="right"/>
      <w:pPr>
        <w:tabs>
          <w:tab w:val="num" w:pos="4220"/>
        </w:tabs>
        <w:ind w:left="4220" w:hanging="180"/>
      </w:pPr>
    </w:lvl>
    <w:lvl w:ilvl="6" w:tplc="0419000F" w:tentative="1">
      <w:start w:val="1"/>
      <w:numFmt w:val="decimal"/>
      <w:lvlText w:val="%7."/>
      <w:lvlJc w:val="left"/>
      <w:pPr>
        <w:tabs>
          <w:tab w:val="num" w:pos="4940"/>
        </w:tabs>
        <w:ind w:left="4940" w:hanging="360"/>
      </w:pPr>
    </w:lvl>
    <w:lvl w:ilvl="7" w:tplc="04190019" w:tentative="1">
      <w:start w:val="1"/>
      <w:numFmt w:val="lowerLetter"/>
      <w:lvlText w:val="%8."/>
      <w:lvlJc w:val="left"/>
      <w:pPr>
        <w:tabs>
          <w:tab w:val="num" w:pos="5660"/>
        </w:tabs>
        <w:ind w:left="5660" w:hanging="360"/>
      </w:pPr>
    </w:lvl>
    <w:lvl w:ilvl="8" w:tplc="0419001B" w:tentative="1">
      <w:start w:val="1"/>
      <w:numFmt w:val="lowerRoman"/>
      <w:lvlText w:val="%9."/>
      <w:lvlJc w:val="right"/>
      <w:pPr>
        <w:tabs>
          <w:tab w:val="num" w:pos="6380"/>
        </w:tabs>
        <w:ind w:left="6380" w:hanging="180"/>
      </w:pPr>
    </w:lvl>
  </w:abstractNum>
  <w:abstractNum w:abstractNumId="21">
    <w:nsid w:val="4B2B02D9"/>
    <w:multiLevelType w:val="hybridMultilevel"/>
    <w:tmpl w:val="B3CC45F0"/>
    <w:lvl w:ilvl="0" w:tplc="76FE5532">
      <w:start w:val="1"/>
      <w:numFmt w:val="decimal"/>
      <w:lvlText w:val="%1."/>
      <w:lvlJc w:val="left"/>
      <w:pPr>
        <w:tabs>
          <w:tab w:val="num" w:pos="720"/>
        </w:tabs>
        <w:ind w:left="720" w:hanging="36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D5E5CF6"/>
    <w:multiLevelType w:val="hybridMultilevel"/>
    <w:tmpl w:val="36220630"/>
    <w:lvl w:ilvl="0" w:tplc="417EFBDE">
      <w:start w:val="17"/>
      <w:numFmt w:val="bullet"/>
      <w:lvlText w:val=""/>
      <w:lvlJc w:val="left"/>
      <w:pPr>
        <w:tabs>
          <w:tab w:val="num" w:pos="2280"/>
        </w:tabs>
        <w:ind w:left="2280" w:hanging="360"/>
      </w:pPr>
      <w:rPr>
        <w:rFonts w:ascii="Symbol" w:eastAsia="Times New Roman" w:hAnsi="Symbol" w:cs="Times New Roman" w:hint="default"/>
      </w:rPr>
    </w:lvl>
    <w:lvl w:ilvl="1" w:tplc="04190003" w:tentative="1">
      <w:start w:val="1"/>
      <w:numFmt w:val="bullet"/>
      <w:lvlText w:val="o"/>
      <w:lvlJc w:val="left"/>
      <w:pPr>
        <w:tabs>
          <w:tab w:val="num" w:pos="3000"/>
        </w:tabs>
        <w:ind w:left="3000" w:hanging="360"/>
      </w:pPr>
      <w:rPr>
        <w:rFonts w:ascii="Courier New" w:hAnsi="Courier New" w:hint="default"/>
      </w:rPr>
    </w:lvl>
    <w:lvl w:ilvl="2" w:tplc="04190005" w:tentative="1">
      <w:start w:val="1"/>
      <w:numFmt w:val="bullet"/>
      <w:lvlText w:val=""/>
      <w:lvlJc w:val="left"/>
      <w:pPr>
        <w:tabs>
          <w:tab w:val="num" w:pos="3720"/>
        </w:tabs>
        <w:ind w:left="3720" w:hanging="360"/>
      </w:pPr>
      <w:rPr>
        <w:rFonts w:ascii="Wingdings" w:hAnsi="Wingdings" w:hint="default"/>
      </w:rPr>
    </w:lvl>
    <w:lvl w:ilvl="3" w:tplc="04190001" w:tentative="1">
      <w:start w:val="1"/>
      <w:numFmt w:val="bullet"/>
      <w:lvlText w:val=""/>
      <w:lvlJc w:val="left"/>
      <w:pPr>
        <w:tabs>
          <w:tab w:val="num" w:pos="4440"/>
        </w:tabs>
        <w:ind w:left="4440" w:hanging="360"/>
      </w:pPr>
      <w:rPr>
        <w:rFonts w:ascii="Symbol" w:hAnsi="Symbol" w:hint="default"/>
      </w:rPr>
    </w:lvl>
    <w:lvl w:ilvl="4" w:tplc="04190003" w:tentative="1">
      <w:start w:val="1"/>
      <w:numFmt w:val="bullet"/>
      <w:lvlText w:val="o"/>
      <w:lvlJc w:val="left"/>
      <w:pPr>
        <w:tabs>
          <w:tab w:val="num" w:pos="5160"/>
        </w:tabs>
        <w:ind w:left="5160" w:hanging="360"/>
      </w:pPr>
      <w:rPr>
        <w:rFonts w:ascii="Courier New" w:hAnsi="Courier New" w:hint="default"/>
      </w:rPr>
    </w:lvl>
    <w:lvl w:ilvl="5" w:tplc="04190005" w:tentative="1">
      <w:start w:val="1"/>
      <w:numFmt w:val="bullet"/>
      <w:lvlText w:val=""/>
      <w:lvlJc w:val="left"/>
      <w:pPr>
        <w:tabs>
          <w:tab w:val="num" w:pos="5880"/>
        </w:tabs>
        <w:ind w:left="5880" w:hanging="360"/>
      </w:pPr>
      <w:rPr>
        <w:rFonts w:ascii="Wingdings" w:hAnsi="Wingdings" w:hint="default"/>
      </w:rPr>
    </w:lvl>
    <w:lvl w:ilvl="6" w:tplc="04190001" w:tentative="1">
      <w:start w:val="1"/>
      <w:numFmt w:val="bullet"/>
      <w:lvlText w:val=""/>
      <w:lvlJc w:val="left"/>
      <w:pPr>
        <w:tabs>
          <w:tab w:val="num" w:pos="6600"/>
        </w:tabs>
        <w:ind w:left="6600" w:hanging="360"/>
      </w:pPr>
      <w:rPr>
        <w:rFonts w:ascii="Symbol" w:hAnsi="Symbol" w:hint="default"/>
      </w:rPr>
    </w:lvl>
    <w:lvl w:ilvl="7" w:tplc="04190003" w:tentative="1">
      <w:start w:val="1"/>
      <w:numFmt w:val="bullet"/>
      <w:lvlText w:val="o"/>
      <w:lvlJc w:val="left"/>
      <w:pPr>
        <w:tabs>
          <w:tab w:val="num" w:pos="7320"/>
        </w:tabs>
        <w:ind w:left="7320" w:hanging="360"/>
      </w:pPr>
      <w:rPr>
        <w:rFonts w:ascii="Courier New" w:hAnsi="Courier New" w:hint="default"/>
      </w:rPr>
    </w:lvl>
    <w:lvl w:ilvl="8" w:tplc="04190005" w:tentative="1">
      <w:start w:val="1"/>
      <w:numFmt w:val="bullet"/>
      <w:lvlText w:val=""/>
      <w:lvlJc w:val="left"/>
      <w:pPr>
        <w:tabs>
          <w:tab w:val="num" w:pos="8040"/>
        </w:tabs>
        <w:ind w:left="8040" w:hanging="360"/>
      </w:pPr>
      <w:rPr>
        <w:rFonts w:ascii="Wingdings" w:hAnsi="Wingdings" w:hint="default"/>
      </w:rPr>
    </w:lvl>
  </w:abstractNum>
  <w:abstractNum w:abstractNumId="23">
    <w:nsid w:val="50021121"/>
    <w:multiLevelType w:val="hybridMultilevel"/>
    <w:tmpl w:val="B114E800"/>
    <w:lvl w:ilvl="0" w:tplc="8E5608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55A12A4"/>
    <w:multiLevelType w:val="multilevel"/>
    <w:tmpl w:val="C91251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7C2949"/>
    <w:multiLevelType w:val="multilevel"/>
    <w:tmpl w:val="94DC6944"/>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5151F3"/>
    <w:multiLevelType w:val="hybridMultilevel"/>
    <w:tmpl w:val="438E24E2"/>
    <w:lvl w:ilvl="0" w:tplc="6848269C">
      <w:start w:val="1"/>
      <w:numFmt w:val="decimal"/>
      <w:lvlText w:val="%1."/>
      <w:lvlJc w:val="left"/>
      <w:pPr>
        <w:tabs>
          <w:tab w:val="num" w:pos="1145"/>
        </w:tabs>
        <w:ind w:left="1145"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61956F67"/>
    <w:multiLevelType w:val="singleLevel"/>
    <w:tmpl w:val="3D2AF95C"/>
    <w:lvl w:ilvl="0">
      <w:start w:val="9"/>
      <w:numFmt w:val="decimal"/>
      <w:lvlText w:val="%1."/>
      <w:lvlJc w:val="left"/>
      <w:pPr>
        <w:tabs>
          <w:tab w:val="num" w:pos="780"/>
        </w:tabs>
        <w:ind w:left="780" w:hanging="420"/>
      </w:pPr>
      <w:rPr>
        <w:rFonts w:hint="default"/>
      </w:rPr>
    </w:lvl>
  </w:abstractNum>
  <w:abstractNum w:abstractNumId="28">
    <w:nsid w:val="674B6B2A"/>
    <w:multiLevelType w:val="hybridMultilevel"/>
    <w:tmpl w:val="E730B4A4"/>
    <w:lvl w:ilvl="0" w:tplc="43C42A74">
      <w:start w:val="7"/>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9">
    <w:nsid w:val="67B97CBC"/>
    <w:multiLevelType w:val="multilevel"/>
    <w:tmpl w:val="35543D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A074D7"/>
    <w:multiLevelType w:val="hybridMultilevel"/>
    <w:tmpl w:val="A3769808"/>
    <w:lvl w:ilvl="0" w:tplc="0419000F">
      <w:start w:val="1"/>
      <w:numFmt w:val="decimal"/>
      <w:lvlText w:val="%1."/>
      <w:lvlJc w:val="left"/>
      <w:pPr>
        <w:tabs>
          <w:tab w:val="num" w:pos="1360"/>
        </w:tabs>
        <w:ind w:left="1360" w:hanging="360"/>
      </w:pPr>
    </w:lvl>
    <w:lvl w:ilvl="1" w:tplc="CBEA5350">
      <w:start w:val="29"/>
      <w:numFmt w:val="bullet"/>
      <w:lvlText w:val=""/>
      <w:lvlJc w:val="left"/>
      <w:pPr>
        <w:tabs>
          <w:tab w:val="num" w:pos="1440"/>
        </w:tabs>
        <w:ind w:left="1440" w:hanging="360"/>
      </w:pPr>
      <w:rPr>
        <w:rFonts w:ascii="Symbol" w:eastAsia="Times New Roman" w:hAnsi="Symbol" w:cs="Times New Roman" w:hint="default"/>
      </w:rPr>
    </w:lvl>
    <w:lvl w:ilvl="2" w:tplc="164A695E">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1371681"/>
    <w:multiLevelType w:val="hybridMultilevel"/>
    <w:tmpl w:val="F4C4A6B6"/>
    <w:lvl w:ilvl="0" w:tplc="0419000F">
      <w:start w:val="1"/>
      <w:numFmt w:val="decimal"/>
      <w:lvlText w:val="%1."/>
      <w:lvlJc w:val="left"/>
      <w:pPr>
        <w:ind w:left="4167" w:hanging="360"/>
      </w:pPr>
    </w:lvl>
    <w:lvl w:ilvl="1" w:tplc="04190019" w:tentative="1">
      <w:start w:val="1"/>
      <w:numFmt w:val="lowerLetter"/>
      <w:lvlText w:val="%2."/>
      <w:lvlJc w:val="left"/>
      <w:pPr>
        <w:ind w:left="4887" w:hanging="360"/>
      </w:pPr>
    </w:lvl>
    <w:lvl w:ilvl="2" w:tplc="0419001B" w:tentative="1">
      <w:start w:val="1"/>
      <w:numFmt w:val="lowerRoman"/>
      <w:lvlText w:val="%3."/>
      <w:lvlJc w:val="right"/>
      <w:pPr>
        <w:ind w:left="5607" w:hanging="180"/>
      </w:pPr>
    </w:lvl>
    <w:lvl w:ilvl="3" w:tplc="0419000F" w:tentative="1">
      <w:start w:val="1"/>
      <w:numFmt w:val="decimal"/>
      <w:lvlText w:val="%4."/>
      <w:lvlJc w:val="left"/>
      <w:pPr>
        <w:ind w:left="6327" w:hanging="360"/>
      </w:pPr>
    </w:lvl>
    <w:lvl w:ilvl="4" w:tplc="04190019" w:tentative="1">
      <w:start w:val="1"/>
      <w:numFmt w:val="lowerLetter"/>
      <w:lvlText w:val="%5."/>
      <w:lvlJc w:val="left"/>
      <w:pPr>
        <w:ind w:left="7047" w:hanging="360"/>
      </w:pPr>
    </w:lvl>
    <w:lvl w:ilvl="5" w:tplc="0419001B" w:tentative="1">
      <w:start w:val="1"/>
      <w:numFmt w:val="lowerRoman"/>
      <w:lvlText w:val="%6."/>
      <w:lvlJc w:val="right"/>
      <w:pPr>
        <w:ind w:left="7767" w:hanging="180"/>
      </w:pPr>
    </w:lvl>
    <w:lvl w:ilvl="6" w:tplc="0419000F" w:tentative="1">
      <w:start w:val="1"/>
      <w:numFmt w:val="decimal"/>
      <w:lvlText w:val="%7."/>
      <w:lvlJc w:val="left"/>
      <w:pPr>
        <w:ind w:left="8487" w:hanging="360"/>
      </w:pPr>
    </w:lvl>
    <w:lvl w:ilvl="7" w:tplc="04190019" w:tentative="1">
      <w:start w:val="1"/>
      <w:numFmt w:val="lowerLetter"/>
      <w:lvlText w:val="%8."/>
      <w:lvlJc w:val="left"/>
      <w:pPr>
        <w:ind w:left="9207" w:hanging="360"/>
      </w:pPr>
    </w:lvl>
    <w:lvl w:ilvl="8" w:tplc="0419001B" w:tentative="1">
      <w:start w:val="1"/>
      <w:numFmt w:val="lowerRoman"/>
      <w:lvlText w:val="%9."/>
      <w:lvlJc w:val="right"/>
      <w:pPr>
        <w:ind w:left="9927" w:hanging="180"/>
      </w:pPr>
    </w:lvl>
  </w:abstractNum>
  <w:abstractNum w:abstractNumId="32">
    <w:nsid w:val="723B1617"/>
    <w:multiLevelType w:val="hybridMultilevel"/>
    <w:tmpl w:val="EDD8F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4E5B98"/>
    <w:multiLevelType w:val="multilevel"/>
    <w:tmpl w:val="79A07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746995"/>
    <w:multiLevelType w:val="hybridMultilevel"/>
    <w:tmpl w:val="54440E38"/>
    <w:lvl w:ilvl="0" w:tplc="6B18DD4A">
      <w:start w:val="27"/>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nsid w:val="78F77134"/>
    <w:multiLevelType w:val="hybridMultilevel"/>
    <w:tmpl w:val="963E62F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7A1C5345"/>
    <w:multiLevelType w:val="hybridMultilevel"/>
    <w:tmpl w:val="96664F78"/>
    <w:lvl w:ilvl="0" w:tplc="0419000F">
      <w:start w:val="1"/>
      <w:numFmt w:val="decimal"/>
      <w:lvlText w:val="%1."/>
      <w:lvlJc w:val="left"/>
      <w:pPr>
        <w:tabs>
          <w:tab w:val="num" w:pos="1125"/>
        </w:tabs>
        <w:ind w:left="1125" w:hanging="360"/>
      </w:pPr>
    </w:lvl>
    <w:lvl w:ilvl="1" w:tplc="04190019" w:tentative="1">
      <w:start w:val="1"/>
      <w:numFmt w:val="lowerLetter"/>
      <w:lvlText w:val="%2."/>
      <w:lvlJc w:val="left"/>
      <w:pPr>
        <w:tabs>
          <w:tab w:val="num" w:pos="1845"/>
        </w:tabs>
        <w:ind w:left="1845" w:hanging="360"/>
      </w:pPr>
    </w:lvl>
    <w:lvl w:ilvl="2" w:tplc="0419001B" w:tentative="1">
      <w:start w:val="1"/>
      <w:numFmt w:val="lowerRoman"/>
      <w:lvlText w:val="%3."/>
      <w:lvlJc w:val="right"/>
      <w:pPr>
        <w:tabs>
          <w:tab w:val="num" w:pos="2565"/>
        </w:tabs>
        <w:ind w:left="2565" w:hanging="180"/>
      </w:pPr>
    </w:lvl>
    <w:lvl w:ilvl="3" w:tplc="0419000F" w:tentative="1">
      <w:start w:val="1"/>
      <w:numFmt w:val="decimal"/>
      <w:lvlText w:val="%4."/>
      <w:lvlJc w:val="left"/>
      <w:pPr>
        <w:tabs>
          <w:tab w:val="num" w:pos="3285"/>
        </w:tabs>
        <w:ind w:left="3285" w:hanging="360"/>
      </w:pPr>
    </w:lvl>
    <w:lvl w:ilvl="4" w:tplc="04190019" w:tentative="1">
      <w:start w:val="1"/>
      <w:numFmt w:val="lowerLetter"/>
      <w:lvlText w:val="%5."/>
      <w:lvlJc w:val="left"/>
      <w:pPr>
        <w:tabs>
          <w:tab w:val="num" w:pos="4005"/>
        </w:tabs>
        <w:ind w:left="4005" w:hanging="360"/>
      </w:pPr>
    </w:lvl>
    <w:lvl w:ilvl="5" w:tplc="0419001B" w:tentative="1">
      <w:start w:val="1"/>
      <w:numFmt w:val="lowerRoman"/>
      <w:lvlText w:val="%6."/>
      <w:lvlJc w:val="right"/>
      <w:pPr>
        <w:tabs>
          <w:tab w:val="num" w:pos="4725"/>
        </w:tabs>
        <w:ind w:left="4725" w:hanging="180"/>
      </w:pPr>
    </w:lvl>
    <w:lvl w:ilvl="6" w:tplc="0419000F" w:tentative="1">
      <w:start w:val="1"/>
      <w:numFmt w:val="decimal"/>
      <w:lvlText w:val="%7."/>
      <w:lvlJc w:val="left"/>
      <w:pPr>
        <w:tabs>
          <w:tab w:val="num" w:pos="5445"/>
        </w:tabs>
        <w:ind w:left="5445" w:hanging="360"/>
      </w:pPr>
    </w:lvl>
    <w:lvl w:ilvl="7" w:tplc="04190019" w:tentative="1">
      <w:start w:val="1"/>
      <w:numFmt w:val="lowerLetter"/>
      <w:lvlText w:val="%8."/>
      <w:lvlJc w:val="left"/>
      <w:pPr>
        <w:tabs>
          <w:tab w:val="num" w:pos="6165"/>
        </w:tabs>
        <w:ind w:left="6165" w:hanging="360"/>
      </w:pPr>
    </w:lvl>
    <w:lvl w:ilvl="8" w:tplc="0419001B" w:tentative="1">
      <w:start w:val="1"/>
      <w:numFmt w:val="lowerRoman"/>
      <w:lvlText w:val="%9."/>
      <w:lvlJc w:val="right"/>
      <w:pPr>
        <w:tabs>
          <w:tab w:val="num" w:pos="6885"/>
        </w:tabs>
        <w:ind w:left="6885" w:hanging="180"/>
      </w:pPr>
    </w:lvl>
  </w:abstractNum>
  <w:abstractNum w:abstractNumId="37">
    <w:nsid w:val="7EC6543C"/>
    <w:multiLevelType w:val="hybridMultilevel"/>
    <w:tmpl w:val="DF28A3B0"/>
    <w:lvl w:ilvl="0" w:tplc="0419000F">
      <w:start w:val="2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9"/>
  </w:num>
  <w:num w:numId="2">
    <w:abstractNumId w:val="24"/>
  </w:num>
  <w:num w:numId="3">
    <w:abstractNumId w:val="33"/>
  </w:num>
  <w:num w:numId="4">
    <w:abstractNumId w:val="8"/>
  </w:num>
  <w:num w:numId="5">
    <w:abstractNumId w:val="25"/>
  </w:num>
  <w:num w:numId="6">
    <w:abstractNumId w:val="23"/>
  </w:num>
  <w:num w:numId="7">
    <w:abstractNumId w:val="31"/>
  </w:num>
  <w:num w:numId="8">
    <w:abstractNumId w:val="6"/>
  </w:num>
  <w:num w:numId="9">
    <w:abstractNumId w:val="11"/>
  </w:num>
  <w:num w:numId="10">
    <w:abstractNumId w:val="2"/>
  </w:num>
  <w:num w:numId="11">
    <w:abstractNumId w:val="0"/>
  </w:num>
  <w:num w:numId="12">
    <w:abstractNumId w:val="21"/>
  </w:num>
  <w:num w:numId="13">
    <w:abstractNumId w:val="5"/>
  </w:num>
  <w:num w:numId="14">
    <w:abstractNumId w:val="30"/>
  </w:num>
  <w:num w:numId="15">
    <w:abstractNumId w:val="14"/>
  </w:num>
  <w:num w:numId="16">
    <w:abstractNumId w:val="27"/>
  </w:num>
  <w:num w:numId="17">
    <w:abstractNumId w:val="1"/>
  </w:num>
  <w:num w:numId="18">
    <w:abstractNumId w:val="22"/>
  </w:num>
  <w:num w:numId="19">
    <w:abstractNumId w:val="13"/>
  </w:num>
  <w:num w:numId="20">
    <w:abstractNumId w:val="18"/>
  </w:num>
  <w:num w:numId="21">
    <w:abstractNumId w:val="36"/>
  </w:num>
  <w:num w:numId="22">
    <w:abstractNumId w:val="4"/>
  </w:num>
  <w:num w:numId="23">
    <w:abstractNumId w:val="26"/>
  </w:num>
  <w:num w:numId="24">
    <w:abstractNumId w:val="28"/>
  </w:num>
  <w:num w:numId="25">
    <w:abstractNumId w:val="20"/>
  </w:num>
  <w:num w:numId="26">
    <w:abstractNumId w:val="16"/>
  </w:num>
  <w:num w:numId="27">
    <w:abstractNumId w:val="7"/>
  </w:num>
  <w:num w:numId="28">
    <w:abstractNumId w:val="15"/>
  </w:num>
  <w:num w:numId="29">
    <w:abstractNumId w:val="19"/>
  </w:num>
  <w:num w:numId="30">
    <w:abstractNumId w:val="17"/>
  </w:num>
  <w:num w:numId="31">
    <w:abstractNumId w:val="9"/>
  </w:num>
  <w:num w:numId="32">
    <w:abstractNumId w:val="10"/>
  </w:num>
  <w:num w:numId="33">
    <w:abstractNumId w:val="37"/>
  </w:num>
  <w:num w:numId="34">
    <w:abstractNumId w:val="12"/>
  </w:num>
  <w:num w:numId="35">
    <w:abstractNumId w:val="34"/>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71FCF"/>
    <w:rsid w:val="00000788"/>
    <w:rsid w:val="00001A59"/>
    <w:rsid w:val="00001B66"/>
    <w:rsid w:val="000031DD"/>
    <w:rsid w:val="00005823"/>
    <w:rsid w:val="00005893"/>
    <w:rsid w:val="0000599F"/>
    <w:rsid w:val="0000637A"/>
    <w:rsid w:val="000066CC"/>
    <w:rsid w:val="00006CAB"/>
    <w:rsid w:val="00010EB2"/>
    <w:rsid w:val="0001164C"/>
    <w:rsid w:val="00013F94"/>
    <w:rsid w:val="000145A4"/>
    <w:rsid w:val="0001661A"/>
    <w:rsid w:val="00016C23"/>
    <w:rsid w:val="0001709F"/>
    <w:rsid w:val="00017528"/>
    <w:rsid w:val="00017AE0"/>
    <w:rsid w:val="00020B48"/>
    <w:rsid w:val="00021636"/>
    <w:rsid w:val="00022B0E"/>
    <w:rsid w:val="00023C44"/>
    <w:rsid w:val="0002512A"/>
    <w:rsid w:val="000252B3"/>
    <w:rsid w:val="00025712"/>
    <w:rsid w:val="00027039"/>
    <w:rsid w:val="00027C70"/>
    <w:rsid w:val="0003021E"/>
    <w:rsid w:val="00031036"/>
    <w:rsid w:val="000322B3"/>
    <w:rsid w:val="000341A5"/>
    <w:rsid w:val="0003481E"/>
    <w:rsid w:val="00037040"/>
    <w:rsid w:val="00037699"/>
    <w:rsid w:val="000417BD"/>
    <w:rsid w:val="00041828"/>
    <w:rsid w:val="00042719"/>
    <w:rsid w:val="00044936"/>
    <w:rsid w:val="000452C2"/>
    <w:rsid w:val="00045B17"/>
    <w:rsid w:val="000460A9"/>
    <w:rsid w:val="000473BD"/>
    <w:rsid w:val="00047A38"/>
    <w:rsid w:val="00047B8E"/>
    <w:rsid w:val="00047D04"/>
    <w:rsid w:val="00047F4F"/>
    <w:rsid w:val="00050746"/>
    <w:rsid w:val="00050BED"/>
    <w:rsid w:val="00052728"/>
    <w:rsid w:val="00052744"/>
    <w:rsid w:val="00052DF6"/>
    <w:rsid w:val="000535D5"/>
    <w:rsid w:val="00053CA6"/>
    <w:rsid w:val="00055AB8"/>
    <w:rsid w:val="000566CC"/>
    <w:rsid w:val="00056C00"/>
    <w:rsid w:val="00060B34"/>
    <w:rsid w:val="000628C2"/>
    <w:rsid w:val="00063C65"/>
    <w:rsid w:val="00066154"/>
    <w:rsid w:val="00067068"/>
    <w:rsid w:val="00070336"/>
    <w:rsid w:val="0007233C"/>
    <w:rsid w:val="00072BBE"/>
    <w:rsid w:val="0007465E"/>
    <w:rsid w:val="00074796"/>
    <w:rsid w:val="0007534A"/>
    <w:rsid w:val="00076C48"/>
    <w:rsid w:val="00076E22"/>
    <w:rsid w:val="0008137F"/>
    <w:rsid w:val="00081541"/>
    <w:rsid w:val="0008193D"/>
    <w:rsid w:val="00083255"/>
    <w:rsid w:val="000833D2"/>
    <w:rsid w:val="000842C6"/>
    <w:rsid w:val="000843AA"/>
    <w:rsid w:val="00084908"/>
    <w:rsid w:val="0008531C"/>
    <w:rsid w:val="00090A09"/>
    <w:rsid w:val="00090A70"/>
    <w:rsid w:val="000911E4"/>
    <w:rsid w:val="00091A07"/>
    <w:rsid w:val="00093075"/>
    <w:rsid w:val="0009342E"/>
    <w:rsid w:val="00095024"/>
    <w:rsid w:val="0009512C"/>
    <w:rsid w:val="00095B14"/>
    <w:rsid w:val="000969E4"/>
    <w:rsid w:val="00096A16"/>
    <w:rsid w:val="00096F4D"/>
    <w:rsid w:val="0009748B"/>
    <w:rsid w:val="00097E8F"/>
    <w:rsid w:val="00097FDE"/>
    <w:rsid w:val="000A37D7"/>
    <w:rsid w:val="000A3BB1"/>
    <w:rsid w:val="000A3F0B"/>
    <w:rsid w:val="000A4F56"/>
    <w:rsid w:val="000A557C"/>
    <w:rsid w:val="000A55BA"/>
    <w:rsid w:val="000A5678"/>
    <w:rsid w:val="000A57EA"/>
    <w:rsid w:val="000A6D50"/>
    <w:rsid w:val="000A73CE"/>
    <w:rsid w:val="000A7E4B"/>
    <w:rsid w:val="000B1AB0"/>
    <w:rsid w:val="000B1FD6"/>
    <w:rsid w:val="000B2ECB"/>
    <w:rsid w:val="000B3F67"/>
    <w:rsid w:val="000B452D"/>
    <w:rsid w:val="000B4749"/>
    <w:rsid w:val="000B585E"/>
    <w:rsid w:val="000B7BD6"/>
    <w:rsid w:val="000B7E42"/>
    <w:rsid w:val="000C0492"/>
    <w:rsid w:val="000C0610"/>
    <w:rsid w:val="000C2CC0"/>
    <w:rsid w:val="000C2DE6"/>
    <w:rsid w:val="000C33C7"/>
    <w:rsid w:val="000C35F3"/>
    <w:rsid w:val="000C40A7"/>
    <w:rsid w:val="000C42D6"/>
    <w:rsid w:val="000C479E"/>
    <w:rsid w:val="000C717D"/>
    <w:rsid w:val="000C7585"/>
    <w:rsid w:val="000D0D91"/>
    <w:rsid w:val="000D0E00"/>
    <w:rsid w:val="000D0F9F"/>
    <w:rsid w:val="000D10E7"/>
    <w:rsid w:val="000D118B"/>
    <w:rsid w:val="000D1CC5"/>
    <w:rsid w:val="000D2156"/>
    <w:rsid w:val="000D2652"/>
    <w:rsid w:val="000D28DD"/>
    <w:rsid w:val="000D32FF"/>
    <w:rsid w:val="000D3484"/>
    <w:rsid w:val="000D5F38"/>
    <w:rsid w:val="000D7138"/>
    <w:rsid w:val="000D7215"/>
    <w:rsid w:val="000D7533"/>
    <w:rsid w:val="000E19C5"/>
    <w:rsid w:val="000E2672"/>
    <w:rsid w:val="000E2807"/>
    <w:rsid w:val="000E3623"/>
    <w:rsid w:val="000E37E5"/>
    <w:rsid w:val="000E4335"/>
    <w:rsid w:val="000E4520"/>
    <w:rsid w:val="000E4779"/>
    <w:rsid w:val="000E4847"/>
    <w:rsid w:val="000E5674"/>
    <w:rsid w:val="000E6590"/>
    <w:rsid w:val="000E71AA"/>
    <w:rsid w:val="000E77F0"/>
    <w:rsid w:val="000F1AC2"/>
    <w:rsid w:val="000F1FF5"/>
    <w:rsid w:val="000F20EB"/>
    <w:rsid w:val="000F2FEF"/>
    <w:rsid w:val="000F360C"/>
    <w:rsid w:val="000F468B"/>
    <w:rsid w:val="000F5200"/>
    <w:rsid w:val="00100865"/>
    <w:rsid w:val="0010098C"/>
    <w:rsid w:val="00101DC7"/>
    <w:rsid w:val="00103DC3"/>
    <w:rsid w:val="00104097"/>
    <w:rsid w:val="00104249"/>
    <w:rsid w:val="00105126"/>
    <w:rsid w:val="00107171"/>
    <w:rsid w:val="001108ED"/>
    <w:rsid w:val="00112AA8"/>
    <w:rsid w:val="00113DB7"/>
    <w:rsid w:val="001142B2"/>
    <w:rsid w:val="001147C7"/>
    <w:rsid w:val="0011595E"/>
    <w:rsid w:val="00116254"/>
    <w:rsid w:val="001164FD"/>
    <w:rsid w:val="001171E3"/>
    <w:rsid w:val="00117A46"/>
    <w:rsid w:val="00117E93"/>
    <w:rsid w:val="0012006D"/>
    <w:rsid w:val="001209C6"/>
    <w:rsid w:val="00122631"/>
    <w:rsid w:val="0012276D"/>
    <w:rsid w:val="001229E9"/>
    <w:rsid w:val="00122C9A"/>
    <w:rsid w:val="00123286"/>
    <w:rsid w:val="001235B5"/>
    <w:rsid w:val="00123BC9"/>
    <w:rsid w:val="001240B7"/>
    <w:rsid w:val="001240D2"/>
    <w:rsid w:val="00124E75"/>
    <w:rsid w:val="0012502C"/>
    <w:rsid w:val="00125464"/>
    <w:rsid w:val="00125BFF"/>
    <w:rsid w:val="001271DD"/>
    <w:rsid w:val="00130ECE"/>
    <w:rsid w:val="00131A4F"/>
    <w:rsid w:val="00131DF1"/>
    <w:rsid w:val="001325EC"/>
    <w:rsid w:val="00132E38"/>
    <w:rsid w:val="001336FA"/>
    <w:rsid w:val="00133C1D"/>
    <w:rsid w:val="00135813"/>
    <w:rsid w:val="00135B27"/>
    <w:rsid w:val="0013667D"/>
    <w:rsid w:val="001367C3"/>
    <w:rsid w:val="001367EA"/>
    <w:rsid w:val="00136CE9"/>
    <w:rsid w:val="00136D57"/>
    <w:rsid w:val="0013740B"/>
    <w:rsid w:val="0014127D"/>
    <w:rsid w:val="00141348"/>
    <w:rsid w:val="00141476"/>
    <w:rsid w:val="00141A05"/>
    <w:rsid w:val="001420FE"/>
    <w:rsid w:val="0014252F"/>
    <w:rsid w:val="00142D1D"/>
    <w:rsid w:val="00142F98"/>
    <w:rsid w:val="00143541"/>
    <w:rsid w:val="00147DA3"/>
    <w:rsid w:val="0015005D"/>
    <w:rsid w:val="001519DB"/>
    <w:rsid w:val="001527AD"/>
    <w:rsid w:val="00153A0E"/>
    <w:rsid w:val="00153EB9"/>
    <w:rsid w:val="00154E58"/>
    <w:rsid w:val="00155CE6"/>
    <w:rsid w:val="0015702B"/>
    <w:rsid w:val="00157360"/>
    <w:rsid w:val="001578CA"/>
    <w:rsid w:val="001616B8"/>
    <w:rsid w:val="001627E3"/>
    <w:rsid w:val="00164042"/>
    <w:rsid w:val="00164787"/>
    <w:rsid w:val="00165471"/>
    <w:rsid w:val="00165764"/>
    <w:rsid w:val="00165841"/>
    <w:rsid w:val="00166674"/>
    <w:rsid w:val="0017045F"/>
    <w:rsid w:val="00170D8D"/>
    <w:rsid w:val="001713B8"/>
    <w:rsid w:val="0017193F"/>
    <w:rsid w:val="0017207A"/>
    <w:rsid w:val="00172DA9"/>
    <w:rsid w:val="00173077"/>
    <w:rsid w:val="00173102"/>
    <w:rsid w:val="001744CD"/>
    <w:rsid w:val="00175208"/>
    <w:rsid w:val="00175444"/>
    <w:rsid w:val="00177021"/>
    <w:rsid w:val="001774AA"/>
    <w:rsid w:val="00177624"/>
    <w:rsid w:val="001778C2"/>
    <w:rsid w:val="00182C87"/>
    <w:rsid w:val="001839C2"/>
    <w:rsid w:val="00184162"/>
    <w:rsid w:val="001842F7"/>
    <w:rsid w:val="0018656A"/>
    <w:rsid w:val="001865F1"/>
    <w:rsid w:val="00187330"/>
    <w:rsid w:val="001873A0"/>
    <w:rsid w:val="00187A0C"/>
    <w:rsid w:val="00187AC2"/>
    <w:rsid w:val="00190694"/>
    <w:rsid w:val="00190A76"/>
    <w:rsid w:val="0019138B"/>
    <w:rsid w:val="0019235F"/>
    <w:rsid w:val="00192469"/>
    <w:rsid w:val="00192606"/>
    <w:rsid w:val="001951DD"/>
    <w:rsid w:val="00195D09"/>
    <w:rsid w:val="001A0708"/>
    <w:rsid w:val="001A0CE9"/>
    <w:rsid w:val="001A1289"/>
    <w:rsid w:val="001A19EA"/>
    <w:rsid w:val="001A3766"/>
    <w:rsid w:val="001A4A73"/>
    <w:rsid w:val="001A4B09"/>
    <w:rsid w:val="001A600A"/>
    <w:rsid w:val="001A608A"/>
    <w:rsid w:val="001A60DF"/>
    <w:rsid w:val="001A66DA"/>
    <w:rsid w:val="001B04C2"/>
    <w:rsid w:val="001B059A"/>
    <w:rsid w:val="001B0C16"/>
    <w:rsid w:val="001B2695"/>
    <w:rsid w:val="001B2E04"/>
    <w:rsid w:val="001B3054"/>
    <w:rsid w:val="001B3347"/>
    <w:rsid w:val="001B3BB4"/>
    <w:rsid w:val="001B401F"/>
    <w:rsid w:val="001B518F"/>
    <w:rsid w:val="001B572F"/>
    <w:rsid w:val="001B6392"/>
    <w:rsid w:val="001B6828"/>
    <w:rsid w:val="001B706C"/>
    <w:rsid w:val="001B757B"/>
    <w:rsid w:val="001B7603"/>
    <w:rsid w:val="001B769F"/>
    <w:rsid w:val="001C01B8"/>
    <w:rsid w:val="001C02A2"/>
    <w:rsid w:val="001C0869"/>
    <w:rsid w:val="001C2E99"/>
    <w:rsid w:val="001C3CDC"/>
    <w:rsid w:val="001C4496"/>
    <w:rsid w:val="001C4F7B"/>
    <w:rsid w:val="001C5A64"/>
    <w:rsid w:val="001C5B34"/>
    <w:rsid w:val="001C619E"/>
    <w:rsid w:val="001C62CB"/>
    <w:rsid w:val="001D00E5"/>
    <w:rsid w:val="001D00FA"/>
    <w:rsid w:val="001D0B61"/>
    <w:rsid w:val="001D1672"/>
    <w:rsid w:val="001D1AC2"/>
    <w:rsid w:val="001D4625"/>
    <w:rsid w:val="001D46A8"/>
    <w:rsid w:val="001D5D1D"/>
    <w:rsid w:val="001D7062"/>
    <w:rsid w:val="001D7BF7"/>
    <w:rsid w:val="001E1142"/>
    <w:rsid w:val="001E2391"/>
    <w:rsid w:val="001E4517"/>
    <w:rsid w:val="001E47FE"/>
    <w:rsid w:val="001E6C48"/>
    <w:rsid w:val="001E7076"/>
    <w:rsid w:val="001E7997"/>
    <w:rsid w:val="001E7BD7"/>
    <w:rsid w:val="001F03B1"/>
    <w:rsid w:val="001F1EFC"/>
    <w:rsid w:val="001F21A4"/>
    <w:rsid w:val="001F245B"/>
    <w:rsid w:val="001F392F"/>
    <w:rsid w:val="001F3B26"/>
    <w:rsid w:val="001F4596"/>
    <w:rsid w:val="001F528C"/>
    <w:rsid w:val="001F5889"/>
    <w:rsid w:val="001F5BAC"/>
    <w:rsid w:val="001F6212"/>
    <w:rsid w:val="001F6C41"/>
    <w:rsid w:val="001F7EBD"/>
    <w:rsid w:val="00202822"/>
    <w:rsid w:val="00203602"/>
    <w:rsid w:val="00204165"/>
    <w:rsid w:val="00204831"/>
    <w:rsid w:val="00206A5C"/>
    <w:rsid w:val="00206B98"/>
    <w:rsid w:val="002074FC"/>
    <w:rsid w:val="0021092A"/>
    <w:rsid w:val="00210AA3"/>
    <w:rsid w:val="002115B6"/>
    <w:rsid w:val="00216315"/>
    <w:rsid w:val="00216443"/>
    <w:rsid w:val="00216A8D"/>
    <w:rsid w:val="00217400"/>
    <w:rsid w:val="00217ECA"/>
    <w:rsid w:val="002209F4"/>
    <w:rsid w:val="00221014"/>
    <w:rsid w:val="0022135E"/>
    <w:rsid w:val="00221E1E"/>
    <w:rsid w:val="002229AC"/>
    <w:rsid w:val="00222F2A"/>
    <w:rsid w:val="0022368A"/>
    <w:rsid w:val="00223854"/>
    <w:rsid w:val="002244B6"/>
    <w:rsid w:val="00224DE6"/>
    <w:rsid w:val="002250DB"/>
    <w:rsid w:val="00225592"/>
    <w:rsid w:val="00227EC9"/>
    <w:rsid w:val="00230911"/>
    <w:rsid w:val="002319EB"/>
    <w:rsid w:val="00231B05"/>
    <w:rsid w:val="00232B4D"/>
    <w:rsid w:val="00232B80"/>
    <w:rsid w:val="00233889"/>
    <w:rsid w:val="00233BC1"/>
    <w:rsid w:val="00235157"/>
    <w:rsid w:val="00235986"/>
    <w:rsid w:val="002411B1"/>
    <w:rsid w:val="0024159C"/>
    <w:rsid w:val="002421F7"/>
    <w:rsid w:val="0024233D"/>
    <w:rsid w:val="00242D77"/>
    <w:rsid w:val="002436D7"/>
    <w:rsid w:val="00243EFA"/>
    <w:rsid w:val="00243F3C"/>
    <w:rsid w:val="00244CDB"/>
    <w:rsid w:val="00245FD8"/>
    <w:rsid w:val="00250C7A"/>
    <w:rsid w:val="00251023"/>
    <w:rsid w:val="00251AE2"/>
    <w:rsid w:val="00254406"/>
    <w:rsid w:val="002545C0"/>
    <w:rsid w:val="0025486B"/>
    <w:rsid w:val="00254EF5"/>
    <w:rsid w:val="00257BEE"/>
    <w:rsid w:val="00260E85"/>
    <w:rsid w:val="00262699"/>
    <w:rsid w:val="00263256"/>
    <w:rsid w:val="00264586"/>
    <w:rsid w:val="00264812"/>
    <w:rsid w:val="00265C9D"/>
    <w:rsid w:val="0026694C"/>
    <w:rsid w:val="00270A3B"/>
    <w:rsid w:val="00270F0F"/>
    <w:rsid w:val="00271125"/>
    <w:rsid w:val="00272F37"/>
    <w:rsid w:val="00272F49"/>
    <w:rsid w:val="00273049"/>
    <w:rsid w:val="0027378F"/>
    <w:rsid w:val="00273CBD"/>
    <w:rsid w:val="00275230"/>
    <w:rsid w:val="00276D24"/>
    <w:rsid w:val="002804F6"/>
    <w:rsid w:val="00280769"/>
    <w:rsid w:val="002813FE"/>
    <w:rsid w:val="00282C41"/>
    <w:rsid w:val="0028350B"/>
    <w:rsid w:val="00283564"/>
    <w:rsid w:val="0028375A"/>
    <w:rsid w:val="00283BA5"/>
    <w:rsid w:val="00283E45"/>
    <w:rsid w:val="00284AD0"/>
    <w:rsid w:val="00284F22"/>
    <w:rsid w:val="00285513"/>
    <w:rsid w:val="00286434"/>
    <w:rsid w:val="002866AC"/>
    <w:rsid w:val="00286CC4"/>
    <w:rsid w:val="0029014C"/>
    <w:rsid w:val="002901F5"/>
    <w:rsid w:val="00290A73"/>
    <w:rsid w:val="00291242"/>
    <w:rsid w:val="002917C0"/>
    <w:rsid w:val="00291C45"/>
    <w:rsid w:val="00293259"/>
    <w:rsid w:val="00293CE0"/>
    <w:rsid w:val="00295192"/>
    <w:rsid w:val="0029696A"/>
    <w:rsid w:val="0029701A"/>
    <w:rsid w:val="002A00C7"/>
    <w:rsid w:val="002A025B"/>
    <w:rsid w:val="002A03D4"/>
    <w:rsid w:val="002A1BE8"/>
    <w:rsid w:val="002A1F81"/>
    <w:rsid w:val="002A3C9A"/>
    <w:rsid w:val="002A5091"/>
    <w:rsid w:val="002A589D"/>
    <w:rsid w:val="002A6136"/>
    <w:rsid w:val="002A644F"/>
    <w:rsid w:val="002A7E1C"/>
    <w:rsid w:val="002B026C"/>
    <w:rsid w:val="002B1182"/>
    <w:rsid w:val="002B150A"/>
    <w:rsid w:val="002B164E"/>
    <w:rsid w:val="002B18F6"/>
    <w:rsid w:val="002B2F29"/>
    <w:rsid w:val="002B3E85"/>
    <w:rsid w:val="002B49B0"/>
    <w:rsid w:val="002B58DD"/>
    <w:rsid w:val="002B5D56"/>
    <w:rsid w:val="002B6B10"/>
    <w:rsid w:val="002B71C4"/>
    <w:rsid w:val="002C06DE"/>
    <w:rsid w:val="002C1412"/>
    <w:rsid w:val="002C1C05"/>
    <w:rsid w:val="002C2141"/>
    <w:rsid w:val="002C2EB4"/>
    <w:rsid w:val="002C2EC4"/>
    <w:rsid w:val="002C2F8C"/>
    <w:rsid w:val="002C5281"/>
    <w:rsid w:val="002C5A17"/>
    <w:rsid w:val="002C7177"/>
    <w:rsid w:val="002C7CF2"/>
    <w:rsid w:val="002D0C34"/>
    <w:rsid w:val="002D0C86"/>
    <w:rsid w:val="002D2229"/>
    <w:rsid w:val="002D289F"/>
    <w:rsid w:val="002D3989"/>
    <w:rsid w:val="002D4189"/>
    <w:rsid w:val="002D58D2"/>
    <w:rsid w:val="002D6C7E"/>
    <w:rsid w:val="002D6F4E"/>
    <w:rsid w:val="002D7014"/>
    <w:rsid w:val="002E0099"/>
    <w:rsid w:val="002E0AFC"/>
    <w:rsid w:val="002E1780"/>
    <w:rsid w:val="002E2AC4"/>
    <w:rsid w:val="002E2EAB"/>
    <w:rsid w:val="002E40A3"/>
    <w:rsid w:val="002E5C3D"/>
    <w:rsid w:val="002E6710"/>
    <w:rsid w:val="002E6A47"/>
    <w:rsid w:val="002E6C48"/>
    <w:rsid w:val="002E78EA"/>
    <w:rsid w:val="002E7C49"/>
    <w:rsid w:val="002E7D2C"/>
    <w:rsid w:val="002E7F25"/>
    <w:rsid w:val="002F0FA1"/>
    <w:rsid w:val="002F142C"/>
    <w:rsid w:val="002F185E"/>
    <w:rsid w:val="002F1A95"/>
    <w:rsid w:val="002F3A4E"/>
    <w:rsid w:val="002F529E"/>
    <w:rsid w:val="002F570C"/>
    <w:rsid w:val="002F6589"/>
    <w:rsid w:val="002F7541"/>
    <w:rsid w:val="002F7741"/>
    <w:rsid w:val="00300441"/>
    <w:rsid w:val="003013D0"/>
    <w:rsid w:val="0030245D"/>
    <w:rsid w:val="0030260A"/>
    <w:rsid w:val="00302A34"/>
    <w:rsid w:val="003037B1"/>
    <w:rsid w:val="0030385A"/>
    <w:rsid w:val="00303B24"/>
    <w:rsid w:val="00303F4E"/>
    <w:rsid w:val="00304E1A"/>
    <w:rsid w:val="00304FE5"/>
    <w:rsid w:val="00310C2B"/>
    <w:rsid w:val="00310EA5"/>
    <w:rsid w:val="00311579"/>
    <w:rsid w:val="00313948"/>
    <w:rsid w:val="00313E32"/>
    <w:rsid w:val="003155D3"/>
    <w:rsid w:val="00316900"/>
    <w:rsid w:val="003201D1"/>
    <w:rsid w:val="00320D84"/>
    <w:rsid w:val="00320DA6"/>
    <w:rsid w:val="00320FD0"/>
    <w:rsid w:val="00320FF7"/>
    <w:rsid w:val="00321E1C"/>
    <w:rsid w:val="00324249"/>
    <w:rsid w:val="0032427E"/>
    <w:rsid w:val="0032585C"/>
    <w:rsid w:val="003260E5"/>
    <w:rsid w:val="00326B53"/>
    <w:rsid w:val="00326C9D"/>
    <w:rsid w:val="00327F33"/>
    <w:rsid w:val="0033069A"/>
    <w:rsid w:val="0033075F"/>
    <w:rsid w:val="00330847"/>
    <w:rsid w:val="00331916"/>
    <w:rsid w:val="00331EC3"/>
    <w:rsid w:val="00331FA9"/>
    <w:rsid w:val="003323AF"/>
    <w:rsid w:val="00333C0C"/>
    <w:rsid w:val="00333C67"/>
    <w:rsid w:val="00333D63"/>
    <w:rsid w:val="00333E86"/>
    <w:rsid w:val="00334B34"/>
    <w:rsid w:val="00334E76"/>
    <w:rsid w:val="00335B4F"/>
    <w:rsid w:val="00337A7C"/>
    <w:rsid w:val="0034014B"/>
    <w:rsid w:val="0034059E"/>
    <w:rsid w:val="00340B01"/>
    <w:rsid w:val="003416C0"/>
    <w:rsid w:val="00343359"/>
    <w:rsid w:val="00343664"/>
    <w:rsid w:val="00343963"/>
    <w:rsid w:val="0034429D"/>
    <w:rsid w:val="003451C5"/>
    <w:rsid w:val="003451F4"/>
    <w:rsid w:val="00345514"/>
    <w:rsid w:val="00345BF0"/>
    <w:rsid w:val="00347AB4"/>
    <w:rsid w:val="00347D54"/>
    <w:rsid w:val="003500DA"/>
    <w:rsid w:val="003502E1"/>
    <w:rsid w:val="00350819"/>
    <w:rsid w:val="00350B06"/>
    <w:rsid w:val="00352A8C"/>
    <w:rsid w:val="00353980"/>
    <w:rsid w:val="00353C00"/>
    <w:rsid w:val="00355863"/>
    <w:rsid w:val="0035651C"/>
    <w:rsid w:val="0036126A"/>
    <w:rsid w:val="0036178A"/>
    <w:rsid w:val="00361D31"/>
    <w:rsid w:val="0036236B"/>
    <w:rsid w:val="003626BD"/>
    <w:rsid w:val="00364181"/>
    <w:rsid w:val="00365AF0"/>
    <w:rsid w:val="00366A80"/>
    <w:rsid w:val="00367C87"/>
    <w:rsid w:val="00367EBA"/>
    <w:rsid w:val="00373129"/>
    <w:rsid w:val="00373FC6"/>
    <w:rsid w:val="00374E1D"/>
    <w:rsid w:val="0037500A"/>
    <w:rsid w:val="00376635"/>
    <w:rsid w:val="00376C50"/>
    <w:rsid w:val="003774A0"/>
    <w:rsid w:val="0037760D"/>
    <w:rsid w:val="00377F7C"/>
    <w:rsid w:val="003809B4"/>
    <w:rsid w:val="003813E9"/>
    <w:rsid w:val="0038180F"/>
    <w:rsid w:val="00382169"/>
    <w:rsid w:val="00382DEB"/>
    <w:rsid w:val="00383EEA"/>
    <w:rsid w:val="003864D8"/>
    <w:rsid w:val="00386637"/>
    <w:rsid w:val="00387134"/>
    <w:rsid w:val="0038737C"/>
    <w:rsid w:val="003873A1"/>
    <w:rsid w:val="00390DC9"/>
    <w:rsid w:val="00391ACD"/>
    <w:rsid w:val="00393041"/>
    <w:rsid w:val="00394727"/>
    <w:rsid w:val="00395301"/>
    <w:rsid w:val="00395797"/>
    <w:rsid w:val="00395955"/>
    <w:rsid w:val="003964DE"/>
    <w:rsid w:val="00396821"/>
    <w:rsid w:val="00396989"/>
    <w:rsid w:val="003973A2"/>
    <w:rsid w:val="003A0161"/>
    <w:rsid w:val="003A096B"/>
    <w:rsid w:val="003A12E5"/>
    <w:rsid w:val="003A1991"/>
    <w:rsid w:val="003A1B52"/>
    <w:rsid w:val="003A1C6A"/>
    <w:rsid w:val="003A20A4"/>
    <w:rsid w:val="003A224D"/>
    <w:rsid w:val="003A36F0"/>
    <w:rsid w:val="003A7743"/>
    <w:rsid w:val="003A7F64"/>
    <w:rsid w:val="003B0F95"/>
    <w:rsid w:val="003B11B1"/>
    <w:rsid w:val="003B176A"/>
    <w:rsid w:val="003B1A90"/>
    <w:rsid w:val="003B24E2"/>
    <w:rsid w:val="003B3A4B"/>
    <w:rsid w:val="003B3F91"/>
    <w:rsid w:val="003B4194"/>
    <w:rsid w:val="003B5286"/>
    <w:rsid w:val="003B5440"/>
    <w:rsid w:val="003B56C8"/>
    <w:rsid w:val="003B61DE"/>
    <w:rsid w:val="003B64BD"/>
    <w:rsid w:val="003B67C7"/>
    <w:rsid w:val="003B6A62"/>
    <w:rsid w:val="003B6D8D"/>
    <w:rsid w:val="003B6DB2"/>
    <w:rsid w:val="003B7B60"/>
    <w:rsid w:val="003B7D26"/>
    <w:rsid w:val="003C102A"/>
    <w:rsid w:val="003C2475"/>
    <w:rsid w:val="003C3D96"/>
    <w:rsid w:val="003C3F04"/>
    <w:rsid w:val="003C4138"/>
    <w:rsid w:val="003C44E8"/>
    <w:rsid w:val="003C5F2C"/>
    <w:rsid w:val="003C6321"/>
    <w:rsid w:val="003C76E5"/>
    <w:rsid w:val="003D0544"/>
    <w:rsid w:val="003D0D0D"/>
    <w:rsid w:val="003D1987"/>
    <w:rsid w:val="003D237F"/>
    <w:rsid w:val="003D2B2B"/>
    <w:rsid w:val="003D3D7E"/>
    <w:rsid w:val="003D4A60"/>
    <w:rsid w:val="003D683E"/>
    <w:rsid w:val="003D6B26"/>
    <w:rsid w:val="003D6C7B"/>
    <w:rsid w:val="003D720D"/>
    <w:rsid w:val="003D7210"/>
    <w:rsid w:val="003D7F08"/>
    <w:rsid w:val="003E12C6"/>
    <w:rsid w:val="003E18AD"/>
    <w:rsid w:val="003E18CE"/>
    <w:rsid w:val="003E20D7"/>
    <w:rsid w:val="003E2500"/>
    <w:rsid w:val="003E26E5"/>
    <w:rsid w:val="003E2DCC"/>
    <w:rsid w:val="003E2F6D"/>
    <w:rsid w:val="003E33B4"/>
    <w:rsid w:val="003E370D"/>
    <w:rsid w:val="003E4E82"/>
    <w:rsid w:val="003E50EA"/>
    <w:rsid w:val="003E5291"/>
    <w:rsid w:val="003E69BF"/>
    <w:rsid w:val="003E6A79"/>
    <w:rsid w:val="003E6C08"/>
    <w:rsid w:val="003E6E80"/>
    <w:rsid w:val="003E75E3"/>
    <w:rsid w:val="003E7703"/>
    <w:rsid w:val="003F02FB"/>
    <w:rsid w:val="003F04BE"/>
    <w:rsid w:val="003F0A49"/>
    <w:rsid w:val="003F2790"/>
    <w:rsid w:val="003F4FDA"/>
    <w:rsid w:val="003F50EA"/>
    <w:rsid w:val="003F5CE4"/>
    <w:rsid w:val="003F73FC"/>
    <w:rsid w:val="00402241"/>
    <w:rsid w:val="004030AD"/>
    <w:rsid w:val="00405460"/>
    <w:rsid w:val="004054E4"/>
    <w:rsid w:val="00405C4B"/>
    <w:rsid w:val="004067F7"/>
    <w:rsid w:val="00413FF3"/>
    <w:rsid w:val="004141D3"/>
    <w:rsid w:val="00414B05"/>
    <w:rsid w:val="004157FF"/>
    <w:rsid w:val="00415A89"/>
    <w:rsid w:val="004162F4"/>
    <w:rsid w:val="0041724C"/>
    <w:rsid w:val="004175FB"/>
    <w:rsid w:val="004178B7"/>
    <w:rsid w:val="0041792E"/>
    <w:rsid w:val="00420411"/>
    <w:rsid w:val="00420882"/>
    <w:rsid w:val="00421729"/>
    <w:rsid w:val="004222C0"/>
    <w:rsid w:val="00423B46"/>
    <w:rsid w:val="00423C25"/>
    <w:rsid w:val="00423E2F"/>
    <w:rsid w:val="004243D1"/>
    <w:rsid w:val="00425955"/>
    <w:rsid w:val="00425A18"/>
    <w:rsid w:val="00425B72"/>
    <w:rsid w:val="0042603E"/>
    <w:rsid w:val="00426D85"/>
    <w:rsid w:val="00430482"/>
    <w:rsid w:val="00430588"/>
    <w:rsid w:val="004305FB"/>
    <w:rsid w:val="0043093B"/>
    <w:rsid w:val="00431010"/>
    <w:rsid w:val="00431A99"/>
    <w:rsid w:val="00431CC7"/>
    <w:rsid w:val="004325FF"/>
    <w:rsid w:val="00433682"/>
    <w:rsid w:val="00433A05"/>
    <w:rsid w:val="00433EB0"/>
    <w:rsid w:val="004349AE"/>
    <w:rsid w:val="00435660"/>
    <w:rsid w:val="00436572"/>
    <w:rsid w:val="00436F1A"/>
    <w:rsid w:val="00437BC8"/>
    <w:rsid w:val="00437BEE"/>
    <w:rsid w:val="004403ED"/>
    <w:rsid w:val="00440579"/>
    <w:rsid w:val="004406BA"/>
    <w:rsid w:val="00442436"/>
    <w:rsid w:val="00442948"/>
    <w:rsid w:val="00442C79"/>
    <w:rsid w:val="00444413"/>
    <w:rsid w:val="00444C80"/>
    <w:rsid w:val="004464E6"/>
    <w:rsid w:val="004502C4"/>
    <w:rsid w:val="004514DF"/>
    <w:rsid w:val="00451CEB"/>
    <w:rsid w:val="0045203A"/>
    <w:rsid w:val="00453774"/>
    <w:rsid w:val="00453A2B"/>
    <w:rsid w:val="0045509C"/>
    <w:rsid w:val="004552A4"/>
    <w:rsid w:val="0045552B"/>
    <w:rsid w:val="00456909"/>
    <w:rsid w:val="00456F9C"/>
    <w:rsid w:val="00457469"/>
    <w:rsid w:val="00457B1F"/>
    <w:rsid w:val="00457B9A"/>
    <w:rsid w:val="00460A5A"/>
    <w:rsid w:val="004615B0"/>
    <w:rsid w:val="004625F9"/>
    <w:rsid w:val="0046361F"/>
    <w:rsid w:val="004646B2"/>
    <w:rsid w:val="00464E36"/>
    <w:rsid w:val="004652BE"/>
    <w:rsid w:val="00465A04"/>
    <w:rsid w:val="00466166"/>
    <w:rsid w:val="0046646C"/>
    <w:rsid w:val="00466D7C"/>
    <w:rsid w:val="00466FEF"/>
    <w:rsid w:val="00472637"/>
    <w:rsid w:val="0047482E"/>
    <w:rsid w:val="00474CC4"/>
    <w:rsid w:val="0047515B"/>
    <w:rsid w:val="00475C4A"/>
    <w:rsid w:val="00476136"/>
    <w:rsid w:val="00476E5F"/>
    <w:rsid w:val="00477490"/>
    <w:rsid w:val="00477F88"/>
    <w:rsid w:val="00481CD1"/>
    <w:rsid w:val="0048214D"/>
    <w:rsid w:val="004828BF"/>
    <w:rsid w:val="00483894"/>
    <w:rsid w:val="00483B44"/>
    <w:rsid w:val="00483F5A"/>
    <w:rsid w:val="00484706"/>
    <w:rsid w:val="004849E2"/>
    <w:rsid w:val="00485C5D"/>
    <w:rsid w:val="0048661A"/>
    <w:rsid w:val="00486DA1"/>
    <w:rsid w:val="0048714E"/>
    <w:rsid w:val="0049068E"/>
    <w:rsid w:val="004906BC"/>
    <w:rsid w:val="00491287"/>
    <w:rsid w:val="004922E7"/>
    <w:rsid w:val="0049279D"/>
    <w:rsid w:val="004957FC"/>
    <w:rsid w:val="0049618E"/>
    <w:rsid w:val="00496386"/>
    <w:rsid w:val="004A0121"/>
    <w:rsid w:val="004A0406"/>
    <w:rsid w:val="004A0707"/>
    <w:rsid w:val="004A1F76"/>
    <w:rsid w:val="004A2342"/>
    <w:rsid w:val="004A30D5"/>
    <w:rsid w:val="004A560A"/>
    <w:rsid w:val="004A5CBD"/>
    <w:rsid w:val="004A7F8B"/>
    <w:rsid w:val="004B01F6"/>
    <w:rsid w:val="004B0282"/>
    <w:rsid w:val="004B0785"/>
    <w:rsid w:val="004B0876"/>
    <w:rsid w:val="004B0E9C"/>
    <w:rsid w:val="004B2014"/>
    <w:rsid w:val="004B387F"/>
    <w:rsid w:val="004B3EF2"/>
    <w:rsid w:val="004B525E"/>
    <w:rsid w:val="004B6047"/>
    <w:rsid w:val="004B6B5E"/>
    <w:rsid w:val="004B796B"/>
    <w:rsid w:val="004B7B23"/>
    <w:rsid w:val="004B7C35"/>
    <w:rsid w:val="004C1256"/>
    <w:rsid w:val="004C2F3A"/>
    <w:rsid w:val="004C3B49"/>
    <w:rsid w:val="004C3BF7"/>
    <w:rsid w:val="004C41BB"/>
    <w:rsid w:val="004C4782"/>
    <w:rsid w:val="004C48FF"/>
    <w:rsid w:val="004C5724"/>
    <w:rsid w:val="004C5778"/>
    <w:rsid w:val="004C6338"/>
    <w:rsid w:val="004C68DB"/>
    <w:rsid w:val="004D1F37"/>
    <w:rsid w:val="004D314F"/>
    <w:rsid w:val="004D6A5C"/>
    <w:rsid w:val="004D71AD"/>
    <w:rsid w:val="004D7717"/>
    <w:rsid w:val="004D7CA0"/>
    <w:rsid w:val="004D7E0B"/>
    <w:rsid w:val="004E0BD4"/>
    <w:rsid w:val="004E1BE3"/>
    <w:rsid w:val="004E30E3"/>
    <w:rsid w:val="004E3275"/>
    <w:rsid w:val="004E5CE5"/>
    <w:rsid w:val="004E60CF"/>
    <w:rsid w:val="004E6235"/>
    <w:rsid w:val="004E6D7D"/>
    <w:rsid w:val="004E7162"/>
    <w:rsid w:val="004F084F"/>
    <w:rsid w:val="004F0E8C"/>
    <w:rsid w:val="004F13DA"/>
    <w:rsid w:val="004F14CE"/>
    <w:rsid w:val="004F1FA0"/>
    <w:rsid w:val="004F265E"/>
    <w:rsid w:val="004F2E64"/>
    <w:rsid w:val="004F4B2A"/>
    <w:rsid w:val="004F588D"/>
    <w:rsid w:val="004F5AF6"/>
    <w:rsid w:val="004F5BB9"/>
    <w:rsid w:val="004F62D8"/>
    <w:rsid w:val="005015FF"/>
    <w:rsid w:val="0050186F"/>
    <w:rsid w:val="005022B8"/>
    <w:rsid w:val="00505603"/>
    <w:rsid w:val="005065CB"/>
    <w:rsid w:val="00506626"/>
    <w:rsid w:val="00506C61"/>
    <w:rsid w:val="005073A1"/>
    <w:rsid w:val="0050753F"/>
    <w:rsid w:val="00507E36"/>
    <w:rsid w:val="005113C0"/>
    <w:rsid w:val="00511927"/>
    <w:rsid w:val="00511BDF"/>
    <w:rsid w:val="00512F49"/>
    <w:rsid w:val="0051310B"/>
    <w:rsid w:val="005150BC"/>
    <w:rsid w:val="00515FD9"/>
    <w:rsid w:val="005160E1"/>
    <w:rsid w:val="00520CA6"/>
    <w:rsid w:val="00520CDD"/>
    <w:rsid w:val="005226E4"/>
    <w:rsid w:val="005233AD"/>
    <w:rsid w:val="005236D8"/>
    <w:rsid w:val="00524F18"/>
    <w:rsid w:val="00525FCD"/>
    <w:rsid w:val="00526F82"/>
    <w:rsid w:val="00526FAE"/>
    <w:rsid w:val="005272EE"/>
    <w:rsid w:val="0052766E"/>
    <w:rsid w:val="005279BF"/>
    <w:rsid w:val="00527EC4"/>
    <w:rsid w:val="00531B41"/>
    <w:rsid w:val="005326CB"/>
    <w:rsid w:val="0053277B"/>
    <w:rsid w:val="005332A8"/>
    <w:rsid w:val="005339C4"/>
    <w:rsid w:val="005343AE"/>
    <w:rsid w:val="00535065"/>
    <w:rsid w:val="00535FAC"/>
    <w:rsid w:val="00535FDC"/>
    <w:rsid w:val="00536EF4"/>
    <w:rsid w:val="005378E9"/>
    <w:rsid w:val="00537AE3"/>
    <w:rsid w:val="00540BC3"/>
    <w:rsid w:val="00540BEA"/>
    <w:rsid w:val="005416E7"/>
    <w:rsid w:val="00542659"/>
    <w:rsid w:val="00542F2C"/>
    <w:rsid w:val="00544B52"/>
    <w:rsid w:val="00545A90"/>
    <w:rsid w:val="00546D1B"/>
    <w:rsid w:val="00547114"/>
    <w:rsid w:val="00547735"/>
    <w:rsid w:val="0055089D"/>
    <w:rsid w:val="005516EF"/>
    <w:rsid w:val="0055210C"/>
    <w:rsid w:val="005527A6"/>
    <w:rsid w:val="005537F3"/>
    <w:rsid w:val="005541E9"/>
    <w:rsid w:val="00555797"/>
    <w:rsid w:val="005558AC"/>
    <w:rsid w:val="00555EF7"/>
    <w:rsid w:val="0055731D"/>
    <w:rsid w:val="00557853"/>
    <w:rsid w:val="00557DE2"/>
    <w:rsid w:val="0056063D"/>
    <w:rsid w:val="0056108F"/>
    <w:rsid w:val="00561661"/>
    <w:rsid w:val="00562271"/>
    <w:rsid w:val="00562927"/>
    <w:rsid w:val="00562C7A"/>
    <w:rsid w:val="00563137"/>
    <w:rsid w:val="005631DD"/>
    <w:rsid w:val="0056436F"/>
    <w:rsid w:val="005644FF"/>
    <w:rsid w:val="00565603"/>
    <w:rsid w:val="00566099"/>
    <w:rsid w:val="005673BF"/>
    <w:rsid w:val="00567937"/>
    <w:rsid w:val="00567D38"/>
    <w:rsid w:val="0057046C"/>
    <w:rsid w:val="005707D7"/>
    <w:rsid w:val="0057099E"/>
    <w:rsid w:val="00571982"/>
    <w:rsid w:val="00573362"/>
    <w:rsid w:val="00573DD2"/>
    <w:rsid w:val="00574F44"/>
    <w:rsid w:val="00575A05"/>
    <w:rsid w:val="00575DC2"/>
    <w:rsid w:val="005777DF"/>
    <w:rsid w:val="00577AFD"/>
    <w:rsid w:val="00577B14"/>
    <w:rsid w:val="00577CE0"/>
    <w:rsid w:val="0058050F"/>
    <w:rsid w:val="005805D7"/>
    <w:rsid w:val="00581AFC"/>
    <w:rsid w:val="00581F47"/>
    <w:rsid w:val="00582211"/>
    <w:rsid w:val="00582DCA"/>
    <w:rsid w:val="00582F1D"/>
    <w:rsid w:val="005848C6"/>
    <w:rsid w:val="00584B05"/>
    <w:rsid w:val="0058564F"/>
    <w:rsid w:val="00585733"/>
    <w:rsid w:val="00587955"/>
    <w:rsid w:val="0059056A"/>
    <w:rsid w:val="00590DBB"/>
    <w:rsid w:val="00591A7A"/>
    <w:rsid w:val="00592296"/>
    <w:rsid w:val="005936C8"/>
    <w:rsid w:val="00593771"/>
    <w:rsid w:val="0059427C"/>
    <w:rsid w:val="005942A1"/>
    <w:rsid w:val="005945CC"/>
    <w:rsid w:val="00594634"/>
    <w:rsid w:val="00594B64"/>
    <w:rsid w:val="00594C4C"/>
    <w:rsid w:val="00594FC3"/>
    <w:rsid w:val="00595D1D"/>
    <w:rsid w:val="00596480"/>
    <w:rsid w:val="005966CF"/>
    <w:rsid w:val="005A1607"/>
    <w:rsid w:val="005A1894"/>
    <w:rsid w:val="005A36AC"/>
    <w:rsid w:val="005A41EF"/>
    <w:rsid w:val="005A4DF9"/>
    <w:rsid w:val="005B0A2B"/>
    <w:rsid w:val="005B0E99"/>
    <w:rsid w:val="005B1C19"/>
    <w:rsid w:val="005B21AE"/>
    <w:rsid w:val="005B2D4A"/>
    <w:rsid w:val="005B2EFC"/>
    <w:rsid w:val="005B332F"/>
    <w:rsid w:val="005B3A0B"/>
    <w:rsid w:val="005B5708"/>
    <w:rsid w:val="005B5A9B"/>
    <w:rsid w:val="005B5D61"/>
    <w:rsid w:val="005B6D93"/>
    <w:rsid w:val="005B77A7"/>
    <w:rsid w:val="005C0776"/>
    <w:rsid w:val="005C1CDC"/>
    <w:rsid w:val="005C3843"/>
    <w:rsid w:val="005C5126"/>
    <w:rsid w:val="005C5133"/>
    <w:rsid w:val="005C54B0"/>
    <w:rsid w:val="005C5624"/>
    <w:rsid w:val="005C64C0"/>
    <w:rsid w:val="005C6BD0"/>
    <w:rsid w:val="005C707F"/>
    <w:rsid w:val="005C7399"/>
    <w:rsid w:val="005C792B"/>
    <w:rsid w:val="005D0087"/>
    <w:rsid w:val="005D13DF"/>
    <w:rsid w:val="005D3438"/>
    <w:rsid w:val="005D3E20"/>
    <w:rsid w:val="005D443E"/>
    <w:rsid w:val="005D4A45"/>
    <w:rsid w:val="005D4F95"/>
    <w:rsid w:val="005D5562"/>
    <w:rsid w:val="005D6485"/>
    <w:rsid w:val="005D64EC"/>
    <w:rsid w:val="005D6527"/>
    <w:rsid w:val="005D6DA4"/>
    <w:rsid w:val="005D6F71"/>
    <w:rsid w:val="005E0CEB"/>
    <w:rsid w:val="005E15B9"/>
    <w:rsid w:val="005E2273"/>
    <w:rsid w:val="005E2DEA"/>
    <w:rsid w:val="005E3720"/>
    <w:rsid w:val="005E3EAF"/>
    <w:rsid w:val="005E472C"/>
    <w:rsid w:val="005E4F0E"/>
    <w:rsid w:val="005E5BF5"/>
    <w:rsid w:val="005E5DED"/>
    <w:rsid w:val="005E68CE"/>
    <w:rsid w:val="005E7242"/>
    <w:rsid w:val="005E7BC0"/>
    <w:rsid w:val="005F1C37"/>
    <w:rsid w:val="005F22A7"/>
    <w:rsid w:val="005F2D4B"/>
    <w:rsid w:val="005F2E48"/>
    <w:rsid w:val="005F3CF1"/>
    <w:rsid w:val="005F5704"/>
    <w:rsid w:val="005F583D"/>
    <w:rsid w:val="005F655F"/>
    <w:rsid w:val="005F670B"/>
    <w:rsid w:val="005F7041"/>
    <w:rsid w:val="00600A76"/>
    <w:rsid w:val="006017EF"/>
    <w:rsid w:val="00601FEC"/>
    <w:rsid w:val="00602C5A"/>
    <w:rsid w:val="00604025"/>
    <w:rsid w:val="0060545A"/>
    <w:rsid w:val="00605660"/>
    <w:rsid w:val="00605ECE"/>
    <w:rsid w:val="00606FBC"/>
    <w:rsid w:val="006076CF"/>
    <w:rsid w:val="00610472"/>
    <w:rsid w:val="00610D2E"/>
    <w:rsid w:val="006110B7"/>
    <w:rsid w:val="0061160C"/>
    <w:rsid w:val="00611961"/>
    <w:rsid w:val="00611D4C"/>
    <w:rsid w:val="00611E17"/>
    <w:rsid w:val="00612C0E"/>
    <w:rsid w:val="00613304"/>
    <w:rsid w:val="00613E5F"/>
    <w:rsid w:val="00613E7C"/>
    <w:rsid w:val="006141D0"/>
    <w:rsid w:val="00614263"/>
    <w:rsid w:val="0061466D"/>
    <w:rsid w:val="00614DBF"/>
    <w:rsid w:val="00616A84"/>
    <w:rsid w:val="00617DA0"/>
    <w:rsid w:val="00620B84"/>
    <w:rsid w:val="00620D44"/>
    <w:rsid w:val="006225D7"/>
    <w:rsid w:val="00622EF4"/>
    <w:rsid w:val="00623352"/>
    <w:rsid w:val="006244C7"/>
    <w:rsid w:val="00625135"/>
    <w:rsid w:val="006262CF"/>
    <w:rsid w:val="00627A55"/>
    <w:rsid w:val="00630CAA"/>
    <w:rsid w:val="00631040"/>
    <w:rsid w:val="00633B1D"/>
    <w:rsid w:val="006346DA"/>
    <w:rsid w:val="006352E0"/>
    <w:rsid w:val="006354EC"/>
    <w:rsid w:val="0063551E"/>
    <w:rsid w:val="00635CE7"/>
    <w:rsid w:val="00636F59"/>
    <w:rsid w:val="006370E4"/>
    <w:rsid w:val="00637847"/>
    <w:rsid w:val="00637CB7"/>
    <w:rsid w:val="006400BB"/>
    <w:rsid w:val="0064051E"/>
    <w:rsid w:val="00641E9D"/>
    <w:rsid w:val="00641EA5"/>
    <w:rsid w:val="00642908"/>
    <w:rsid w:val="00643517"/>
    <w:rsid w:val="00644066"/>
    <w:rsid w:val="00645288"/>
    <w:rsid w:val="006467A7"/>
    <w:rsid w:val="0064697F"/>
    <w:rsid w:val="006469E2"/>
    <w:rsid w:val="00646F09"/>
    <w:rsid w:val="00650120"/>
    <w:rsid w:val="00650ACF"/>
    <w:rsid w:val="00651F55"/>
    <w:rsid w:val="006536C9"/>
    <w:rsid w:val="006541F3"/>
    <w:rsid w:val="00654626"/>
    <w:rsid w:val="00655647"/>
    <w:rsid w:val="0065659C"/>
    <w:rsid w:val="00656F9F"/>
    <w:rsid w:val="00657971"/>
    <w:rsid w:val="006579E9"/>
    <w:rsid w:val="0066039A"/>
    <w:rsid w:val="00660497"/>
    <w:rsid w:val="00660C7F"/>
    <w:rsid w:val="006610D2"/>
    <w:rsid w:val="006615C4"/>
    <w:rsid w:val="00661FF4"/>
    <w:rsid w:val="00662AAB"/>
    <w:rsid w:val="00663969"/>
    <w:rsid w:val="00663E69"/>
    <w:rsid w:val="00664DD1"/>
    <w:rsid w:val="0066508E"/>
    <w:rsid w:val="00665C84"/>
    <w:rsid w:val="006661EF"/>
    <w:rsid w:val="00666F31"/>
    <w:rsid w:val="006679BC"/>
    <w:rsid w:val="00667ACD"/>
    <w:rsid w:val="00670784"/>
    <w:rsid w:val="00670F28"/>
    <w:rsid w:val="00672742"/>
    <w:rsid w:val="0067297D"/>
    <w:rsid w:val="006733FE"/>
    <w:rsid w:val="00673955"/>
    <w:rsid w:val="00673968"/>
    <w:rsid w:val="00675015"/>
    <w:rsid w:val="00675B68"/>
    <w:rsid w:val="00676897"/>
    <w:rsid w:val="006800BF"/>
    <w:rsid w:val="00680AFB"/>
    <w:rsid w:val="0068113B"/>
    <w:rsid w:val="00681E7E"/>
    <w:rsid w:val="006829B8"/>
    <w:rsid w:val="00683A7E"/>
    <w:rsid w:val="00683CD1"/>
    <w:rsid w:val="006842DD"/>
    <w:rsid w:val="00685843"/>
    <w:rsid w:val="00686765"/>
    <w:rsid w:val="00686BA5"/>
    <w:rsid w:val="0068738C"/>
    <w:rsid w:val="006906A2"/>
    <w:rsid w:val="00690732"/>
    <w:rsid w:val="00690845"/>
    <w:rsid w:val="006910AA"/>
    <w:rsid w:val="006917FD"/>
    <w:rsid w:val="00691DB0"/>
    <w:rsid w:val="00693AE5"/>
    <w:rsid w:val="006943E8"/>
    <w:rsid w:val="00694794"/>
    <w:rsid w:val="00694BFC"/>
    <w:rsid w:val="00696A47"/>
    <w:rsid w:val="00696E26"/>
    <w:rsid w:val="00696ED3"/>
    <w:rsid w:val="00697DC2"/>
    <w:rsid w:val="006A0250"/>
    <w:rsid w:val="006A0862"/>
    <w:rsid w:val="006A1382"/>
    <w:rsid w:val="006A186F"/>
    <w:rsid w:val="006A1C7F"/>
    <w:rsid w:val="006A4C09"/>
    <w:rsid w:val="006A68DC"/>
    <w:rsid w:val="006A69E3"/>
    <w:rsid w:val="006A6AEF"/>
    <w:rsid w:val="006A6FFE"/>
    <w:rsid w:val="006A7230"/>
    <w:rsid w:val="006A7546"/>
    <w:rsid w:val="006A774B"/>
    <w:rsid w:val="006B2CF4"/>
    <w:rsid w:val="006B34A7"/>
    <w:rsid w:val="006B440F"/>
    <w:rsid w:val="006B5120"/>
    <w:rsid w:val="006B5845"/>
    <w:rsid w:val="006B6578"/>
    <w:rsid w:val="006C03B9"/>
    <w:rsid w:val="006C064C"/>
    <w:rsid w:val="006C0D47"/>
    <w:rsid w:val="006C10FA"/>
    <w:rsid w:val="006C2284"/>
    <w:rsid w:val="006C23A0"/>
    <w:rsid w:val="006C3D2F"/>
    <w:rsid w:val="006C3F90"/>
    <w:rsid w:val="006C4FDD"/>
    <w:rsid w:val="006C6055"/>
    <w:rsid w:val="006C6EA6"/>
    <w:rsid w:val="006D0389"/>
    <w:rsid w:val="006D0927"/>
    <w:rsid w:val="006D0974"/>
    <w:rsid w:val="006D097F"/>
    <w:rsid w:val="006D29F4"/>
    <w:rsid w:val="006D4B0C"/>
    <w:rsid w:val="006D508A"/>
    <w:rsid w:val="006D521A"/>
    <w:rsid w:val="006D55CC"/>
    <w:rsid w:val="006D565E"/>
    <w:rsid w:val="006D69AA"/>
    <w:rsid w:val="006D7CC0"/>
    <w:rsid w:val="006E05B3"/>
    <w:rsid w:val="006E09CD"/>
    <w:rsid w:val="006E0D34"/>
    <w:rsid w:val="006E2201"/>
    <w:rsid w:val="006E25D9"/>
    <w:rsid w:val="006E3440"/>
    <w:rsid w:val="006E4001"/>
    <w:rsid w:val="006E400F"/>
    <w:rsid w:val="006E5CFD"/>
    <w:rsid w:val="006E6143"/>
    <w:rsid w:val="006E6F6B"/>
    <w:rsid w:val="006E7594"/>
    <w:rsid w:val="006E7958"/>
    <w:rsid w:val="006F103B"/>
    <w:rsid w:val="006F1BF5"/>
    <w:rsid w:val="006F2224"/>
    <w:rsid w:val="006F3060"/>
    <w:rsid w:val="006F39B2"/>
    <w:rsid w:val="006F41A8"/>
    <w:rsid w:val="006F4BBE"/>
    <w:rsid w:val="006F5572"/>
    <w:rsid w:val="006F577A"/>
    <w:rsid w:val="006F625E"/>
    <w:rsid w:val="006F644D"/>
    <w:rsid w:val="006F7026"/>
    <w:rsid w:val="006F715A"/>
    <w:rsid w:val="00700318"/>
    <w:rsid w:val="00700321"/>
    <w:rsid w:val="00700A7C"/>
    <w:rsid w:val="007023D3"/>
    <w:rsid w:val="0070309A"/>
    <w:rsid w:val="00703315"/>
    <w:rsid w:val="007036D2"/>
    <w:rsid w:val="00703F37"/>
    <w:rsid w:val="00704E3B"/>
    <w:rsid w:val="00711961"/>
    <w:rsid w:val="00711C1E"/>
    <w:rsid w:val="00712D0A"/>
    <w:rsid w:val="00712DB7"/>
    <w:rsid w:val="00713B72"/>
    <w:rsid w:val="00713D94"/>
    <w:rsid w:val="00713E76"/>
    <w:rsid w:val="007143F3"/>
    <w:rsid w:val="00714DDD"/>
    <w:rsid w:val="007157BE"/>
    <w:rsid w:val="00716CF0"/>
    <w:rsid w:val="007174AB"/>
    <w:rsid w:val="0071774B"/>
    <w:rsid w:val="00720D5B"/>
    <w:rsid w:val="00721504"/>
    <w:rsid w:val="00723B2E"/>
    <w:rsid w:val="0072550E"/>
    <w:rsid w:val="00725BD2"/>
    <w:rsid w:val="00725FA7"/>
    <w:rsid w:val="007279FB"/>
    <w:rsid w:val="00727D7D"/>
    <w:rsid w:val="00730102"/>
    <w:rsid w:val="0073180A"/>
    <w:rsid w:val="00731C96"/>
    <w:rsid w:val="00732448"/>
    <w:rsid w:val="00732A20"/>
    <w:rsid w:val="00732AB1"/>
    <w:rsid w:val="00732E22"/>
    <w:rsid w:val="00732F9E"/>
    <w:rsid w:val="007339AB"/>
    <w:rsid w:val="007345B9"/>
    <w:rsid w:val="00734FF8"/>
    <w:rsid w:val="007356FC"/>
    <w:rsid w:val="0073602C"/>
    <w:rsid w:val="00736882"/>
    <w:rsid w:val="00737274"/>
    <w:rsid w:val="007374FE"/>
    <w:rsid w:val="0074089B"/>
    <w:rsid w:val="007414DF"/>
    <w:rsid w:val="00743804"/>
    <w:rsid w:val="0074406F"/>
    <w:rsid w:val="0074441F"/>
    <w:rsid w:val="00744D35"/>
    <w:rsid w:val="00744E1C"/>
    <w:rsid w:val="0074511B"/>
    <w:rsid w:val="00746078"/>
    <w:rsid w:val="00746A47"/>
    <w:rsid w:val="00747AF0"/>
    <w:rsid w:val="0075061B"/>
    <w:rsid w:val="0075106B"/>
    <w:rsid w:val="00751D49"/>
    <w:rsid w:val="00751F6D"/>
    <w:rsid w:val="007523E4"/>
    <w:rsid w:val="00752A2B"/>
    <w:rsid w:val="0075329B"/>
    <w:rsid w:val="00754AAF"/>
    <w:rsid w:val="00755CD8"/>
    <w:rsid w:val="0075671C"/>
    <w:rsid w:val="00757790"/>
    <w:rsid w:val="007577CC"/>
    <w:rsid w:val="007615E2"/>
    <w:rsid w:val="007618FB"/>
    <w:rsid w:val="00761EEB"/>
    <w:rsid w:val="00762A2C"/>
    <w:rsid w:val="007630D3"/>
    <w:rsid w:val="00763A48"/>
    <w:rsid w:val="00763D22"/>
    <w:rsid w:val="00763ECB"/>
    <w:rsid w:val="00765073"/>
    <w:rsid w:val="007652A1"/>
    <w:rsid w:val="0076563A"/>
    <w:rsid w:val="0076621B"/>
    <w:rsid w:val="0076622F"/>
    <w:rsid w:val="00770A90"/>
    <w:rsid w:val="00774DA6"/>
    <w:rsid w:val="007750B7"/>
    <w:rsid w:val="00775655"/>
    <w:rsid w:val="007773E2"/>
    <w:rsid w:val="0077741D"/>
    <w:rsid w:val="0077744F"/>
    <w:rsid w:val="0077792B"/>
    <w:rsid w:val="00780156"/>
    <w:rsid w:val="00781F3C"/>
    <w:rsid w:val="00783A6B"/>
    <w:rsid w:val="00783E82"/>
    <w:rsid w:val="00783EF1"/>
    <w:rsid w:val="007860E0"/>
    <w:rsid w:val="00786283"/>
    <w:rsid w:val="00786FB8"/>
    <w:rsid w:val="0079137F"/>
    <w:rsid w:val="0079251E"/>
    <w:rsid w:val="00792545"/>
    <w:rsid w:val="00792C0B"/>
    <w:rsid w:val="00793EB8"/>
    <w:rsid w:val="0079414A"/>
    <w:rsid w:val="00794222"/>
    <w:rsid w:val="00794395"/>
    <w:rsid w:val="007947A3"/>
    <w:rsid w:val="0079502F"/>
    <w:rsid w:val="00795276"/>
    <w:rsid w:val="007960C0"/>
    <w:rsid w:val="00796237"/>
    <w:rsid w:val="00796366"/>
    <w:rsid w:val="00796781"/>
    <w:rsid w:val="00796F7C"/>
    <w:rsid w:val="00797EA8"/>
    <w:rsid w:val="007A0D48"/>
    <w:rsid w:val="007A11B2"/>
    <w:rsid w:val="007A1C30"/>
    <w:rsid w:val="007A2B16"/>
    <w:rsid w:val="007A414C"/>
    <w:rsid w:val="007A4A47"/>
    <w:rsid w:val="007A54F7"/>
    <w:rsid w:val="007A6A0F"/>
    <w:rsid w:val="007B03C5"/>
    <w:rsid w:val="007B079A"/>
    <w:rsid w:val="007B1002"/>
    <w:rsid w:val="007B1379"/>
    <w:rsid w:val="007B21DC"/>
    <w:rsid w:val="007B2304"/>
    <w:rsid w:val="007B28D6"/>
    <w:rsid w:val="007B2D99"/>
    <w:rsid w:val="007B3650"/>
    <w:rsid w:val="007B5B16"/>
    <w:rsid w:val="007B5DC2"/>
    <w:rsid w:val="007B6C3D"/>
    <w:rsid w:val="007C02AA"/>
    <w:rsid w:val="007C045A"/>
    <w:rsid w:val="007C06B9"/>
    <w:rsid w:val="007C1F5E"/>
    <w:rsid w:val="007C2029"/>
    <w:rsid w:val="007C4EE0"/>
    <w:rsid w:val="007C523A"/>
    <w:rsid w:val="007C6419"/>
    <w:rsid w:val="007C6BDA"/>
    <w:rsid w:val="007C721B"/>
    <w:rsid w:val="007C7992"/>
    <w:rsid w:val="007C7A0F"/>
    <w:rsid w:val="007C7D5A"/>
    <w:rsid w:val="007D003E"/>
    <w:rsid w:val="007D0C46"/>
    <w:rsid w:val="007D0C50"/>
    <w:rsid w:val="007D1D81"/>
    <w:rsid w:val="007D2B54"/>
    <w:rsid w:val="007D2BF3"/>
    <w:rsid w:val="007D2E56"/>
    <w:rsid w:val="007D441F"/>
    <w:rsid w:val="007D4A4A"/>
    <w:rsid w:val="007D4D17"/>
    <w:rsid w:val="007D53DD"/>
    <w:rsid w:val="007D5EC5"/>
    <w:rsid w:val="007D777F"/>
    <w:rsid w:val="007E03D5"/>
    <w:rsid w:val="007E0801"/>
    <w:rsid w:val="007E1246"/>
    <w:rsid w:val="007E1A21"/>
    <w:rsid w:val="007E20EA"/>
    <w:rsid w:val="007E21F6"/>
    <w:rsid w:val="007E28A9"/>
    <w:rsid w:val="007E2B8F"/>
    <w:rsid w:val="007E35C9"/>
    <w:rsid w:val="007E3875"/>
    <w:rsid w:val="007E499F"/>
    <w:rsid w:val="007E4BE9"/>
    <w:rsid w:val="007E5905"/>
    <w:rsid w:val="007E5EBB"/>
    <w:rsid w:val="007E68EB"/>
    <w:rsid w:val="007E7278"/>
    <w:rsid w:val="007E7580"/>
    <w:rsid w:val="007E7A26"/>
    <w:rsid w:val="007F0177"/>
    <w:rsid w:val="007F0B1B"/>
    <w:rsid w:val="007F16FB"/>
    <w:rsid w:val="007F1BB9"/>
    <w:rsid w:val="007F246D"/>
    <w:rsid w:val="007F2F33"/>
    <w:rsid w:val="007F4E31"/>
    <w:rsid w:val="007F651F"/>
    <w:rsid w:val="007F6832"/>
    <w:rsid w:val="007F7554"/>
    <w:rsid w:val="008001EF"/>
    <w:rsid w:val="0080061E"/>
    <w:rsid w:val="0080071E"/>
    <w:rsid w:val="008020E6"/>
    <w:rsid w:val="008033DF"/>
    <w:rsid w:val="00803905"/>
    <w:rsid w:val="008039AC"/>
    <w:rsid w:val="00803F35"/>
    <w:rsid w:val="00805B77"/>
    <w:rsid w:val="00806F93"/>
    <w:rsid w:val="008075A9"/>
    <w:rsid w:val="00810128"/>
    <w:rsid w:val="00810FB5"/>
    <w:rsid w:val="008112CA"/>
    <w:rsid w:val="00811C8E"/>
    <w:rsid w:val="00812DC8"/>
    <w:rsid w:val="00812E3E"/>
    <w:rsid w:val="00812FC5"/>
    <w:rsid w:val="00813750"/>
    <w:rsid w:val="0081468B"/>
    <w:rsid w:val="008146E9"/>
    <w:rsid w:val="00815735"/>
    <w:rsid w:val="008159F0"/>
    <w:rsid w:val="00815C58"/>
    <w:rsid w:val="00815CEE"/>
    <w:rsid w:val="00815D4D"/>
    <w:rsid w:val="00815E84"/>
    <w:rsid w:val="0081704A"/>
    <w:rsid w:val="0081774A"/>
    <w:rsid w:val="008231A9"/>
    <w:rsid w:val="00823DFC"/>
    <w:rsid w:val="008252DC"/>
    <w:rsid w:val="00825517"/>
    <w:rsid w:val="00826033"/>
    <w:rsid w:val="0082675B"/>
    <w:rsid w:val="00826FFE"/>
    <w:rsid w:val="0082709C"/>
    <w:rsid w:val="00827232"/>
    <w:rsid w:val="00831DD8"/>
    <w:rsid w:val="00832531"/>
    <w:rsid w:val="008325BC"/>
    <w:rsid w:val="008333E4"/>
    <w:rsid w:val="00833A6F"/>
    <w:rsid w:val="008343E6"/>
    <w:rsid w:val="00834530"/>
    <w:rsid w:val="00834544"/>
    <w:rsid w:val="0083720A"/>
    <w:rsid w:val="0083766B"/>
    <w:rsid w:val="008379F7"/>
    <w:rsid w:val="00837B79"/>
    <w:rsid w:val="00837D94"/>
    <w:rsid w:val="00840580"/>
    <w:rsid w:val="00841CC1"/>
    <w:rsid w:val="008445C1"/>
    <w:rsid w:val="0084484B"/>
    <w:rsid w:val="0084501C"/>
    <w:rsid w:val="00845043"/>
    <w:rsid w:val="0084522F"/>
    <w:rsid w:val="00846358"/>
    <w:rsid w:val="00846C46"/>
    <w:rsid w:val="00846E1D"/>
    <w:rsid w:val="00846E76"/>
    <w:rsid w:val="00847438"/>
    <w:rsid w:val="00847975"/>
    <w:rsid w:val="00850526"/>
    <w:rsid w:val="00851272"/>
    <w:rsid w:val="008529F4"/>
    <w:rsid w:val="00852AB6"/>
    <w:rsid w:val="008530A8"/>
    <w:rsid w:val="0085625B"/>
    <w:rsid w:val="0085765C"/>
    <w:rsid w:val="008577D7"/>
    <w:rsid w:val="00857FB9"/>
    <w:rsid w:val="008602C6"/>
    <w:rsid w:val="00861B99"/>
    <w:rsid w:val="0086380E"/>
    <w:rsid w:val="008642E2"/>
    <w:rsid w:val="00864A19"/>
    <w:rsid w:val="00865842"/>
    <w:rsid w:val="00865B9B"/>
    <w:rsid w:val="00866A89"/>
    <w:rsid w:val="00866CFA"/>
    <w:rsid w:val="008700FC"/>
    <w:rsid w:val="008714D7"/>
    <w:rsid w:val="008717D7"/>
    <w:rsid w:val="00874314"/>
    <w:rsid w:val="00874E80"/>
    <w:rsid w:val="00875007"/>
    <w:rsid w:val="0087524C"/>
    <w:rsid w:val="0087590B"/>
    <w:rsid w:val="00877E4F"/>
    <w:rsid w:val="00880EA0"/>
    <w:rsid w:val="00882182"/>
    <w:rsid w:val="00882685"/>
    <w:rsid w:val="008836B1"/>
    <w:rsid w:val="00883A9F"/>
    <w:rsid w:val="00883AAB"/>
    <w:rsid w:val="008857C1"/>
    <w:rsid w:val="00891041"/>
    <w:rsid w:val="0089130E"/>
    <w:rsid w:val="008921F2"/>
    <w:rsid w:val="0089268B"/>
    <w:rsid w:val="0089312D"/>
    <w:rsid w:val="008935B0"/>
    <w:rsid w:val="00893EB6"/>
    <w:rsid w:val="0089449F"/>
    <w:rsid w:val="00895543"/>
    <w:rsid w:val="008973CB"/>
    <w:rsid w:val="008978E3"/>
    <w:rsid w:val="008A109F"/>
    <w:rsid w:val="008A1263"/>
    <w:rsid w:val="008A2542"/>
    <w:rsid w:val="008A27A7"/>
    <w:rsid w:val="008A29EC"/>
    <w:rsid w:val="008A3024"/>
    <w:rsid w:val="008A394C"/>
    <w:rsid w:val="008A57AF"/>
    <w:rsid w:val="008A783C"/>
    <w:rsid w:val="008A785B"/>
    <w:rsid w:val="008A79BD"/>
    <w:rsid w:val="008B0F2D"/>
    <w:rsid w:val="008B12C1"/>
    <w:rsid w:val="008B1F82"/>
    <w:rsid w:val="008B32AF"/>
    <w:rsid w:val="008B3F51"/>
    <w:rsid w:val="008B5C74"/>
    <w:rsid w:val="008C076A"/>
    <w:rsid w:val="008C0825"/>
    <w:rsid w:val="008C0F35"/>
    <w:rsid w:val="008C1712"/>
    <w:rsid w:val="008C18E0"/>
    <w:rsid w:val="008C1ABF"/>
    <w:rsid w:val="008C1D0D"/>
    <w:rsid w:val="008C280B"/>
    <w:rsid w:val="008C2A47"/>
    <w:rsid w:val="008C2B35"/>
    <w:rsid w:val="008C3AF8"/>
    <w:rsid w:val="008C416D"/>
    <w:rsid w:val="008C4F19"/>
    <w:rsid w:val="008C6162"/>
    <w:rsid w:val="008C63D8"/>
    <w:rsid w:val="008C6978"/>
    <w:rsid w:val="008C6BFE"/>
    <w:rsid w:val="008C6C1E"/>
    <w:rsid w:val="008C7EFA"/>
    <w:rsid w:val="008D15E2"/>
    <w:rsid w:val="008D1BD8"/>
    <w:rsid w:val="008D2170"/>
    <w:rsid w:val="008D2197"/>
    <w:rsid w:val="008D2565"/>
    <w:rsid w:val="008D33D9"/>
    <w:rsid w:val="008D7687"/>
    <w:rsid w:val="008D7A25"/>
    <w:rsid w:val="008E00D6"/>
    <w:rsid w:val="008E1F1C"/>
    <w:rsid w:val="008E2F40"/>
    <w:rsid w:val="008E3CB5"/>
    <w:rsid w:val="008E4222"/>
    <w:rsid w:val="008E51E4"/>
    <w:rsid w:val="008E5337"/>
    <w:rsid w:val="008E5C41"/>
    <w:rsid w:val="008E77E3"/>
    <w:rsid w:val="008E7832"/>
    <w:rsid w:val="008F04AC"/>
    <w:rsid w:val="008F04D9"/>
    <w:rsid w:val="008F0678"/>
    <w:rsid w:val="008F12AB"/>
    <w:rsid w:val="008F2293"/>
    <w:rsid w:val="008F3458"/>
    <w:rsid w:val="008F3AE8"/>
    <w:rsid w:val="008F3FCC"/>
    <w:rsid w:val="008F443D"/>
    <w:rsid w:val="008F59A8"/>
    <w:rsid w:val="00901CA2"/>
    <w:rsid w:val="00902031"/>
    <w:rsid w:val="00903A77"/>
    <w:rsid w:val="00904F69"/>
    <w:rsid w:val="00905ABA"/>
    <w:rsid w:val="00905C75"/>
    <w:rsid w:val="00907E29"/>
    <w:rsid w:val="009100C5"/>
    <w:rsid w:val="00911536"/>
    <w:rsid w:val="00912D6C"/>
    <w:rsid w:val="00913E58"/>
    <w:rsid w:val="009146B9"/>
    <w:rsid w:val="009146F5"/>
    <w:rsid w:val="00916EE4"/>
    <w:rsid w:val="00917052"/>
    <w:rsid w:val="009175B5"/>
    <w:rsid w:val="00917CA5"/>
    <w:rsid w:val="00917DAB"/>
    <w:rsid w:val="00920288"/>
    <w:rsid w:val="00921A76"/>
    <w:rsid w:val="00921B4D"/>
    <w:rsid w:val="0092405A"/>
    <w:rsid w:val="00924209"/>
    <w:rsid w:val="00927916"/>
    <w:rsid w:val="0093039F"/>
    <w:rsid w:val="00930B15"/>
    <w:rsid w:val="00931F0F"/>
    <w:rsid w:val="009323E7"/>
    <w:rsid w:val="00932661"/>
    <w:rsid w:val="00933D3A"/>
    <w:rsid w:val="009340C9"/>
    <w:rsid w:val="00934CBA"/>
    <w:rsid w:val="00935790"/>
    <w:rsid w:val="00936940"/>
    <w:rsid w:val="00937F39"/>
    <w:rsid w:val="00940EE2"/>
    <w:rsid w:val="0094184B"/>
    <w:rsid w:val="00941A6F"/>
    <w:rsid w:val="009424B3"/>
    <w:rsid w:val="00942646"/>
    <w:rsid w:val="00942754"/>
    <w:rsid w:val="00942861"/>
    <w:rsid w:val="00943659"/>
    <w:rsid w:val="00944AED"/>
    <w:rsid w:val="00944E06"/>
    <w:rsid w:val="00945454"/>
    <w:rsid w:val="009477AA"/>
    <w:rsid w:val="00947E69"/>
    <w:rsid w:val="00947F44"/>
    <w:rsid w:val="00952D49"/>
    <w:rsid w:val="0095327F"/>
    <w:rsid w:val="00953D53"/>
    <w:rsid w:val="00954326"/>
    <w:rsid w:val="00955608"/>
    <w:rsid w:val="00956908"/>
    <w:rsid w:val="009569ED"/>
    <w:rsid w:val="00957983"/>
    <w:rsid w:val="00957D95"/>
    <w:rsid w:val="0096155E"/>
    <w:rsid w:val="009615A6"/>
    <w:rsid w:val="009630EE"/>
    <w:rsid w:val="00964973"/>
    <w:rsid w:val="00964B78"/>
    <w:rsid w:val="009652A2"/>
    <w:rsid w:val="00965496"/>
    <w:rsid w:val="00965C61"/>
    <w:rsid w:val="00966041"/>
    <w:rsid w:val="0096677C"/>
    <w:rsid w:val="00966EB0"/>
    <w:rsid w:val="00967179"/>
    <w:rsid w:val="00967725"/>
    <w:rsid w:val="00967783"/>
    <w:rsid w:val="00967814"/>
    <w:rsid w:val="009678F0"/>
    <w:rsid w:val="00971290"/>
    <w:rsid w:val="00971AD6"/>
    <w:rsid w:val="00972768"/>
    <w:rsid w:val="00972EC5"/>
    <w:rsid w:val="00973087"/>
    <w:rsid w:val="00975A23"/>
    <w:rsid w:val="00976505"/>
    <w:rsid w:val="00976DA5"/>
    <w:rsid w:val="009809D0"/>
    <w:rsid w:val="00980B2D"/>
    <w:rsid w:val="00980C7B"/>
    <w:rsid w:val="00982435"/>
    <w:rsid w:val="00984404"/>
    <w:rsid w:val="00984433"/>
    <w:rsid w:val="00986A58"/>
    <w:rsid w:val="009879F0"/>
    <w:rsid w:val="00990180"/>
    <w:rsid w:val="00990937"/>
    <w:rsid w:val="00992DE9"/>
    <w:rsid w:val="00993950"/>
    <w:rsid w:val="00993E67"/>
    <w:rsid w:val="009943B9"/>
    <w:rsid w:val="009965F7"/>
    <w:rsid w:val="00997778"/>
    <w:rsid w:val="009A046C"/>
    <w:rsid w:val="009A1D37"/>
    <w:rsid w:val="009A343D"/>
    <w:rsid w:val="009A35CF"/>
    <w:rsid w:val="009A4100"/>
    <w:rsid w:val="009A4FB6"/>
    <w:rsid w:val="009A5911"/>
    <w:rsid w:val="009A64F9"/>
    <w:rsid w:val="009B01B7"/>
    <w:rsid w:val="009B0274"/>
    <w:rsid w:val="009B07ED"/>
    <w:rsid w:val="009B0AE6"/>
    <w:rsid w:val="009B14BD"/>
    <w:rsid w:val="009B18FE"/>
    <w:rsid w:val="009B1F54"/>
    <w:rsid w:val="009B41A3"/>
    <w:rsid w:val="009B44F8"/>
    <w:rsid w:val="009B55AA"/>
    <w:rsid w:val="009B57C7"/>
    <w:rsid w:val="009B6E4D"/>
    <w:rsid w:val="009B73E1"/>
    <w:rsid w:val="009B77D3"/>
    <w:rsid w:val="009C0FD7"/>
    <w:rsid w:val="009C186C"/>
    <w:rsid w:val="009C20F1"/>
    <w:rsid w:val="009C2468"/>
    <w:rsid w:val="009C28F0"/>
    <w:rsid w:val="009C38E0"/>
    <w:rsid w:val="009C687C"/>
    <w:rsid w:val="009C6FEC"/>
    <w:rsid w:val="009C7211"/>
    <w:rsid w:val="009C727E"/>
    <w:rsid w:val="009D02CE"/>
    <w:rsid w:val="009D10E1"/>
    <w:rsid w:val="009D2262"/>
    <w:rsid w:val="009D23FC"/>
    <w:rsid w:val="009D24C3"/>
    <w:rsid w:val="009D274B"/>
    <w:rsid w:val="009D28FF"/>
    <w:rsid w:val="009D3664"/>
    <w:rsid w:val="009D433B"/>
    <w:rsid w:val="009D5044"/>
    <w:rsid w:val="009D50BF"/>
    <w:rsid w:val="009D6232"/>
    <w:rsid w:val="009D730D"/>
    <w:rsid w:val="009D7B00"/>
    <w:rsid w:val="009E16FA"/>
    <w:rsid w:val="009E2F8D"/>
    <w:rsid w:val="009E3523"/>
    <w:rsid w:val="009E3E50"/>
    <w:rsid w:val="009E5D39"/>
    <w:rsid w:val="009E6130"/>
    <w:rsid w:val="009E6DBF"/>
    <w:rsid w:val="009F1DAC"/>
    <w:rsid w:val="009F23DA"/>
    <w:rsid w:val="009F31E1"/>
    <w:rsid w:val="009F377A"/>
    <w:rsid w:val="009F3BC1"/>
    <w:rsid w:val="009F3DCC"/>
    <w:rsid w:val="009F492A"/>
    <w:rsid w:val="009F4C8D"/>
    <w:rsid w:val="009F5E48"/>
    <w:rsid w:val="009F65AE"/>
    <w:rsid w:val="009F729B"/>
    <w:rsid w:val="009F7B7D"/>
    <w:rsid w:val="009F7C43"/>
    <w:rsid w:val="00A0015A"/>
    <w:rsid w:val="00A00943"/>
    <w:rsid w:val="00A01CB7"/>
    <w:rsid w:val="00A01F6A"/>
    <w:rsid w:val="00A03E78"/>
    <w:rsid w:val="00A040CB"/>
    <w:rsid w:val="00A04199"/>
    <w:rsid w:val="00A041DF"/>
    <w:rsid w:val="00A04B84"/>
    <w:rsid w:val="00A05836"/>
    <w:rsid w:val="00A05B90"/>
    <w:rsid w:val="00A1066B"/>
    <w:rsid w:val="00A13031"/>
    <w:rsid w:val="00A13158"/>
    <w:rsid w:val="00A1317C"/>
    <w:rsid w:val="00A13BA1"/>
    <w:rsid w:val="00A13BF0"/>
    <w:rsid w:val="00A13DD9"/>
    <w:rsid w:val="00A141BE"/>
    <w:rsid w:val="00A14B8C"/>
    <w:rsid w:val="00A152C0"/>
    <w:rsid w:val="00A15372"/>
    <w:rsid w:val="00A153FB"/>
    <w:rsid w:val="00A15BEB"/>
    <w:rsid w:val="00A15F01"/>
    <w:rsid w:val="00A174FB"/>
    <w:rsid w:val="00A178FF"/>
    <w:rsid w:val="00A17E3F"/>
    <w:rsid w:val="00A17E75"/>
    <w:rsid w:val="00A20B3B"/>
    <w:rsid w:val="00A20C4B"/>
    <w:rsid w:val="00A22BB0"/>
    <w:rsid w:val="00A22EFF"/>
    <w:rsid w:val="00A230DC"/>
    <w:rsid w:val="00A25845"/>
    <w:rsid w:val="00A26035"/>
    <w:rsid w:val="00A31486"/>
    <w:rsid w:val="00A32545"/>
    <w:rsid w:val="00A33243"/>
    <w:rsid w:val="00A332FB"/>
    <w:rsid w:val="00A34365"/>
    <w:rsid w:val="00A349B2"/>
    <w:rsid w:val="00A35D03"/>
    <w:rsid w:val="00A361D7"/>
    <w:rsid w:val="00A366E4"/>
    <w:rsid w:val="00A433AE"/>
    <w:rsid w:val="00A433E1"/>
    <w:rsid w:val="00A4341C"/>
    <w:rsid w:val="00A434B3"/>
    <w:rsid w:val="00A43653"/>
    <w:rsid w:val="00A43BF3"/>
    <w:rsid w:val="00A4444F"/>
    <w:rsid w:val="00A445B7"/>
    <w:rsid w:val="00A44673"/>
    <w:rsid w:val="00A446A0"/>
    <w:rsid w:val="00A450AE"/>
    <w:rsid w:val="00A450D0"/>
    <w:rsid w:val="00A45379"/>
    <w:rsid w:val="00A455BE"/>
    <w:rsid w:val="00A464AC"/>
    <w:rsid w:val="00A46783"/>
    <w:rsid w:val="00A47EEB"/>
    <w:rsid w:val="00A509BA"/>
    <w:rsid w:val="00A50B16"/>
    <w:rsid w:val="00A515E4"/>
    <w:rsid w:val="00A51928"/>
    <w:rsid w:val="00A51CED"/>
    <w:rsid w:val="00A52407"/>
    <w:rsid w:val="00A52B23"/>
    <w:rsid w:val="00A535F8"/>
    <w:rsid w:val="00A5411A"/>
    <w:rsid w:val="00A54967"/>
    <w:rsid w:val="00A56346"/>
    <w:rsid w:val="00A565F1"/>
    <w:rsid w:val="00A568B1"/>
    <w:rsid w:val="00A56B45"/>
    <w:rsid w:val="00A56C22"/>
    <w:rsid w:val="00A56D0E"/>
    <w:rsid w:val="00A56F34"/>
    <w:rsid w:val="00A579FE"/>
    <w:rsid w:val="00A57EF9"/>
    <w:rsid w:val="00A60750"/>
    <w:rsid w:val="00A607D0"/>
    <w:rsid w:val="00A60F72"/>
    <w:rsid w:val="00A61626"/>
    <w:rsid w:val="00A616CF"/>
    <w:rsid w:val="00A62E95"/>
    <w:rsid w:val="00A6429D"/>
    <w:rsid w:val="00A649A2"/>
    <w:rsid w:val="00A65E4C"/>
    <w:rsid w:val="00A672B6"/>
    <w:rsid w:val="00A7020F"/>
    <w:rsid w:val="00A711D4"/>
    <w:rsid w:val="00A71C92"/>
    <w:rsid w:val="00A71FCF"/>
    <w:rsid w:val="00A726CF"/>
    <w:rsid w:val="00A72A85"/>
    <w:rsid w:val="00A74825"/>
    <w:rsid w:val="00A76DAA"/>
    <w:rsid w:val="00A805DB"/>
    <w:rsid w:val="00A8060A"/>
    <w:rsid w:val="00A815EC"/>
    <w:rsid w:val="00A81BE9"/>
    <w:rsid w:val="00A82B4F"/>
    <w:rsid w:val="00A83470"/>
    <w:rsid w:val="00A84DE6"/>
    <w:rsid w:val="00A855A6"/>
    <w:rsid w:val="00A85CD0"/>
    <w:rsid w:val="00A85E48"/>
    <w:rsid w:val="00A868D4"/>
    <w:rsid w:val="00A87501"/>
    <w:rsid w:val="00A875A2"/>
    <w:rsid w:val="00A87FBF"/>
    <w:rsid w:val="00A90104"/>
    <w:rsid w:val="00A90342"/>
    <w:rsid w:val="00A919E4"/>
    <w:rsid w:val="00A91A12"/>
    <w:rsid w:val="00A92224"/>
    <w:rsid w:val="00A9225B"/>
    <w:rsid w:val="00A92A86"/>
    <w:rsid w:val="00A92BF7"/>
    <w:rsid w:val="00A93FC6"/>
    <w:rsid w:val="00A9523F"/>
    <w:rsid w:val="00AA039F"/>
    <w:rsid w:val="00AA08ED"/>
    <w:rsid w:val="00AA0C7A"/>
    <w:rsid w:val="00AA2525"/>
    <w:rsid w:val="00AA37DA"/>
    <w:rsid w:val="00AA42AA"/>
    <w:rsid w:val="00AA472D"/>
    <w:rsid w:val="00AA4AD4"/>
    <w:rsid w:val="00AA5473"/>
    <w:rsid w:val="00AA5653"/>
    <w:rsid w:val="00AA5C69"/>
    <w:rsid w:val="00AA65BB"/>
    <w:rsid w:val="00AA68F3"/>
    <w:rsid w:val="00AA7A45"/>
    <w:rsid w:val="00AB17EE"/>
    <w:rsid w:val="00AB191A"/>
    <w:rsid w:val="00AB2D12"/>
    <w:rsid w:val="00AB456C"/>
    <w:rsid w:val="00AB4AA8"/>
    <w:rsid w:val="00AB4DC0"/>
    <w:rsid w:val="00AB5443"/>
    <w:rsid w:val="00AB6A5B"/>
    <w:rsid w:val="00AB72F3"/>
    <w:rsid w:val="00AB77E0"/>
    <w:rsid w:val="00AB7D65"/>
    <w:rsid w:val="00AC1F2D"/>
    <w:rsid w:val="00AC3E13"/>
    <w:rsid w:val="00AC432A"/>
    <w:rsid w:val="00AC6728"/>
    <w:rsid w:val="00AC79FE"/>
    <w:rsid w:val="00AD00CF"/>
    <w:rsid w:val="00AD0CCC"/>
    <w:rsid w:val="00AD183D"/>
    <w:rsid w:val="00AD2450"/>
    <w:rsid w:val="00AD2977"/>
    <w:rsid w:val="00AD2C96"/>
    <w:rsid w:val="00AD36B8"/>
    <w:rsid w:val="00AD42C1"/>
    <w:rsid w:val="00AD43B6"/>
    <w:rsid w:val="00AD5629"/>
    <w:rsid w:val="00AD669D"/>
    <w:rsid w:val="00AD6E07"/>
    <w:rsid w:val="00AD7A32"/>
    <w:rsid w:val="00AD7D9E"/>
    <w:rsid w:val="00AE00B1"/>
    <w:rsid w:val="00AE0C12"/>
    <w:rsid w:val="00AE147E"/>
    <w:rsid w:val="00AE2098"/>
    <w:rsid w:val="00AE30D8"/>
    <w:rsid w:val="00AE497A"/>
    <w:rsid w:val="00AE7964"/>
    <w:rsid w:val="00AF20B3"/>
    <w:rsid w:val="00AF423C"/>
    <w:rsid w:val="00AF425D"/>
    <w:rsid w:val="00AF436B"/>
    <w:rsid w:val="00AF45B3"/>
    <w:rsid w:val="00AF472C"/>
    <w:rsid w:val="00AF63B8"/>
    <w:rsid w:val="00AF6B11"/>
    <w:rsid w:val="00AF781A"/>
    <w:rsid w:val="00B00978"/>
    <w:rsid w:val="00B02494"/>
    <w:rsid w:val="00B04869"/>
    <w:rsid w:val="00B048C5"/>
    <w:rsid w:val="00B04D0C"/>
    <w:rsid w:val="00B053A7"/>
    <w:rsid w:val="00B056A2"/>
    <w:rsid w:val="00B05899"/>
    <w:rsid w:val="00B06090"/>
    <w:rsid w:val="00B06507"/>
    <w:rsid w:val="00B065C2"/>
    <w:rsid w:val="00B06DFB"/>
    <w:rsid w:val="00B07064"/>
    <w:rsid w:val="00B11487"/>
    <w:rsid w:val="00B11730"/>
    <w:rsid w:val="00B11876"/>
    <w:rsid w:val="00B12B05"/>
    <w:rsid w:val="00B1394E"/>
    <w:rsid w:val="00B14448"/>
    <w:rsid w:val="00B14CDE"/>
    <w:rsid w:val="00B15642"/>
    <w:rsid w:val="00B15653"/>
    <w:rsid w:val="00B157CA"/>
    <w:rsid w:val="00B1627D"/>
    <w:rsid w:val="00B16B36"/>
    <w:rsid w:val="00B177D3"/>
    <w:rsid w:val="00B21D67"/>
    <w:rsid w:val="00B2261C"/>
    <w:rsid w:val="00B22661"/>
    <w:rsid w:val="00B23A06"/>
    <w:rsid w:val="00B24CB6"/>
    <w:rsid w:val="00B25940"/>
    <w:rsid w:val="00B260AA"/>
    <w:rsid w:val="00B26887"/>
    <w:rsid w:val="00B277C0"/>
    <w:rsid w:val="00B30B02"/>
    <w:rsid w:val="00B322FB"/>
    <w:rsid w:val="00B325DF"/>
    <w:rsid w:val="00B329E8"/>
    <w:rsid w:val="00B34250"/>
    <w:rsid w:val="00B34462"/>
    <w:rsid w:val="00B35006"/>
    <w:rsid w:val="00B36886"/>
    <w:rsid w:val="00B370BB"/>
    <w:rsid w:val="00B41098"/>
    <w:rsid w:val="00B414EB"/>
    <w:rsid w:val="00B41ACE"/>
    <w:rsid w:val="00B41BFB"/>
    <w:rsid w:val="00B4267A"/>
    <w:rsid w:val="00B426CC"/>
    <w:rsid w:val="00B435D3"/>
    <w:rsid w:val="00B448EF"/>
    <w:rsid w:val="00B45998"/>
    <w:rsid w:val="00B4692D"/>
    <w:rsid w:val="00B46F73"/>
    <w:rsid w:val="00B47002"/>
    <w:rsid w:val="00B5069A"/>
    <w:rsid w:val="00B50969"/>
    <w:rsid w:val="00B51707"/>
    <w:rsid w:val="00B51F6F"/>
    <w:rsid w:val="00B5246C"/>
    <w:rsid w:val="00B52C22"/>
    <w:rsid w:val="00B542EE"/>
    <w:rsid w:val="00B54E6D"/>
    <w:rsid w:val="00B57BFF"/>
    <w:rsid w:val="00B61949"/>
    <w:rsid w:val="00B61F44"/>
    <w:rsid w:val="00B620A5"/>
    <w:rsid w:val="00B63D29"/>
    <w:rsid w:val="00B6478E"/>
    <w:rsid w:val="00B65590"/>
    <w:rsid w:val="00B65A05"/>
    <w:rsid w:val="00B673F2"/>
    <w:rsid w:val="00B7066D"/>
    <w:rsid w:val="00B71D11"/>
    <w:rsid w:val="00B71EAF"/>
    <w:rsid w:val="00B72645"/>
    <w:rsid w:val="00B72965"/>
    <w:rsid w:val="00B7462B"/>
    <w:rsid w:val="00B75459"/>
    <w:rsid w:val="00B7565E"/>
    <w:rsid w:val="00B75D25"/>
    <w:rsid w:val="00B77B74"/>
    <w:rsid w:val="00B803D3"/>
    <w:rsid w:val="00B80F2B"/>
    <w:rsid w:val="00B83578"/>
    <w:rsid w:val="00B85726"/>
    <w:rsid w:val="00B85C61"/>
    <w:rsid w:val="00B909D6"/>
    <w:rsid w:val="00B928F6"/>
    <w:rsid w:val="00B93615"/>
    <w:rsid w:val="00B93983"/>
    <w:rsid w:val="00B93D70"/>
    <w:rsid w:val="00B94BE5"/>
    <w:rsid w:val="00B95401"/>
    <w:rsid w:val="00B954CF"/>
    <w:rsid w:val="00B95830"/>
    <w:rsid w:val="00B96258"/>
    <w:rsid w:val="00B96321"/>
    <w:rsid w:val="00B964E1"/>
    <w:rsid w:val="00B96872"/>
    <w:rsid w:val="00B96B6E"/>
    <w:rsid w:val="00B96ED1"/>
    <w:rsid w:val="00B97A59"/>
    <w:rsid w:val="00B97BD9"/>
    <w:rsid w:val="00BA12C0"/>
    <w:rsid w:val="00BA1313"/>
    <w:rsid w:val="00BA2191"/>
    <w:rsid w:val="00BA236E"/>
    <w:rsid w:val="00BA290A"/>
    <w:rsid w:val="00BA30F9"/>
    <w:rsid w:val="00BA4A36"/>
    <w:rsid w:val="00BA4EEF"/>
    <w:rsid w:val="00BA5266"/>
    <w:rsid w:val="00BA7AE9"/>
    <w:rsid w:val="00BB04ED"/>
    <w:rsid w:val="00BB1E60"/>
    <w:rsid w:val="00BB2255"/>
    <w:rsid w:val="00BB26A5"/>
    <w:rsid w:val="00BB3D56"/>
    <w:rsid w:val="00BB4137"/>
    <w:rsid w:val="00BB464E"/>
    <w:rsid w:val="00BB48E9"/>
    <w:rsid w:val="00BB56D0"/>
    <w:rsid w:val="00BB57C7"/>
    <w:rsid w:val="00BB5BCB"/>
    <w:rsid w:val="00BB6409"/>
    <w:rsid w:val="00BB78E4"/>
    <w:rsid w:val="00BB7F7B"/>
    <w:rsid w:val="00BC1F8B"/>
    <w:rsid w:val="00BC252A"/>
    <w:rsid w:val="00BC26BB"/>
    <w:rsid w:val="00BC2966"/>
    <w:rsid w:val="00BC2F26"/>
    <w:rsid w:val="00BC31B2"/>
    <w:rsid w:val="00BC3277"/>
    <w:rsid w:val="00BC5704"/>
    <w:rsid w:val="00BD006B"/>
    <w:rsid w:val="00BD0079"/>
    <w:rsid w:val="00BD0250"/>
    <w:rsid w:val="00BD02A0"/>
    <w:rsid w:val="00BD2164"/>
    <w:rsid w:val="00BD40FA"/>
    <w:rsid w:val="00BD4152"/>
    <w:rsid w:val="00BD417A"/>
    <w:rsid w:val="00BD4223"/>
    <w:rsid w:val="00BD475E"/>
    <w:rsid w:val="00BD4C19"/>
    <w:rsid w:val="00BD5F24"/>
    <w:rsid w:val="00BD62BD"/>
    <w:rsid w:val="00BD6460"/>
    <w:rsid w:val="00BD757F"/>
    <w:rsid w:val="00BD7EF5"/>
    <w:rsid w:val="00BE03BC"/>
    <w:rsid w:val="00BE0ED2"/>
    <w:rsid w:val="00BE0EFE"/>
    <w:rsid w:val="00BE1EF9"/>
    <w:rsid w:val="00BE2118"/>
    <w:rsid w:val="00BE2717"/>
    <w:rsid w:val="00BE31E7"/>
    <w:rsid w:val="00BE4B4F"/>
    <w:rsid w:val="00BE5F4A"/>
    <w:rsid w:val="00BE6822"/>
    <w:rsid w:val="00BE6845"/>
    <w:rsid w:val="00BE770C"/>
    <w:rsid w:val="00BE7760"/>
    <w:rsid w:val="00BF0ECB"/>
    <w:rsid w:val="00BF1623"/>
    <w:rsid w:val="00BF1C52"/>
    <w:rsid w:val="00BF48CF"/>
    <w:rsid w:val="00BF617A"/>
    <w:rsid w:val="00BF6E12"/>
    <w:rsid w:val="00BF7CCD"/>
    <w:rsid w:val="00C0131C"/>
    <w:rsid w:val="00C01E1E"/>
    <w:rsid w:val="00C02210"/>
    <w:rsid w:val="00C02637"/>
    <w:rsid w:val="00C0325B"/>
    <w:rsid w:val="00C037F8"/>
    <w:rsid w:val="00C04C64"/>
    <w:rsid w:val="00C055B7"/>
    <w:rsid w:val="00C079BD"/>
    <w:rsid w:val="00C100E9"/>
    <w:rsid w:val="00C11E45"/>
    <w:rsid w:val="00C12A67"/>
    <w:rsid w:val="00C1308D"/>
    <w:rsid w:val="00C13826"/>
    <w:rsid w:val="00C14A04"/>
    <w:rsid w:val="00C163C8"/>
    <w:rsid w:val="00C16737"/>
    <w:rsid w:val="00C17A18"/>
    <w:rsid w:val="00C20413"/>
    <w:rsid w:val="00C20C2A"/>
    <w:rsid w:val="00C20DD5"/>
    <w:rsid w:val="00C21971"/>
    <w:rsid w:val="00C2222C"/>
    <w:rsid w:val="00C2286F"/>
    <w:rsid w:val="00C22CF9"/>
    <w:rsid w:val="00C23458"/>
    <w:rsid w:val="00C23EDD"/>
    <w:rsid w:val="00C26083"/>
    <w:rsid w:val="00C2687D"/>
    <w:rsid w:val="00C26CAB"/>
    <w:rsid w:val="00C26DA7"/>
    <w:rsid w:val="00C27453"/>
    <w:rsid w:val="00C305A8"/>
    <w:rsid w:val="00C30781"/>
    <w:rsid w:val="00C31F7F"/>
    <w:rsid w:val="00C32FEE"/>
    <w:rsid w:val="00C34924"/>
    <w:rsid w:val="00C34F77"/>
    <w:rsid w:val="00C35E95"/>
    <w:rsid w:val="00C3636C"/>
    <w:rsid w:val="00C36459"/>
    <w:rsid w:val="00C40CBF"/>
    <w:rsid w:val="00C42774"/>
    <w:rsid w:val="00C42CC7"/>
    <w:rsid w:val="00C44D46"/>
    <w:rsid w:val="00C4521F"/>
    <w:rsid w:val="00C457AE"/>
    <w:rsid w:val="00C45F78"/>
    <w:rsid w:val="00C501D5"/>
    <w:rsid w:val="00C50ED5"/>
    <w:rsid w:val="00C519E6"/>
    <w:rsid w:val="00C51AFA"/>
    <w:rsid w:val="00C52330"/>
    <w:rsid w:val="00C53699"/>
    <w:rsid w:val="00C55FC1"/>
    <w:rsid w:val="00C602E4"/>
    <w:rsid w:val="00C605E9"/>
    <w:rsid w:val="00C6060F"/>
    <w:rsid w:val="00C607D7"/>
    <w:rsid w:val="00C616B0"/>
    <w:rsid w:val="00C63389"/>
    <w:rsid w:val="00C63AC5"/>
    <w:rsid w:val="00C663F8"/>
    <w:rsid w:val="00C666FE"/>
    <w:rsid w:val="00C67080"/>
    <w:rsid w:val="00C675EB"/>
    <w:rsid w:val="00C709E2"/>
    <w:rsid w:val="00C70AAD"/>
    <w:rsid w:val="00C70DA0"/>
    <w:rsid w:val="00C72091"/>
    <w:rsid w:val="00C72A7A"/>
    <w:rsid w:val="00C7300C"/>
    <w:rsid w:val="00C73139"/>
    <w:rsid w:val="00C734AD"/>
    <w:rsid w:val="00C745E3"/>
    <w:rsid w:val="00C74BB4"/>
    <w:rsid w:val="00C74FF6"/>
    <w:rsid w:val="00C75160"/>
    <w:rsid w:val="00C774A8"/>
    <w:rsid w:val="00C77A98"/>
    <w:rsid w:val="00C80C35"/>
    <w:rsid w:val="00C80D56"/>
    <w:rsid w:val="00C8288F"/>
    <w:rsid w:val="00C8303F"/>
    <w:rsid w:val="00C8360D"/>
    <w:rsid w:val="00C83A0C"/>
    <w:rsid w:val="00C84392"/>
    <w:rsid w:val="00C85780"/>
    <w:rsid w:val="00C86E97"/>
    <w:rsid w:val="00C8762E"/>
    <w:rsid w:val="00C87D60"/>
    <w:rsid w:val="00C9137D"/>
    <w:rsid w:val="00C921AB"/>
    <w:rsid w:val="00C92CDE"/>
    <w:rsid w:val="00C92D23"/>
    <w:rsid w:val="00C94F88"/>
    <w:rsid w:val="00C958B3"/>
    <w:rsid w:val="00C95DD0"/>
    <w:rsid w:val="00C960B2"/>
    <w:rsid w:val="00C9617E"/>
    <w:rsid w:val="00C96EA7"/>
    <w:rsid w:val="00CA026B"/>
    <w:rsid w:val="00CA26AA"/>
    <w:rsid w:val="00CA2A1E"/>
    <w:rsid w:val="00CA3ADA"/>
    <w:rsid w:val="00CA3D7B"/>
    <w:rsid w:val="00CA4AEF"/>
    <w:rsid w:val="00CA577B"/>
    <w:rsid w:val="00CA6F6D"/>
    <w:rsid w:val="00CA7A6A"/>
    <w:rsid w:val="00CB0296"/>
    <w:rsid w:val="00CB0C8E"/>
    <w:rsid w:val="00CB1004"/>
    <w:rsid w:val="00CB3523"/>
    <w:rsid w:val="00CB45EE"/>
    <w:rsid w:val="00CB4644"/>
    <w:rsid w:val="00CB4682"/>
    <w:rsid w:val="00CB685B"/>
    <w:rsid w:val="00CB6870"/>
    <w:rsid w:val="00CB7CA3"/>
    <w:rsid w:val="00CC1019"/>
    <w:rsid w:val="00CC1476"/>
    <w:rsid w:val="00CC16A8"/>
    <w:rsid w:val="00CC16BE"/>
    <w:rsid w:val="00CC17D6"/>
    <w:rsid w:val="00CC1BA8"/>
    <w:rsid w:val="00CC29FC"/>
    <w:rsid w:val="00CC3184"/>
    <w:rsid w:val="00CC366E"/>
    <w:rsid w:val="00CC3F9B"/>
    <w:rsid w:val="00CC6B96"/>
    <w:rsid w:val="00CC6BCF"/>
    <w:rsid w:val="00CC7050"/>
    <w:rsid w:val="00CC79F8"/>
    <w:rsid w:val="00CC7A9F"/>
    <w:rsid w:val="00CC7E66"/>
    <w:rsid w:val="00CD00A3"/>
    <w:rsid w:val="00CD0395"/>
    <w:rsid w:val="00CD1558"/>
    <w:rsid w:val="00CD16AF"/>
    <w:rsid w:val="00CD1743"/>
    <w:rsid w:val="00CD4190"/>
    <w:rsid w:val="00CD430A"/>
    <w:rsid w:val="00CD5B68"/>
    <w:rsid w:val="00CD62E0"/>
    <w:rsid w:val="00CD675B"/>
    <w:rsid w:val="00CD698B"/>
    <w:rsid w:val="00CD6A8E"/>
    <w:rsid w:val="00CE0EF6"/>
    <w:rsid w:val="00CE1854"/>
    <w:rsid w:val="00CE29B9"/>
    <w:rsid w:val="00CE3ADE"/>
    <w:rsid w:val="00CE3D94"/>
    <w:rsid w:val="00CE48A3"/>
    <w:rsid w:val="00CE506F"/>
    <w:rsid w:val="00CE7769"/>
    <w:rsid w:val="00CF0537"/>
    <w:rsid w:val="00CF13D4"/>
    <w:rsid w:val="00CF14EE"/>
    <w:rsid w:val="00CF1947"/>
    <w:rsid w:val="00CF2374"/>
    <w:rsid w:val="00CF2C0F"/>
    <w:rsid w:val="00CF3446"/>
    <w:rsid w:val="00CF42AA"/>
    <w:rsid w:val="00CF56FA"/>
    <w:rsid w:val="00CF6811"/>
    <w:rsid w:val="00CF6CE4"/>
    <w:rsid w:val="00CF7452"/>
    <w:rsid w:val="00D01415"/>
    <w:rsid w:val="00D02338"/>
    <w:rsid w:val="00D02A20"/>
    <w:rsid w:val="00D037A0"/>
    <w:rsid w:val="00D04BAC"/>
    <w:rsid w:val="00D064C6"/>
    <w:rsid w:val="00D06C55"/>
    <w:rsid w:val="00D07A67"/>
    <w:rsid w:val="00D10DBA"/>
    <w:rsid w:val="00D119C4"/>
    <w:rsid w:val="00D120BF"/>
    <w:rsid w:val="00D12191"/>
    <w:rsid w:val="00D12B0B"/>
    <w:rsid w:val="00D160BD"/>
    <w:rsid w:val="00D16E2B"/>
    <w:rsid w:val="00D170D1"/>
    <w:rsid w:val="00D201E7"/>
    <w:rsid w:val="00D20204"/>
    <w:rsid w:val="00D2154E"/>
    <w:rsid w:val="00D21AF6"/>
    <w:rsid w:val="00D21DAB"/>
    <w:rsid w:val="00D22081"/>
    <w:rsid w:val="00D22FA1"/>
    <w:rsid w:val="00D23B5C"/>
    <w:rsid w:val="00D24C18"/>
    <w:rsid w:val="00D24CDB"/>
    <w:rsid w:val="00D25AAF"/>
    <w:rsid w:val="00D2759F"/>
    <w:rsid w:val="00D27608"/>
    <w:rsid w:val="00D3044C"/>
    <w:rsid w:val="00D30CBC"/>
    <w:rsid w:val="00D314BA"/>
    <w:rsid w:val="00D32462"/>
    <w:rsid w:val="00D327B4"/>
    <w:rsid w:val="00D3394A"/>
    <w:rsid w:val="00D34E8A"/>
    <w:rsid w:val="00D35438"/>
    <w:rsid w:val="00D3614F"/>
    <w:rsid w:val="00D363EA"/>
    <w:rsid w:val="00D36890"/>
    <w:rsid w:val="00D36AC6"/>
    <w:rsid w:val="00D4036D"/>
    <w:rsid w:val="00D408BB"/>
    <w:rsid w:val="00D414FB"/>
    <w:rsid w:val="00D426EB"/>
    <w:rsid w:val="00D428FE"/>
    <w:rsid w:val="00D42994"/>
    <w:rsid w:val="00D43071"/>
    <w:rsid w:val="00D43BE7"/>
    <w:rsid w:val="00D44926"/>
    <w:rsid w:val="00D459A8"/>
    <w:rsid w:val="00D45C18"/>
    <w:rsid w:val="00D45CC5"/>
    <w:rsid w:val="00D46194"/>
    <w:rsid w:val="00D4640F"/>
    <w:rsid w:val="00D47635"/>
    <w:rsid w:val="00D47C6C"/>
    <w:rsid w:val="00D47EAB"/>
    <w:rsid w:val="00D50544"/>
    <w:rsid w:val="00D5107E"/>
    <w:rsid w:val="00D51887"/>
    <w:rsid w:val="00D520B7"/>
    <w:rsid w:val="00D52C04"/>
    <w:rsid w:val="00D53AD5"/>
    <w:rsid w:val="00D54E2A"/>
    <w:rsid w:val="00D55E3F"/>
    <w:rsid w:val="00D56774"/>
    <w:rsid w:val="00D573D5"/>
    <w:rsid w:val="00D60019"/>
    <w:rsid w:val="00D60A02"/>
    <w:rsid w:val="00D6381B"/>
    <w:rsid w:val="00D639F4"/>
    <w:rsid w:val="00D63CD8"/>
    <w:rsid w:val="00D64070"/>
    <w:rsid w:val="00D64601"/>
    <w:rsid w:val="00D646A8"/>
    <w:rsid w:val="00D646F0"/>
    <w:rsid w:val="00D64E35"/>
    <w:rsid w:val="00D65AA5"/>
    <w:rsid w:val="00D65EF3"/>
    <w:rsid w:val="00D67584"/>
    <w:rsid w:val="00D6769D"/>
    <w:rsid w:val="00D703BB"/>
    <w:rsid w:val="00D70761"/>
    <w:rsid w:val="00D7154E"/>
    <w:rsid w:val="00D71839"/>
    <w:rsid w:val="00D7269A"/>
    <w:rsid w:val="00D73D3B"/>
    <w:rsid w:val="00D76036"/>
    <w:rsid w:val="00D8040A"/>
    <w:rsid w:val="00D82F80"/>
    <w:rsid w:val="00D84003"/>
    <w:rsid w:val="00D84834"/>
    <w:rsid w:val="00D87B68"/>
    <w:rsid w:val="00D87D18"/>
    <w:rsid w:val="00D9170F"/>
    <w:rsid w:val="00D92466"/>
    <w:rsid w:val="00D92795"/>
    <w:rsid w:val="00D9285A"/>
    <w:rsid w:val="00D92953"/>
    <w:rsid w:val="00D95862"/>
    <w:rsid w:val="00D95F92"/>
    <w:rsid w:val="00D961F4"/>
    <w:rsid w:val="00D96FF4"/>
    <w:rsid w:val="00DA012C"/>
    <w:rsid w:val="00DA18D7"/>
    <w:rsid w:val="00DA235C"/>
    <w:rsid w:val="00DA35AB"/>
    <w:rsid w:val="00DA3FF6"/>
    <w:rsid w:val="00DA483F"/>
    <w:rsid w:val="00DA5112"/>
    <w:rsid w:val="00DA5791"/>
    <w:rsid w:val="00DA5ED0"/>
    <w:rsid w:val="00DA750E"/>
    <w:rsid w:val="00DA761A"/>
    <w:rsid w:val="00DA7CFF"/>
    <w:rsid w:val="00DB04BE"/>
    <w:rsid w:val="00DB128C"/>
    <w:rsid w:val="00DB14D6"/>
    <w:rsid w:val="00DB1936"/>
    <w:rsid w:val="00DB23B6"/>
    <w:rsid w:val="00DB2872"/>
    <w:rsid w:val="00DB406F"/>
    <w:rsid w:val="00DB449C"/>
    <w:rsid w:val="00DB530D"/>
    <w:rsid w:val="00DB684F"/>
    <w:rsid w:val="00DB76C3"/>
    <w:rsid w:val="00DB7C1A"/>
    <w:rsid w:val="00DC0360"/>
    <w:rsid w:val="00DC0994"/>
    <w:rsid w:val="00DC0EBF"/>
    <w:rsid w:val="00DC288D"/>
    <w:rsid w:val="00DC3F98"/>
    <w:rsid w:val="00DC400A"/>
    <w:rsid w:val="00DC40B3"/>
    <w:rsid w:val="00DC4226"/>
    <w:rsid w:val="00DC422C"/>
    <w:rsid w:val="00DC59CA"/>
    <w:rsid w:val="00DC62D0"/>
    <w:rsid w:val="00DC665C"/>
    <w:rsid w:val="00DC68BF"/>
    <w:rsid w:val="00DC7336"/>
    <w:rsid w:val="00DD1100"/>
    <w:rsid w:val="00DD1312"/>
    <w:rsid w:val="00DD1550"/>
    <w:rsid w:val="00DD1A08"/>
    <w:rsid w:val="00DD1B92"/>
    <w:rsid w:val="00DD1CEA"/>
    <w:rsid w:val="00DD208F"/>
    <w:rsid w:val="00DD362A"/>
    <w:rsid w:val="00DD4C57"/>
    <w:rsid w:val="00DD5262"/>
    <w:rsid w:val="00DD6B9E"/>
    <w:rsid w:val="00DD7894"/>
    <w:rsid w:val="00DE0CDA"/>
    <w:rsid w:val="00DE1199"/>
    <w:rsid w:val="00DE1497"/>
    <w:rsid w:val="00DE44CF"/>
    <w:rsid w:val="00DE5260"/>
    <w:rsid w:val="00DE57F1"/>
    <w:rsid w:val="00DE5DD2"/>
    <w:rsid w:val="00DE6634"/>
    <w:rsid w:val="00DE703B"/>
    <w:rsid w:val="00DE7158"/>
    <w:rsid w:val="00DE73A9"/>
    <w:rsid w:val="00DE74AC"/>
    <w:rsid w:val="00DE77B3"/>
    <w:rsid w:val="00DF06F9"/>
    <w:rsid w:val="00DF08B2"/>
    <w:rsid w:val="00DF08DE"/>
    <w:rsid w:val="00DF10C5"/>
    <w:rsid w:val="00DF1212"/>
    <w:rsid w:val="00DF23FA"/>
    <w:rsid w:val="00DF246E"/>
    <w:rsid w:val="00DF2B1C"/>
    <w:rsid w:val="00DF33C2"/>
    <w:rsid w:val="00DF3638"/>
    <w:rsid w:val="00DF4108"/>
    <w:rsid w:val="00DF4C7B"/>
    <w:rsid w:val="00DF4EAE"/>
    <w:rsid w:val="00DF537B"/>
    <w:rsid w:val="00DF56CE"/>
    <w:rsid w:val="00DF6653"/>
    <w:rsid w:val="00DF696B"/>
    <w:rsid w:val="00E0010E"/>
    <w:rsid w:val="00E007FC"/>
    <w:rsid w:val="00E010B8"/>
    <w:rsid w:val="00E029D9"/>
    <w:rsid w:val="00E03A82"/>
    <w:rsid w:val="00E0436D"/>
    <w:rsid w:val="00E04385"/>
    <w:rsid w:val="00E053EC"/>
    <w:rsid w:val="00E05FB7"/>
    <w:rsid w:val="00E06DAB"/>
    <w:rsid w:val="00E0704C"/>
    <w:rsid w:val="00E102A9"/>
    <w:rsid w:val="00E10424"/>
    <w:rsid w:val="00E104C3"/>
    <w:rsid w:val="00E1206E"/>
    <w:rsid w:val="00E12CC6"/>
    <w:rsid w:val="00E158E6"/>
    <w:rsid w:val="00E16D3E"/>
    <w:rsid w:val="00E1735B"/>
    <w:rsid w:val="00E1791B"/>
    <w:rsid w:val="00E20371"/>
    <w:rsid w:val="00E21B13"/>
    <w:rsid w:val="00E21F97"/>
    <w:rsid w:val="00E22BE6"/>
    <w:rsid w:val="00E237C1"/>
    <w:rsid w:val="00E24379"/>
    <w:rsid w:val="00E24492"/>
    <w:rsid w:val="00E24974"/>
    <w:rsid w:val="00E24E42"/>
    <w:rsid w:val="00E24EAD"/>
    <w:rsid w:val="00E25009"/>
    <w:rsid w:val="00E253BB"/>
    <w:rsid w:val="00E25E6A"/>
    <w:rsid w:val="00E26906"/>
    <w:rsid w:val="00E26E65"/>
    <w:rsid w:val="00E26F56"/>
    <w:rsid w:val="00E31322"/>
    <w:rsid w:val="00E31C72"/>
    <w:rsid w:val="00E31FAD"/>
    <w:rsid w:val="00E36729"/>
    <w:rsid w:val="00E369B4"/>
    <w:rsid w:val="00E37172"/>
    <w:rsid w:val="00E4045A"/>
    <w:rsid w:val="00E4163F"/>
    <w:rsid w:val="00E42E7B"/>
    <w:rsid w:val="00E43149"/>
    <w:rsid w:val="00E4321B"/>
    <w:rsid w:val="00E43DFD"/>
    <w:rsid w:val="00E4482C"/>
    <w:rsid w:val="00E448B7"/>
    <w:rsid w:val="00E44F8A"/>
    <w:rsid w:val="00E45180"/>
    <w:rsid w:val="00E45B32"/>
    <w:rsid w:val="00E45B43"/>
    <w:rsid w:val="00E45D42"/>
    <w:rsid w:val="00E45E23"/>
    <w:rsid w:val="00E4634D"/>
    <w:rsid w:val="00E466BB"/>
    <w:rsid w:val="00E46747"/>
    <w:rsid w:val="00E4687D"/>
    <w:rsid w:val="00E473BB"/>
    <w:rsid w:val="00E4781E"/>
    <w:rsid w:val="00E47B73"/>
    <w:rsid w:val="00E5194E"/>
    <w:rsid w:val="00E519EC"/>
    <w:rsid w:val="00E52D6B"/>
    <w:rsid w:val="00E5308E"/>
    <w:rsid w:val="00E53BF0"/>
    <w:rsid w:val="00E54E4A"/>
    <w:rsid w:val="00E5622D"/>
    <w:rsid w:val="00E57254"/>
    <w:rsid w:val="00E60158"/>
    <w:rsid w:val="00E6217B"/>
    <w:rsid w:val="00E62782"/>
    <w:rsid w:val="00E62852"/>
    <w:rsid w:val="00E62F87"/>
    <w:rsid w:val="00E6309E"/>
    <w:rsid w:val="00E63C5C"/>
    <w:rsid w:val="00E65519"/>
    <w:rsid w:val="00E65E00"/>
    <w:rsid w:val="00E663D4"/>
    <w:rsid w:val="00E665B0"/>
    <w:rsid w:val="00E66689"/>
    <w:rsid w:val="00E66BC2"/>
    <w:rsid w:val="00E66DBB"/>
    <w:rsid w:val="00E66E7D"/>
    <w:rsid w:val="00E6715A"/>
    <w:rsid w:val="00E672A1"/>
    <w:rsid w:val="00E71CDD"/>
    <w:rsid w:val="00E7265E"/>
    <w:rsid w:val="00E732C2"/>
    <w:rsid w:val="00E75293"/>
    <w:rsid w:val="00E7572E"/>
    <w:rsid w:val="00E76754"/>
    <w:rsid w:val="00E77D50"/>
    <w:rsid w:val="00E80258"/>
    <w:rsid w:val="00E80A36"/>
    <w:rsid w:val="00E811E9"/>
    <w:rsid w:val="00E8192C"/>
    <w:rsid w:val="00E82304"/>
    <w:rsid w:val="00E8232A"/>
    <w:rsid w:val="00E827A8"/>
    <w:rsid w:val="00E83D30"/>
    <w:rsid w:val="00E83D92"/>
    <w:rsid w:val="00E84011"/>
    <w:rsid w:val="00E84444"/>
    <w:rsid w:val="00E85B9B"/>
    <w:rsid w:val="00E862B4"/>
    <w:rsid w:val="00E90912"/>
    <w:rsid w:val="00E90CB9"/>
    <w:rsid w:val="00E91344"/>
    <w:rsid w:val="00E91451"/>
    <w:rsid w:val="00E91533"/>
    <w:rsid w:val="00E9210A"/>
    <w:rsid w:val="00E9272D"/>
    <w:rsid w:val="00E9381A"/>
    <w:rsid w:val="00E94199"/>
    <w:rsid w:val="00E9536B"/>
    <w:rsid w:val="00E954AA"/>
    <w:rsid w:val="00E95614"/>
    <w:rsid w:val="00E956A2"/>
    <w:rsid w:val="00E95C62"/>
    <w:rsid w:val="00E96714"/>
    <w:rsid w:val="00E96911"/>
    <w:rsid w:val="00E96C50"/>
    <w:rsid w:val="00E96CF0"/>
    <w:rsid w:val="00EA0F3F"/>
    <w:rsid w:val="00EA15B8"/>
    <w:rsid w:val="00EA342E"/>
    <w:rsid w:val="00EA3C29"/>
    <w:rsid w:val="00EA4387"/>
    <w:rsid w:val="00EA46FE"/>
    <w:rsid w:val="00EA552F"/>
    <w:rsid w:val="00EA5F23"/>
    <w:rsid w:val="00EA6774"/>
    <w:rsid w:val="00EA71E2"/>
    <w:rsid w:val="00EA73D6"/>
    <w:rsid w:val="00EB0C58"/>
    <w:rsid w:val="00EB1A4F"/>
    <w:rsid w:val="00EB1A90"/>
    <w:rsid w:val="00EB1F0C"/>
    <w:rsid w:val="00EB4611"/>
    <w:rsid w:val="00EB4ECA"/>
    <w:rsid w:val="00EB5FE6"/>
    <w:rsid w:val="00EB643A"/>
    <w:rsid w:val="00EB66A1"/>
    <w:rsid w:val="00EB6ABA"/>
    <w:rsid w:val="00EB6C5E"/>
    <w:rsid w:val="00EC0416"/>
    <w:rsid w:val="00EC163B"/>
    <w:rsid w:val="00EC1657"/>
    <w:rsid w:val="00EC1904"/>
    <w:rsid w:val="00EC42B6"/>
    <w:rsid w:val="00EC43A8"/>
    <w:rsid w:val="00EC476B"/>
    <w:rsid w:val="00EC4E82"/>
    <w:rsid w:val="00EC63E3"/>
    <w:rsid w:val="00ED0E10"/>
    <w:rsid w:val="00ED135E"/>
    <w:rsid w:val="00ED1E43"/>
    <w:rsid w:val="00ED3591"/>
    <w:rsid w:val="00ED390F"/>
    <w:rsid w:val="00ED3BA2"/>
    <w:rsid w:val="00ED44F5"/>
    <w:rsid w:val="00ED5840"/>
    <w:rsid w:val="00ED5CA4"/>
    <w:rsid w:val="00ED5D11"/>
    <w:rsid w:val="00ED7B5C"/>
    <w:rsid w:val="00EE0223"/>
    <w:rsid w:val="00EE06DF"/>
    <w:rsid w:val="00EE21BE"/>
    <w:rsid w:val="00EE418E"/>
    <w:rsid w:val="00EE41B6"/>
    <w:rsid w:val="00EE4591"/>
    <w:rsid w:val="00EE5720"/>
    <w:rsid w:val="00EE5B30"/>
    <w:rsid w:val="00EE6B35"/>
    <w:rsid w:val="00EF0D1E"/>
    <w:rsid w:val="00EF1D21"/>
    <w:rsid w:val="00EF2F6F"/>
    <w:rsid w:val="00EF3063"/>
    <w:rsid w:val="00EF397C"/>
    <w:rsid w:val="00EF4A70"/>
    <w:rsid w:val="00EF6070"/>
    <w:rsid w:val="00EF79CB"/>
    <w:rsid w:val="00EF7A8C"/>
    <w:rsid w:val="00F00CE9"/>
    <w:rsid w:val="00F011FB"/>
    <w:rsid w:val="00F01DE6"/>
    <w:rsid w:val="00F034F4"/>
    <w:rsid w:val="00F038D0"/>
    <w:rsid w:val="00F05071"/>
    <w:rsid w:val="00F06F8D"/>
    <w:rsid w:val="00F077CD"/>
    <w:rsid w:val="00F07C8A"/>
    <w:rsid w:val="00F10043"/>
    <w:rsid w:val="00F126C5"/>
    <w:rsid w:val="00F139D4"/>
    <w:rsid w:val="00F13BC7"/>
    <w:rsid w:val="00F13BFE"/>
    <w:rsid w:val="00F148A8"/>
    <w:rsid w:val="00F14BB4"/>
    <w:rsid w:val="00F14CEE"/>
    <w:rsid w:val="00F152BD"/>
    <w:rsid w:val="00F15F37"/>
    <w:rsid w:val="00F16159"/>
    <w:rsid w:val="00F161A9"/>
    <w:rsid w:val="00F16240"/>
    <w:rsid w:val="00F1652A"/>
    <w:rsid w:val="00F1718C"/>
    <w:rsid w:val="00F2054C"/>
    <w:rsid w:val="00F20834"/>
    <w:rsid w:val="00F22B14"/>
    <w:rsid w:val="00F23034"/>
    <w:rsid w:val="00F23353"/>
    <w:rsid w:val="00F23DB9"/>
    <w:rsid w:val="00F23EC0"/>
    <w:rsid w:val="00F246E4"/>
    <w:rsid w:val="00F24E17"/>
    <w:rsid w:val="00F25EEA"/>
    <w:rsid w:val="00F261E5"/>
    <w:rsid w:val="00F26887"/>
    <w:rsid w:val="00F26E37"/>
    <w:rsid w:val="00F2719F"/>
    <w:rsid w:val="00F304F5"/>
    <w:rsid w:val="00F3056E"/>
    <w:rsid w:val="00F3057C"/>
    <w:rsid w:val="00F33F42"/>
    <w:rsid w:val="00F352B4"/>
    <w:rsid w:val="00F3568D"/>
    <w:rsid w:val="00F35DB6"/>
    <w:rsid w:val="00F36876"/>
    <w:rsid w:val="00F37536"/>
    <w:rsid w:val="00F37923"/>
    <w:rsid w:val="00F37E9A"/>
    <w:rsid w:val="00F37F4B"/>
    <w:rsid w:val="00F4116B"/>
    <w:rsid w:val="00F4157F"/>
    <w:rsid w:val="00F415F6"/>
    <w:rsid w:val="00F41EED"/>
    <w:rsid w:val="00F42962"/>
    <w:rsid w:val="00F456D4"/>
    <w:rsid w:val="00F46257"/>
    <w:rsid w:val="00F47391"/>
    <w:rsid w:val="00F50507"/>
    <w:rsid w:val="00F510EE"/>
    <w:rsid w:val="00F5158D"/>
    <w:rsid w:val="00F52371"/>
    <w:rsid w:val="00F52A47"/>
    <w:rsid w:val="00F5398F"/>
    <w:rsid w:val="00F53CAA"/>
    <w:rsid w:val="00F55FAE"/>
    <w:rsid w:val="00F571E4"/>
    <w:rsid w:val="00F577E3"/>
    <w:rsid w:val="00F60054"/>
    <w:rsid w:val="00F600DD"/>
    <w:rsid w:val="00F6075C"/>
    <w:rsid w:val="00F6103B"/>
    <w:rsid w:val="00F612EF"/>
    <w:rsid w:val="00F61330"/>
    <w:rsid w:val="00F62E2D"/>
    <w:rsid w:val="00F63AB6"/>
    <w:rsid w:val="00F640FE"/>
    <w:rsid w:val="00F64A31"/>
    <w:rsid w:val="00F64AE1"/>
    <w:rsid w:val="00F65095"/>
    <w:rsid w:val="00F6598B"/>
    <w:rsid w:val="00F65E93"/>
    <w:rsid w:val="00F6605A"/>
    <w:rsid w:val="00F66140"/>
    <w:rsid w:val="00F66681"/>
    <w:rsid w:val="00F666EC"/>
    <w:rsid w:val="00F6700C"/>
    <w:rsid w:val="00F67015"/>
    <w:rsid w:val="00F671D1"/>
    <w:rsid w:val="00F67885"/>
    <w:rsid w:val="00F67B03"/>
    <w:rsid w:val="00F71641"/>
    <w:rsid w:val="00F71BA6"/>
    <w:rsid w:val="00F71CD1"/>
    <w:rsid w:val="00F71D2D"/>
    <w:rsid w:val="00F7214C"/>
    <w:rsid w:val="00F7271F"/>
    <w:rsid w:val="00F72933"/>
    <w:rsid w:val="00F72AE2"/>
    <w:rsid w:val="00F749D6"/>
    <w:rsid w:val="00F8059A"/>
    <w:rsid w:val="00F80DE2"/>
    <w:rsid w:val="00F8110A"/>
    <w:rsid w:val="00F81F7B"/>
    <w:rsid w:val="00F82694"/>
    <w:rsid w:val="00F82E52"/>
    <w:rsid w:val="00F84695"/>
    <w:rsid w:val="00F84C65"/>
    <w:rsid w:val="00F84D72"/>
    <w:rsid w:val="00F84F3B"/>
    <w:rsid w:val="00F85261"/>
    <w:rsid w:val="00F85753"/>
    <w:rsid w:val="00F86A99"/>
    <w:rsid w:val="00F86FD9"/>
    <w:rsid w:val="00F91006"/>
    <w:rsid w:val="00F911DF"/>
    <w:rsid w:val="00F9175D"/>
    <w:rsid w:val="00F91D84"/>
    <w:rsid w:val="00F92499"/>
    <w:rsid w:val="00F93DD9"/>
    <w:rsid w:val="00F9403C"/>
    <w:rsid w:val="00F9434F"/>
    <w:rsid w:val="00F95E9E"/>
    <w:rsid w:val="00F9684E"/>
    <w:rsid w:val="00F97331"/>
    <w:rsid w:val="00F976AB"/>
    <w:rsid w:val="00F97EFA"/>
    <w:rsid w:val="00FA0FC7"/>
    <w:rsid w:val="00FA1658"/>
    <w:rsid w:val="00FA229B"/>
    <w:rsid w:val="00FA2A1C"/>
    <w:rsid w:val="00FA2F4C"/>
    <w:rsid w:val="00FA30E6"/>
    <w:rsid w:val="00FA32EC"/>
    <w:rsid w:val="00FA34C3"/>
    <w:rsid w:val="00FA55C1"/>
    <w:rsid w:val="00FA616D"/>
    <w:rsid w:val="00FA6382"/>
    <w:rsid w:val="00FA6C0D"/>
    <w:rsid w:val="00FA6E5C"/>
    <w:rsid w:val="00FB07D6"/>
    <w:rsid w:val="00FB1495"/>
    <w:rsid w:val="00FB164A"/>
    <w:rsid w:val="00FB1679"/>
    <w:rsid w:val="00FB3751"/>
    <w:rsid w:val="00FB3B47"/>
    <w:rsid w:val="00FB4FC3"/>
    <w:rsid w:val="00FB5D01"/>
    <w:rsid w:val="00FB65AF"/>
    <w:rsid w:val="00FB6C64"/>
    <w:rsid w:val="00FB75C7"/>
    <w:rsid w:val="00FB76C0"/>
    <w:rsid w:val="00FB770A"/>
    <w:rsid w:val="00FB7B5A"/>
    <w:rsid w:val="00FC086F"/>
    <w:rsid w:val="00FC0A3A"/>
    <w:rsid w:val="00FC1FB0"/>
    <w:rsid w:val="00FC2C9C"/>
    <w:rsid w:val="00FC2DA9"/>
    <w:rsid w:val="00FC37FF"/>
    <w:rsid w:val="00FC3C13"/>
    <w:rsid w:val="00FC3D63"/>
    <w:rsid w:val="00FC72ED"/>
    <w:rsid w:val="00FD1401"/>
    <w:rsid w:val="00FD147B"/>
    <w:rsid w:val="00FD19CD"/>
    <w:rsid w:val="00FD21D4"/>
    <w:rsid w:val="00FD674E"/>
    <w:rsid w:val="00FD7BB1"/>
    <w:rsid w:val="00FD7BDA"/>
    <w:rsid w:val="00FE0670"/>
    <w:rsid w:val="00FE0C7A"/>
    <w:rsid w:val="00FE1007"/>
    <w:rsid w:val="00FE1C2D"/>
    <w:rsid w:val="00FE1ED0"/>
    <w:rsid w:val="00FE2516"/>
    <w:rsid w:val="00FE31E9"/>
    <w:rsid w:val="00FE3368"/>
    <w:rsid w:val="00FE507E"/>
    <w:rsid w:val="00FE5551"/>
    <w:rsid w:val="00FE63C6"/>
    <w:rsid w:val="00FE6C8C"/>
    <w:rsid w:val="00FE7299"/>
    <w:rsid w:val="00FF3B70"/>
    <w:rsid w:val="00FF525D"/>
    <w:rsid w:val="00FF5922"/>
    <w:rsid w:val="00FF5981"/>
    <w:rsid w:val="00FF599B"/>
    <w:rsid w:val="00FF6A8C"/>
    <w:rsid w:val="00FF6CC0"/>
    <w:rsid w:val="00FF6E50"/>
    <w:rsid w:val="00FF70C9"/>
    <w:rsid w:val="00FF7B32"/>
    <w:rsid w:val="00FF7E81"/>
    <w:rsid w:val="00FF7EE4"/>
    <w:rsid w:val="00FF7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FCF"/>
    <w:rPr>
      <w:sz w:val="24"/>
      <w:szCs w:val="24"/>
    </w:rPr>
  </w:style>
  <w:style w:type="paragraph" w:styleId="1">
    <w:name w:val="heading 1"/>
    <w:basedOn w:val="a"/>
    <w:next w:val="a"/>
    <w:link w:val="10"/>
    <w:qFormat/>
    <w:rsid w:val="00B72965"/>
    <w:pPr>
      <w:keepNext/>
      <w:jc w:val="both"/>
      <w:outlineLvl w:val="0"/>
    </w:pPr>
    <w:rPr>
      <w:sz w:val="28"/>
      <w:szCs w:val="20"/>
    </w:rPr>
  </w:style>
  <w:style w:type="paragraph" w:styleId="2">
    <w:name w:val="heading 2"/>
    <w:basedOn w:val="a"/>
    <w:next w:val="a"/>
    <w:link w:val="20"/>
    <w:semiHidden/>
    <w:unhideWhenUsed/>
    <w:qFormat/>
    <w:rsid w:val="00B72965"/>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5065CB"/>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B928F6"/>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430482"/>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965"/>
    <w:rPr>
      <w:sz w:val="28"/>
    </w:rPr>
  </w:style>
  <w:style w:type="character" w:customStyle="1" w:styleId="20">
    <w:name w:val="Заголовок 2 Знак"/>
    <w:basedOn w:val="a0"/>
    <w:link w:val="2"/>
    <w:semiHidden/>
    <w:rsid w:val="00B72965"/>
    <w:rPr>
      <w:rFonts w:ascii="Cambria" w:eastAsia="Times New Roman" w:hAnsi="Cambria" w:cs="Times New Roman"/>
      <w:b/>
      <w:bCs/>
      <w:color w:val="4F81BD"/>
      <w:sz w:val="26"/>
      <w:szCs w:val="26"/>
    </w:rPr>
  </w:style>
  <w:style w:type="paragraph" w:customStyle="1" w:styleId="ConsPlusNonformat">
    <w:name w:val="ConsPlusNonformat"/>
    <w:uiPriority w:val="99"/>
    <w:rsid w:val="00A71FCF"/>
    <w:pPr>
      <w:widowControl w:val="0"/>
      <w:autoSpaceDE w:val="0"/>
      <w:autoSpaceDN w:val="0"/>
      <w:adjustRightInd w:val="0"/>
    </w:pPr>
    <w:rPr>
      <w:rFonts w:ascii="Courier New" w:hAnsi="Courier New" w:cs="Courier New"/>
    </w:rPr>
  </w:style>
  <w:style w:type="paragraph" w:styleId="a3">
    <w:name w:val="footer"/>
    <w:basedOn w:val="a"/>
    <w:link w:val="a4"/>
    <w:unhideWhenUsed/>
    <w:rsid w:val="00A71FCF"/>
    <w:pPr>
      <w:tabs>
        <w:tab w:val="center" w:pos="4677"/>
        <w:tab w:val="right" w:pos="9355"/>
      </w:tabs>
      <w:spacing w:after="240" w:line="480" w:lineRule="auto"/>
      <w:ind w:firstLine="360"/>
    </w:pPr>
    <w:rPr>
      <w:rFonts w:ascii="Calibri" w:eastAsia="Calibri" w:hAnsi="Calibri"/>
      <w:sz w:val="22"/>
      <w:szCs w:val="22"/>
      <w:lang w:eastAsia="en-US"/>
    </w:rPr>
  </w:style>
  <w:style w:type="character" w:customStyle="1" w:styleId="a4">
    <w:name w:val="Нижний колонтитул Знак"/>
    <w:basedOn w:val="a0"/>
    <w:link w:val="a3"/>
    <w:uiPriority w:val="99"/>
    <w:rsid w:val="00A71FCF"/>
    <w:rPr>
      <w:rFonts w:ascii="Calibri" w:eastAsia="Calibri" w:hAnsi="Calibri"/>
      <w:sz w:val="22"/>
      <w:szCs w:val="22"/>
      <w:lang w:eastAsia="en-US"/>
    </w:rPr>
  </w:style>
  <w:style w:type="paragraph" w:styleId="a5">
    <w:name w:val="Normal (Web)"/>
    <w:basedOn w:val="a"/>
    <w:uiPriority w:val="99"/>
    <w:rsid w:val="005065CB"/>
    <w:pPr>
      <w:spacing w:before="100" w:beforeAutospacing="1" w:after="100" w:afterAutospacing="1"/>
    </w:pPr>
  </w:style>
  <w:style w:type="character" w:customStyle="1" w:styleId="30">
    <w:name w:val="Заголовок 3 Знак"/>
    <w:basedOn w:val="a0"/>
    <w:link w:val="3"/>
    <w:rsid w:val="005065CB"/>
    <w:rPr>
      <w:rFonts w:ascii="Arial" w:hAnsi="Arial" w:cs="Arial"/>
      <w:b/>
      <w:bCs/>
      <w:sz w:val="26"/>
      <w:szCs w:val="26"/>
    </w:rPr>
  </w:style>
  <w:style w:type="paragraph" w:styleId="a6">
    <w:name w:val="header"/>
    <w:basedOn w:val="a"/>
    <w:link w:val="a7"/>
    <w:rsid w:val="005065CB"/>
    <w:pPr>
      <w:tabs>
        <w:tab w:val="center" w:pos="4153"/>
        <w:tab w:val="right" w:pos="8306"/>
      </w:tabs>
      <w:autoSpaceDE w:val="0"/>
      <w:autoSpaceDN w:val="0"/>
    </w:pPr>
    <w:rPr>
      <w:sz w:val="20"/>
      <w:szCs w:val="20"/>
    </w:rPr>
  </w:style>
  <w:style w:type="character" w:customStyle="1" w:styleId="a7">
    <w:name w:val="Верхний колонтитул Знак"/>
    <w:basedOn w:val="a0"/>
    <w:link w:val="a6"/>
    <w:uiPriority w:val="99"/>
    <w:rsid w:val="005065CB"/>
  </w:style>
  <w:style w:type="paragraph" w:styleId="a8">
    <w:name w:val="Body Text"/>
    <w:basedOn w:val="a"/>
    <w:link w:val="a9"/>
    <w:rsid w:val="002E6A47"/>
    <w:pPr>
      <w:jc w:val="both"/>
    </w:pPr>
    <w:rPr>
      <w:b/>
      <w:sz w:val="28"/>
      <w:szCs w:val="20"/>
    </w:rPr>
  </w:style>
  <w:style w:type="character" w:customStyle="1" w:styleId="a9">
    <w:name w:val="Основной текст Знак"/>
    <w:basedOn w:val="a0"/>
    <w:link w:val="a8"/>
    <w:rsid w:val="002E6A47"/>
    <w:rPr>
      <w:b/>
      <w:sz w:val="28"/>
    </w:rPr>
  </w:style>
  <w:style w:type="paragraph" w:styleId="aa">
    <w:name w:val="Subtitle"/>
    <w:basedOn w:val="a"/>
    <w:link w:val="ab"/>
    <w:qFormat/>
    <w:rsid w:val="002E6A47"/>
    <w:pPr>
      <w:jc w:val="center"/>
    </w:pPr>
    <w:rPr>
      <w:b/>
      <w:sz w:val="32"/>
      <w:szCs w:val="20"/>
    </w:rPr>
  </w:style>
  <w:style w:type="character" w:customStyle="1" w:styleId="ab">
    <w:name w:val="Подзаголовок Знак"/>
    <w:basedOn w:val="a0"/>
    <w:link w:val="aa"/>
    <w:rsid w:val="002E6A47"/>
    <w:rPr>
      <w:b/>
      <w:sz w:val="32"/>
    </w:rPr>
  </w:style>
  <w:style w:type="paragraph" w:customStyle="1" w:styleId="11">
    <w:name w:val="Абзац списка1"/>
    <w:basedOn w:val="a"/>
    <w:rsid w:val="00E6715A"/>
    <w:pPr>
      <w:ind w:left="720" w:firstLine="709"/>
      <w:jc w:val="both"/>
    </w:pPr>
    <w:rPr>
      <w:rFonts w:eastAsia="Calibri"/>
      <w:lang w:eastAsia="ar-SA"/>
    </w:rPr>
  </w:style>
  <w:style w:type="paragraph" w:customStyle="1" w:styleId="ConsPlusNormal">
    <w:name w:val="ConsPlusNormal"/>
    <w:link w:val="ConsPlusNormal0"/>
    <w:uiPriority w:val="99"/>
    <w:qFormat/>
    <w:rsid w:val="00E6715A"/>
    <w:pPr>
      <w:widowControl w:val="0"/>
      <w:autoSpaceDE w:val="0"/>
      <w:autoSpaceDN w:val="0"/>
      <w:adjustRightInd w:val="0"/>
      <w:ind w:firstLine="720"/>
    </w:pPr>
    <w:rPr>
      <w:rFonts w:ascii="Arial" w:hAnsi="Arial" w:cs="Arial"/>
    </w:rPr>
  </w:style>
  <w:style w:type="paragraph" w:customStyle="1" w:styleId="ConsPlusTitle">
    <w:name w:val="ConsPlusTitle"/>
    <w:rsid w:val="00A450D0"/>
    <w:pPr>
      <w:widowControl w:val="0"/>
      <w:autoSpaceDE w:val="0"/>
      <w:autoSpaceDN w:val="0"/>
    </w:pPr>
    <w:rPr>
      <w:rFonts w:ascii="Calibri" w:hAnsi="Calibri" w:cs="Calibri"/>
      <w:b/>
      <w:sz w:val="22"/>
    </w:rPr>
  </w:style>
  <w:style w:type="paragraph" w:styleId="ac">
    <w:name w:val="Body Text Indent"/>
    <w:basedOn w:val="a"/>
    <w:link w:val="ad"/>
    <w:unhideWhenUsed/>
    <w:rsid w:val="00662AAB"/>
    <w:pPr>
      <w:spacing w:after="120"/>
      <w:ind w:left="283"/>
    </w:pPr>
  </w:style>
  <w:style w:type="character" w:customStyle="1" w:styleId="ad">
    <w:name w:val="Основной текст с отступом Знак"/>
    <w:basedOn w:val="a0"/>
    <w:link w:val="ac"/>
    <w:uiPriority w:val="99"/>
    <w:semiHidden/>
    <w:rsid w:val="00662AAB"/>
    <w:rPr>
      <w:sz w:val="24"/>
      <w:szCs w:val="24"/>
    </w:rPr>
  </w:style>
  <w:style w:type="paragraph" w:styleId="ae">
    <w:name w:val="List Paragraph"/>
    <w:basedOn w:val="a"/>
    <w:uiPriority w:val="34"/>
    <w:qFormat/>
    <w:rsid w:val="00662AAB"/>
    <w:pPr>
      <w:spacing w:after="200" w:line="276" w:lineRule="auto"/>
      <w:ind w:left="720"/>
      <w:contextualSpacing/>
    </w:pPr>
    <w:rPr>
      <w:rFonts w:ascii="Calibri" w:eastAsia="Calibri" w:hAnsi="Calibri"/>
      <w:sz w:val="22"/>
      <w:szCs w:val="22"/>
      <w:lang w:eastAsia="en-US"/>
    </w:rPr>
  </w:style>
  <w:style w:type="character" w:styleId="af">
    <w:name w:val="Hyperlink"/>
    <w:basedOn w:val="a0"/>
    <w:uiPriority w:val="99"/>
    <w:unhideWhenUsed/>
    <w:rsid w:val="00662AAB"/>
    <w:rPr>
      <w:color w:val="0563C1"/>
      <w:u w:val="single"/>
    </w:rPr>
  </w:style>
  <w:style w:type="paragraph" w:customStyle="1" w:styleId="ConsNormal">
    <w:name w:val="ConsNormal"/>
    <w:rsid w:val="00662AAB"/>
    <w:pPr>
      <w:widowControl w:val="0"/>
      <w:suppressAutoHyphens/>
      <w:spacing w:line="100" w:lineRule="atLeast"/>
      <w:ind w:right="19772" w:firstLine="720"/>
    </w:pPr>
    <w:rPr>
      <w:rFonts w:ascii="Arial" w:hAnsi="Arial"/>
      <w:kern w:val="1"/>
      <w:lang w:eastAsia="hi-IN" w:bidi="hi-IN"/>
    </w:rPr>
  </w:style>
  <w:style w:type="paragraph" w:customStyle="1" w:styleId="14">
    <w:name w:val="Юрист 14"/>
    <w:basedOn w:val="a"/>
    <w:rsid w:val="00662AAB"/>
    <w:pPr>
      <w:spacing w:line="360" w:lineRule="auto"/>
      <w:ind w:firstLine="851"/>
      <w:jc w:val="both"/>
    </w:pPr>
    <w:rPr>
      <w:sz w:val="28"/>
      <w:szCs w:val="28"/>
    </w:rPr>
  </w:style>
  <w:style w:type="paragraph" w:styleId="af0">
    <w:name w:val="No Spacing"/>
    <w:uiPriority w:val="1"/>
    <w:qFormat/>
    <w:rsid w:val="00526FAE"/>
    <w:rPr>
      <w:rFonts w:ascii="Calibri" w:eastAsia="Calibri" w:hAnsi="Calibri"/>
      <w:sz w:val="22"/>
      <w:szCs w:val="22"/>
      <w:lang w:eastAsia="en-US"/>
    </w:rPr>
  </w:style>
  <w:style w:type="character" w:customStyle="1" w:styleId="af1">
    <w:name w:val="Основной текст_"/>
    <w:link w:val="41"/>
    <w:rsid w:val="00E21B13"/>
    <w:rPr>
      <w:sz w:val="27"/>
      <w:szCs w:val="27"/>
      <w:shd w:val="clear" w:color="auto" w:fill="FFFFFF"/>
    </w:rPr>
  </w:style>
  <w:style w:type="character" w:customStyle="1" w:styleId="31">
    <w:name w:val="Основной текст (3)_"/>
    <w:link w:val="32"/>
    <w:rsid w:val="00E21B13"/>
    <w:rPr>
      <w:sz w:val="23"/>
      <w:szCs w:val="23"/>
      <w:shd w:val="clear" w:color="auto" w:fill="FFFFFF"/>
    </w:rPr>
  </w:style>
  <w:style w:type="paragraph" w:customStyle="1" w:styleId="41">
    <w:name w:val="Основной текст4"/>
    <w:basedOn w:val="a"/>
    <w:link w:val="af1"/>
    <w:rsid w:val="00E21B13"/>
    <w:pPr>
      <w:widowControl w:val="0"/>
      <w:shd w:val="clear" w:color="auto" w:fill="FFFFFF"/>
      <w:spacing w:line="0" w:lineRule="atLeast"/>
    </w:pPr>
    <w:rPr>
      <w:sz w:val="27"/>
      <w:szCs w:val="27"/>
    </w:rPr>
  </w:style>
  <w:style w:type="paragraph" w:customStyle="1" w:styleId="32">
    <w:name w:val="Основной текст (3)"/>
    <w:basedOn w:val="a"/>
    <w:link w:val="31"/>
    <w:rsid w:val="00E21B13"/>
    <w:pPr>
      <w:widowControl w:val="0"/>
      <w:shd w:val="clear" w:color="auto" w:fill="FFFFFF"/>
      <w:spacing w:before="180" w:line="270" w:lineRule="exact"/>
      <w:jc w:val="center"/>
    </w:pPr>
    <w:rPr>
      <w:sz w:val="23"/>
      <w:szCs w:val="23"/>
    </w:rPr>
  </w:style>
  <w:style w:type="paragraph" w:styleId="af2">
    <w:name w:val="Title"/>
    <w:basedOn w:val="a"/>
    <w:link w:val="af3"/>
    <w:qFormat/>
    <w:rsid w:val="00E21B13"/>
    <w:pPr>
      <w:spacing w:before="120" w:line="360" w:lineRule="auto"/>
      <w:ind w:right="4670"/>
      <w:jc w:val="center"/>
    </w:pPr>
    <w:rPr>
      <w:rFonts w:ascii="Arial" w:hAnsi="Arial"/>
      <w:b/>
      <w:sz w:val="32"/>
      <w:szCs w:val="20"/>
    </w:rPr>
  </w:style>
  <w:style w:type="character" w:customStyle="1" w:styleId="af3">
    <w:name w:val="Название Знак"/>
    <w:basedOn w:val="a0"/>
    <w:link w:val="af2"/>
    <w:rsid w:val="00E21B13"/>
    <w:rPr>
      <w:rFonts w:ascii="Arial" w:hAnsi="Arial"/>
      <w:b/>
      <w:sz w:val="32"/>
    </w:rPr>
  </w:style>
  <w:style w:type="paragraph" w:customStyle="1" w:styleId="0">
    <w:name w:val="Стиль0"/>
    <w:rsid w:val="00E21B13"/>
    <w:pPr>
      <w:jc w:val="both"/>
    </w:pPr>
    <w:rPr>
      <w:rFonts w:ascii="Arial" w:hAnsi="Arial"/>
      <w:sz w:val="22"/>
    </w:rPr>
  </w:style>
  <w:style w:type="character" w:styleId="af4">
    <w:name w:val="Strong"/>
    <w:basedOn w:val="a0"/>
    <w:uiPriority w:val="22"/>
    <w:qFormat/>
    <w:rsid w:val="00D47635"/>
    <w:rPr>
      <w:b/>
      <w:bCs/>
    </w:rPr>
  </w:style>
  <w:style w:type="paragraph" w:styleId="21">
    <w:name w:val="Body Text 2"/>
    <w:basedOn w:val="a"/>
    <w:link w:val="22"/>
    <w:uiPriority w:val="99"/>
    <w:semiHidden/>
    <w:unhideWhenUsed/>
    <w:rsid w:val="00F00CE9"/>
    <w:pPr>
      <w:spacing w:after="120" w:line="480" w:lineRule="auto"/>
    </w:pPr>
  </w:style>
  <w:style w:type="character" w:customStyle="1" w:styleId="22">
    <w:name w:val="Основной текст 2 Знак"/>
    <w:basedOn w:val="a0"/>
    <w:link w:val="21"/>
    <w:uiPriority w:val="99"/>
    <w:semiHidden/>
    <w:rsid w:val="00F00CE9"/>
    <w:rPr>
      <w:sz w:val="24"/>
      <w:szCs w:val="24"/>
    </w:rPr>
  </w:style>
  <w:style w:type="character" w:customStyle="1" w:styleId="apple-style-span">
    <w:name w:val="apple-style-span"/>
    <w:basedOn w:val="a0"/>
    <w:rsid w:val="00F00CE9"/>
  </w:style>
  <w:style w:type="character" w:customStyle="1" w:styleId="40">
    <w:name w:val="Заголовок 4 Знак"/>
    <w:basedOn w:val="a0"/>
    <w:link w:val="4"/>
    <w:semiHidden/>
    <w:rsid w:val="00B928F6"/>
    <w:rPr>
      <w:rFonts w:asciiTheme="majorHAnsi" w:eastAsiaTheme="majorEastAsia" w:hAnsiTheme="majorHAnsi" w:cstheme="majorBidi"/>
      <w:b/>
      <w:bCs/>
      <w:i/>
      <w:iCs/>
      <w:color w:val="4F81BD" w:themeColor="accent1"/>
      <w:sz w:val="24"/>
      <w:szCs w:val="24"/>
    </w:rPr>
  </w:style>
  <w:style w:type="character" w:customStyle="1" w:styleId="23">
    <w:name w:val="Основной текст (2)_"/>
    <w:link w:val="24"/>
    <w:rsid w:val="00B928F6"/>
    <w:rPr>
      <w:sz w:val="28"/>
      <w:szCs w:val="28"/>
      <w:shd w:val="clear" w:color="auto" w:fill="FFFFFF"/>
    </w:rPr>
  </w:style>
  <w:style w:type="paragraph" w:customStyle="1" w:styleId="24">
    <w:name w:val="Основной текст (2)"/>
    <w:basedOn w:val="a"/>
    <w:link w:val="23"/>
    <w:rsid w:val="00B928F6"/>
    <w:pPr>
      <w:widowControl w:val="0"/>
      <w:shd w:val="clear" w:color="auto" w:fill="FFFFFF"/>
      <w:spacing w:before="300" w:after="420" w:line="0" w:lineRule="atLeast"/>
      <w:jc w:val="center"/>
    </w:pPr>
    <w:rPr>
      <w:sz w:val="28"/>
      <w:szCs w:val="28"/>
    </w:rPr>
  </w:style>
  <w:style w:type="paragraph" w:styleId="25">
    <w:name w:val="Body Text Indent 2"/>
    <w:basedOn w:val="a"/>
    <w:link w:val="26"/>
    <w:unhideWhenUsed/>
    <w:rsid w:val="00BB04ED"/>
    <w:pPr>
      <w:spacing w:after="120" w:line="480" w:lineRule="auto"/>
      <w:ind w:left="283"/>
    </w:pPr>
  </w:style>
  <w:style w:type="character" w:customStyle="1" w:styleId="26">
    <w:name w:val="Основной текст с отступом 2 Знак"/>
    <w:basedOn w:val="a0"/>
    <w:link w:val="25"/>
    <w:uiPriority w:val="99"/>
    <w:semiHidden/>
    <w:rsid w:val="00BB04ED"/>
    <w:rPr>
      <w:sz w:val="24"/>
      <w:szCs w:val="24"/>
    </w:rPr>
  </w:style>
  <w:style w:type="paragraph" w:customStyle="1" w:styleId="s1">
    <w:name w:val="s_1"/>
    <w:basedOn w:val="a"/>
    <w:rsid w:val="00937F39"/>
    <w:pPr>
      <w:spacing w:before="100" w:beforeAutospacing="1" w:after="100" w:afterAutospacing="1"/>
    </w:pPr>
  </w:style>
  <w:style w:type="character" w:styleId="af5">
    <w:name w:val="annotation reference"/>
    <w:basedOn w:val="a0"/>
    <w:uiPriority w:val="99"/>
    <w:semiHidden/>
    <w:unhideWhenUsed/>
    <w:rsid w:val="00345514"/>
    <w:rPr>
      <w:sz w:val="16"/>
      <w:szCs w:val="16"/>
    </w:rPr>
  </w:style>
  <w:style w:type="paragraph" w:styleId="af6">
    <w:name w:val="annotation text"/>
    <w:basedOn w:val="a"/>
    <w:link w:val="af7"/>
    <w:uiPriority w:val="99"/>
    <w:semiHidden/>
    <w:unhideWhenUsed/>
    <w:rsid w:val="00345514"/>
    <w:rPr>
      <w:sz w:val="20"/>
      <w:szCs w:val="20"/>
    </w:rPr>
  </w:style>
  <w:style w:type="character" w:customStyle="1" w:styleId="af7">
    <w:name w:val="Текст примечания Знак"/>
    <w:basedOn w:val="a0"/>
    <w:link w:val="af6"/>
    <w:uiPriority w:val="99"/>
    <w:semiHidden/>
    <w:rsid w:val="00345514"/>
  </w:style>
  <w:style w:type="paragraph" w:styleId="af8">
    <w:name w:val="Balloon Text"/>
    <w:basedOn w:val="a"/>
    <w:link w:val="af9"/>
    <w:unhideWhenUsed/>
    <w:rsid w:val="00345514"/>
    <w:rPr>
      <w:rFonts w:ascii="Tahoma" w:hAnsi="Tahoma" w:cs="Tahoma"/>
      <w:sz w:val="16"/>
      <w:szCs w:val="16"/>
    </w:rPr>
  </w:style>
  <w:style w:type="character" w:customStyle="1" w:styleId="af9">
    <w:name w:val="Текст выноски Знак"/>
    <w:basedOn w:val="a0"/>
    <w:link w:val="af8"/>
    <w:rsid w:val="00345514"/>
    <w:rPr>
      <w:rFonts w:ascii="Tahoma" w:hAnsi="Tahoma" w:cs="Tahoma"/>
      <w:sz w:val="16"/>
      <w:szCs w:val="16"/>
    </w:rPr>
  </w:style>
  <w:style w:type="paragraph" w:styleId="afa">
    <w:name w:val="footnote text"/>
    <w:basedOn w:val="a"/>
    <w:link w:val="afb"/>
    <w:uiPriority w:val="99"/>
    <w:unhideWhenUsed/>
    <w:rsid w:val="00345514"/>
    <w:rPr>
      <w:sz w:val="20"/>
      <w:szCs w:val="20"/>
    </w:rPr>
  </w:style>
  <w:style w:type="character" w:customStyle="1" w:styleId="afb">
    <w:name w:val="Текст сноски Знак"/>
    <w:basedOn w:val="a0"/>
    <w:link w:val="afa"/>
    <w:uiPriority w:val="99"/>
    <w:rsid w:val="00345514"/>
  </w:style>
  <w:style w:type="character" w:styleId="afc">
    <w:name w:val="footnote reference"/>
    <w:basedOn w:val="a0"/>
    <w:uiPriority w:val="99"/>
    <w:unhideWhenUsed/>
    <w:rsid w:val="00345514"/>
    <w:rPr>
      <w:vertAlign w:val="superscript"/>
    </w:rPr>
  </w:style>
  <w:style w:type="character" w:customStyle="1" w:styleId="apple-converted-space">
    <w:name w:val="apple-converted-space"/>
    <w:rsid w:val="00345514"/>
  </w:style>
  <w:style w:type="paragraph" w:styleId="afd">
    <w:name w:val="annotation subject"/>
    <w:basedOn w:val="af6"/>
    <w:next w:val="af6"/>
    <w:link w:val="afe"/>
    <w:uiPriority w:val="99"/>
    <w:semiHidden/>
    <w:unhideWhenUsed/>
    <w:rsid w:val="00345514"/>
    <w:rPr>
      <w:b/>
      <w:bCs/>
    </w:rPr>
  </w:style>
  <w:style w:type="character" w:customStyle="1" w:styleId="afe">
    <w:name w:val="Тема примечания Знак"/>
    <w:basedOn w:val="af7"/>
    <w:link w:val="afd"/>
    <w:uiPriority w:val="99"/>
    <w:semiHidden/>
    <w:rsid w:val="00345514"/>
    <w:rPr>
      <w:b/>
      <w:bCs/>
    </w:rPr>
  </w:style>
  <w:style w:type="character" w:customStyle="1" w:styleId="0pt">
    <w:name w:val="Основной текст + Полужирный;Интервал 0 pt"/>
    <w:rsid w:val="002C2EB4"/>
    <w:rPr>
      <w:rFonts w:eastAsia="Times New Roman"/>
      <w:b/>
      <w:bCs/>
      <w:color w:val="000000"/>
      <w:spacing w:val="4"/>
      <w:w w:val="100"/>
      <w:position w:val="0"/>
      <w:sz w:val="21"/>
      <w:szCs w:val="21"/>
      <w:shd w:val="clear" w:color="auto" w:fill="FFFFFF"/>
      <w:lang w:val="ru-RU"/>
    </w:rPr>
  </w:style>
  <w:style w:type="paragraph" w:customStyle="1" w:styleId="12">
    <w:name w:val="Основной текст1"/>
    <w:basedOn w:val="a"/>
    <w:rsid w:val="002C2EB4"/>
    <w:pPr>
      <w:widowControl w:val="0"/>
      <w:shd w:val="clear" w:color="auto" w:fill="FFFFFF"/>
      <w:spacing w:before="540" w:after="240" w:line="274" w:lineRule="exact"/>
      <w:ind w:hanging="280"/>
    </w:pPr>
    <w:rPr>
      <w:spacing w:val="3"/>
      <w:sz w:val="21"/>
      <w:szCs w:val="21"/>
    </w:rPr>
  </w:style>
  <w:style w:type="paragraph" w:styleId="aff">
    <w:name w:val="Plain Text"/>
    <w:basedOn w:val="a"/>
    <w:link w:val="aff0"/>
    <w:rsid w:val="002C2EB4"/>
    <w:pPr>
      <w:autoSpaceDE w:val="0"/>
      <w:autoSpaceDN w:val="0"/>
    </w:pPr>
    <w:rPr>
      <w:rFonts w:ascii="Courier New" w:hAnsi="Courier New"/>
      <w:sz w:val="20"/>
      <w:szCs w:val="20"/>
    </w:rPr>
  </w:style>
  <w:style w:type="character" w:customStyle="1" w:styleId="aff0">
    <w:name w:val="Текст Знак"/>
    <w:basedOn w:val="a0"/>
    <w:link w:val="aff"/>
    <w:rsid w:val="002C2EB4"/>
    <w:rPr>
      <w:rFonts w:ascii="Courier New" w:hAnsi="Courier New"/>
    </w:rPr>
  </w:style>
  <w:style w:type="character" w:customStyle="1" w:styleId="ConsPlusNormal0">
    <w:name w:val="ConsPlusNormal Знак"/>
    <w:link w:val="ConsPlusNormal"/>
    <w:uiPriority w:val="99"/>
    <w:locked/>
    <w:rsid w:val="002C2EB4"/>
    <w:rPr>
      <w:rFonts w:ascii="Arial" w:hAnsi="Arial" w:cs="Arial"/>
    </w:rPr>
  </w:style>
  <w:style w:type="paragraph" w:customStyle="1" w:styleId="ConsPlusCell">
    <w:name w:val="ConsPlusCell"/>
    <w:uiPriority w:val="99"/>
    <w:rsid w:val="0010098C"/>
    <w:pPr>
      <w:widowControl w:val="0"/>
      <w:autoSpaceDE w:val="0"/>
      <w:autoSpaceDN w:val="0"/>
      <w:adjustRightInd w:val="0"/>
    </w:pPr>
    <w:rPr>
      <w:rFonts w:ascii="Arial" w:hAnsi="Arial" w:cs="Arial"/>
    </w:rPr>
  </w:style>
  <w:style w:type="character" w:customStyle="1" w:styleId="s10">
    <w:name w:val="s1"/>
    <w:rsid w:val="003B5440"/>
  </w:style>
  <w:style w:type="character" w:styleId="aff1">
    <w:name w:val="page number"/>
    <w:basedOn w:val="a0"/>
    <w:rsid w:val="00076E22"/>
  </w:style>
  <w:style w:type="character" w:styleId="aff2">
    <w:name w:val="FollowedHyperlink"/>
    <w:uiPriority w:val="99"/>
    <w:unhideWhenUsed/>
    <w:rsid w:val="00076E22"/>
    <w:rPr>
      <w:color w:val="800080"/>
      <w:u w:val="single"/>
    </w:rPr>
  </w:style>
  <w:style w:type="paragraph" w:customStyle="1" w:styleId="pboth">
    <w:name w:val="pboth"/>
    <w:basedOn w:val="a"/>
    <w:rsid w:val="00D573D5"/>
    <w:pPr>
      <w:spacing w:before="100" w:beforeAutospacing="1" w:after="100" w:afterAutospacing="1"/>
    </w:pPr>
  </w:style>
  <w:style w:type="paragraph" w:customStyle="1" w:styleId="formattext">
    <w:name w:val="formattext"/>
    <w:basedOn w:val="a"/>
    <w:rsid w:val="00293CE0"/>
    <w:pPr>
      <w:spacing w:before="100" w:beforeAutospacing="1" w:after="100" w:afterAutospacing="1"/>
    </w:pPr>
  </w:style>
  <w:style w:type="table" w:styleId="aff3">
    <w:name w:val="Table Grid"/>
    <w:basedOn w:val="a1"/>
    <w:uiPriority w:val="59"/>
    <w:rsid w:val="00AD7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2pt">
    <w:name w:val="Основной текст (2) + 12 pt"/>
    <w:basedOn w:val="23"/>
    <w:rsid w:val="00AD7D9E"/>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210pt">
    <w:name w:val="Основной текст (2) + 10 pt;Полужирный"/>
    <w:basedOn w:val="23"/>
    <w:rsid w:val="00AD7D9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05pt">
    <w:name w:val="Основной текст (2) + 10;5 pt;Полужирный"/>
    <w:basedOn w:val="23"/>
    <w:rsid w:val="00AD7D9E"/>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05pt0">
    <w:name w:val="Основной текст (2) + 10;5 pt"/>
    <w:basedOn w:val="23"/>
    <w:rsid w:val="00AD7D9E"/>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7">
    <w:name w:val="Основной текст (2) + Полужирный"/>
    <w:basedOn w:val="23"/>
    <w:rsid w:val="00AD7D9E"/>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pt">
    <w:name w:val="Основной текст (2) + Полужирный;Интервал -1 pt"/>
    <w:basedOn w:val="23"/>
    <w:rsid w:val="00AD7D9E"/>
    <w:rPr>
      <w:rFonts w:ascii="Times New Roman" w:eastAsia="Times New Roman" w:hAnsi="Times New Roman" w:cs="Times New Roman"/>
      <w:b/>
      <w:bCs/>
      <w:i w:val="0"/>
      <w:iCs w:val="0"/>
      <w:smallCaps w:val="0"/>
      <w:strike w:val="0"/>
      <w:color w:val="000000"/>
      <w:spacing w:val="-20"/>
      <w:w w:val="100"/>
      <w:position w:val="0"/>
      <w:sz w:val="28"/>
      <w:szCs w:val="28"/>
      <w:u w:val="none"/>
      <w:shd w:val="clear" w:color="auto" w:fill="FFFFFF"/>
      <w:lang w:val="ru-RU" w:eastAsia="ru-RU" w:bidi="ru-RU"/>
    </w:rPr>
  </w:style>
  <w:style w:type="character" w:customStyle="1" w:styleId="aff4">
    <w:name w:val="Оглавление_"/>
    <w:basedOn w:val="a0"/>
    <w:link w:val="aff5"/>
    <w:rsid w:val="00AD7D9E"/>
    <w:rPr>
      <w:sz w:val="28"/>
      <w:szCs w:val="28"/>
      <w:shd w:val="clear" w:color="auto" w:fill="FFFFFF"/>
    </w:rPr>
  </w:style>
  <w:style w:type="paragraph" w:customStyle="1" w:styleId="aff5">
    <w:name w:val="Оглавление"/>
    <w:basedOn w:val="a"/>
    <w:link w:val="aff4"/>
    <w:rsid w:val="00AD7D9E"/>
    <w:pPr>
      <w:widowControl w:val="0"/>
      <w:shd w:val="clear" w:color="auto" w:fill="FFFFFF"/>
      <w:spacing w:before="60" w:line="274" w:lineRule="exact"/>
      <w:jc w:val="both"/>
    </w:pPr>
    <w:rPr>
      <w:sz w:val="28"/>
      <w:szCs w:val="28"/>
    </w:rPr>
  </w:style>
  <w:style w:type="character" w:customStyle="1" w:styleId="213pt">
    <w:name w:val="Основной текст (2) + 13 pt;Курсив"/>
    <w:basedOn w:val="23"/>
    <w:rsid w:val="00AD7D9E"/>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Impact11pt">
    <w:name w:val="Основной текст (2) + Impact;11 pt;Курсив"/>
    <w:basedOn w:val="23"/>
    <w:rsid w:val="00AD7D9E"/>
    <w:rPr>
      <w:rFonts w:ascii="Impact" w:eastAsia="Impact" w:hAnsi="Impact" w:cs="Impact"/>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Impact13pt">
    <w:name w:val="Основной текст (2) + Impact;13 pt;Курсив"/>
    <w:basedOn w:val="23"/>
    <w:rsid w:val="00AD7D9E"/>
    <w:rPr>
      <w:rFonts w:ascii="Impact" w:eastAsia="Impact" w:hAnsi="Impact" w:cs="Impact"/>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FontStyle12">
    <w:name w:val="Font Style12"/>
    <w:uiPriority w:val="99"/>
    <w:rsid w:val="000D32FF"/>
    <w:rPr>
      <w:rFonts w:ascii="Arial" w:hAnsi="Arial" w:cs="Arial"/>
      <w:sz w:val="16"/>
      <w:szCs w:val="16"/>
    </w:rPr>
  </w:style>
  <w:style w:type="character" w:customStyle="1" w:styleId="fontstyle01">
    <w:name w:val="fontstyle01"/>
    <w:basedOn w:val="a0"/>
    <w:rsid w:val="00BE2717"/>
    <w:rPr>
      <w:rFonts w:ascii="TimesNewRomanPS-BoldMT" w:hAnsi="TimesNewRomanPS-BoldMT" w:hint="default"/>
      <w:b/>
      <w:bCs/>
      <w:i w:val="0"/>
      <w:iCs w:val="0"/>
      <w:color w:val="000000"/>
      <w:sz w:val="28"/>
      <w:szCs w:val="28"/>
    </w:rPr>
  </w:style>
  <w:style w:type="character" w:customStyle="1" w:styleId="fontstyle21">
    <w:name w:val="fontstyle21"/>
    <w:basedOn w:val="a0"/>
    <w:rsid w:val="00BE2717"/>
    <w:rPr>
      <w:rFonts w:ascii="TimesNewRomanPSMT" w:hAnsi="TimesNewRomanPSMT" w:hint="default"/>
      <w:b w:val="0"/>
      <w:bCs w:val="0"/>
      <w:i w:val="0"/>
      <w:iCs w:val="0"/>
      <w:color w:val="000000"/>
      <w:sz w:val="24"/>
      <w:szCs w:val="24"/>
    </w:rPr>
  </w:style>
  <w:style w:type="paragraph" w:customStyle="1" w:styleId="PreformattedText">
    <w:name w:val="Preformatted Text"/>
    <w:basedOn w:val="a"/>
    <w:qFormat/>
    <w:rsid w:val="008C2A47"/>
    <w:pPr>
      <w:widowControl w:val="0"/>
    </w:pPr>
    <w:rPr>
      <w:rFonts w:ascii="Liberation Mono" w:eastAsia="Liberation Mono" w:hAnsi="Liberation Mono" w:cs="Liberation Mono"/>
      <w:sz w:val="20"/>
      <w:szCs w:val="20"/>
      <w:lang w:val="en-US" w:eastAsia="zh-CN" w:bidi="hi-IN"/>
    </w:rPr>
  </w:style>
  <w:style w:type="paragraph" w:customStyle="1" w:styleId="msonormal0">
    <w:name w:val="msonormal"/>
    <w:basedOn w:val="a"/>
    <w:rsid w:val="001F7EBD"/>
    <w:pPr>
      <w:spacing w:before="100" w:beforeAutospacing="1" w:after="100" w:afterAutospacing="1"/>
    </w:pPr>
  </w:style>
  <w:style w:type="paragraph" w:customStyle="1" w:styleId="xl65">
    <w:name w:val="xl65"/>
    <w:basedOn w:val="a"/>
    <w:rsid w:val="001F7EBD"/>
    <w:pPr>
      <w:spacing w:before="100" w:beforeAutospacing="1" w:after="100" w:afterAutospacing="1"/>
    </w:pPr>
    <w:rPr>
      <w:rFonts w:ascii="Arial CYR" w:hAnsi="Arial CYR" w:cs="Arial CYR"/>
      <w:sz w:val="16"/>
      <w:szCs w:val="16"/>
    </w:rPr>
  </w:style>
  <w:style w:type="paragraph" w:customStyle="1" w:styleId="xl66">
    <w:name w:val="xl66"/>
    <w:basedOn w:val="a"/>
    <w:rsid w:val="001F7EBD"/>
    <w:pPr>
      <w:spacing w:before="100" w:beforeAutospacing="1" w:after="100" w:afterAutospacing="1"/>
    </w:pPr>
    <w:rPr>
      <w:rFonts w:ascii="Arial CYR" w:hAnsi="Arial CYR" w:cs="Arial CYR"/>
      <w:sz w:val="16"/>
      <w:szCs w:val="16"/>
    </w:rPr>
  </w:style>
  <w:style w:type="paragraph" w:customStyle="1" w:styleId="xl67">
    <w:name w:val="xl67"/>
    <w:basedOn w:val="a"/>
    <w:rsid w:val="001F7EBD"/>
    <w:pPr>
      <w:spacing w:before="100" w:beforeAutospacing="1" w:after="100" w:afterAutospacing="1"/>
    </w:pPr>
    <w:rPr>
      <w:rFonts w:ascii="Arial CYR" w:hAnsi="Arial CYR" w:cs="Arial CYR"/>
      <w:color w:val="0000FF"/>
      <w:sz w:val="16"/>
      <w:szCs w:val="16"/>
    </w:rPr>
  </w:style>
  <w:style w:type="paragraph" w:customStyle="1" w:styleId="xl68">
    <w:name w:val="xl68"/>
    <w:basedOn w:val="a"/>
    <w:rsid w:val="001F7EBD"/>
    <w:pPr>
      <w:spacing w:before="100" w:beforeAutospacing="1" w:after="100" w:afterAutospacing="1"/>
    </w:pPr>
    <w:rPr>
      <w:rFonts w:ascii="Arial" w:hAnsi="Arial" w:cs="Arial"/>
      <w:sz w:val="16"/>
      <w:szCs w:val="16"/>
    </w:rPr>
  </w:style>
  <w:style w:type="paragraph" w:customStyle="1" w:styleId="xl69">
    <w:name w:val="xl69"/>
    <w:basedOn w:val="a"/>
    <w:rsid w:val="001F7EBD"/>
    <w:pPr>
      <w:spacing w:before="100" w:beforeAutospacing="1" w:after="100" w:afterAutospacing="1"/>
    </w:pPr>
    <w:rPr>
      <w:rFonts w:ascii="Arial" w:hAnsi="Arial" w:cs="Arial"/>
    </w:rPr>
  </w:style>
  <w:style w:type="paragraph" w:customStyle="1" w:styleId="xl70">
    <w:name w:val="xl70"/>
    <w:basedOn w:val="a"/>
    <w:rsid w:val="001F7EBD"/>
    <w:pPr>
      <w:spacing w:before="100" w:beforeAutospacing="1" w:after="100" w:afterAutospacing="1"/>
    </w:pPr>
    <w:rPr>
      <w:sz w:val="22"/>
      <w:szCs w:val="22"/>
    </w:rPr>
  </w:style>
  <w:style w:type="paragraph" w:customStyle="1" w:styleId="xl71">
    <w:name w:val="xl71"/>
    <w:basedOn w:val="a"/>
    <w:rsid w:val="001F7EBD"/>
    <w:pPr>
      <w:spacing w:before="100" w:beforeAutospacing="1" w:after="100" w:afterAutospacing="1"/>
    </w:pPr>
    <w:rPr>
      <w:sz w:val="22"/>
      <w:szCs w:val="22"/>
    </w:rPr>
  </w:style>
  <w:style w:type="paragraph" w:customStyle="1" w:styleId="xl72">
    <w:name w:val="xl72"/>
    <w:basedOn w:val="a"/>
    <w:rsid w:val="001F7E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
    <w:rsid w:val="001F7E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4">
    <w:name w:val="xl74"/>
    <w:basedOn w:val="a"/>
    <w:rsid w:val="001F7E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5">
    <w:name w:val="xl75"/>
    <w:basedOn w:val="a"/>
    <w:rsid w:val="001F7E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
    <w:rsid w:val="001F7E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77">
    <w:name w:val="xl77"/>
    <w:basedOn w:val="a"/>
    <w:rsid w:val="001F7E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8">
    <w:name w:val="xl78"/>
    <w:basedOn w:val="a"/>
    <w:rsid w:val="001F7EBD"/>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9">
    <w:name w:val="xl79"/>
    <w:basedOn w:val="a"/>
    <w:rsid w:val="001F7EBD"/>
    <w:pPr>
      <w:pBdr>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0">
    <w:name w:val="xl80"/>
    <w:basedOn w:val="a"/>
    <w:rsid w:val="001F7E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1">
    <w:name w:val="xl81"/>
    <w:basedOn w:val="a"/>
    <w:rsid w:val="001F7EBD"/>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2">
    <w:name w:val="xl82"/>
    <w:basedOn w:val="a"/>
    <w:rsid w:val="001F7E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3">
    <w:name w:val="xl83"/>
    <w:basedOn w:val="a"/>
    <w:rsid w:val="001F7E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84">
    <w:name w:val="xl84"/>
    <w:basedOn w:val="a"/>
    <w:rsid w:val="001F7E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5">
    <w:name w:val="xl85"/>
    <w:basedOn w:val="a"/>
    <w:rsid w:val="001F7EBD"/>
    <w:pPr>
      <w:spacing w:before="100" w:beforeAutospacing="1" w:after="100" w:afterAutospacing="1"/>
      <w:jc w:val="right"/>
    </w:pPr>
    <w:rPr>
      <w:sz w:val="18"/>
      <w:szCs w:val="18"/>
    </w:rPr>
  </w:style>
  <w:style w:type="paragraph" w:customStyle="1" w:styleId="xl86">
    <w:name w:val="xl86"/>
    <w:basedOn w:val="a"/>
    <w:rsid w:val="001F7E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7">
    <w:name w:val="xl87"/>
    <w:basedOn w:val="a"/>
    <w:rsid w:val="001F7E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8">
    <w:name w:val="xl88"/>
    <w:basedOn w:val="a"/>
    <w:rsid w:val="001F7E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89">
    <w:name w:val="xl89"/>
    <w:basedOn w:val="a"/>
    <w:rsid w:val="001F7EB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
    <w:rsid w:val="001F7E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91">
    <w:name w:val="xl91"/>
    <w:basedOn w:val="a"/>
    <w:rsid w:val="001F7E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92">
    <w:name w:val="xl92"/>
    <w:basedOn w:val="a"/>
    <w:rsid w:val="001F7E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93">
    <w:name w:val="xl93"/>
    <w:basedOn w:val="a"/>
    <w:rsid w:val="001F7EBD"/>
    <w:pPr>
      <w:spacing w:before="100" w:beforeAutospacing="1" w:after="100" w:afterAutospacing="1"/>
      <w:jc w:val="right"/>
    </w:pPr>
    <w:rPr>
      <w:sz w:val="22"/>
      <w:szCs w:val="22"/>
    </w:rPr>
  </w:style>
  <w:style w:type="paragraph" w:customStyle="1" w:styleId="xl94">
    <w:name w:val="xl94"/>
    <w:basedOn w:val="a"/>
    <w:rsid w:val="001F7EBD"/>
    <w:pPr>
      <w:spacing w:before="100" w:beforeAutospacing="1" w:after="100" w:afterAutospacing="1"/>
      <w:jc w:val="center"/>
      <w:textAlignment w:val="center"/>
    </w:pPr>
  </w:style>
  <w:style w:type="character" w:customStyle="1" w:styleId="70">
    <w:name w:val="Заголовок 7 Знак"/>
    <w:basedOn w:val="a0"/>
    <w:link w:val="7"/>
    <w:rsid w:val="00430482"/>
    <w:rPr>
      <w:sz w:val="24"/>
      <w:szCs w:val="24"/>
    </w:rPr>
  </w:style>
  <w:style w:type="character" w:styleId="aff6">
    <w:name w:val="Emphasis"/>
    <w:qFormat/>
    <w:rsid w:val="00430482"/>
    <w:rPr>
      <w:i/>
      <w:iCs/>
    </w:rPr>
  </w:style>
  <w:style w:type="paragraph" w:customStyle="1" w:styleId="Style6">
    <w:name w:val="Style6"/>
    <w:basedOn w:val="a"/>
    <w:uiPriority w:val="99"/>
    <w:rsid w:val="00945454"/>
    <w:pPr>
      <w:widowControl w:val="0"/>
      <w:autoSpaceDE w:val="0"/>
      <w:autoSpaceDN w:val="0"/>
      <w:adjustRightInd w:val="0"/>
      <w:spacing w:line="322" w:lineRule="exact"/>
      <w:ind w:firstLine="691"/>
      <w:jc w:val="both"/>
    </w:pPr>
  </w:style>
  <w:style w:type="paragraph" w:styleId="33">
    <w:name w:val="Body Text Indent 3"/>
    <w:basedOn w:val="a"/>
    <w:link w:val="34"/>
    <w:uiPriority w:val="99"/>
    <w:semiHidden/>
    <w:unhideWhenUsed/>
    <w:rsid w:val="00524F18"/>
    <w:pPr>
      <w:spacing w:after="120"/>
      <w:ind w:left="283"/>
    </w:pPr>
    <w:rPr>
      <w:sz w:val="16"/>
      <w:szCs w:val="16"/>
    </w:rPr>
  </w:style>
  <w:style w:type="character" w:customStyle="1" w:styleId="34">
    <w:name w:val="Основной текст с отступом 3 Знак"/>
    <w:basedOn w:val="a0"/>
    <w:link w:val="33"/>
    <w:uiPriority w:val="99"/>
    <w:semiHidden/>
    <w:rsid w:val="00524F18"/>
    <w:rPr>
      <w:sz w:val="16"/>
      <w:szCs w:val="16"/>
    </w:rPr>
  </w:style>
  <w:style w:type="paragraph" w:customStyle="1" w:styleId="Standard">
    <w:name w:val="Standard"/>
    <w:rsid w:val="00E237C1"/>
    <w:pPr>
      <w:suppressAutoHyphens/>
      <w:autoSpaceDN w:val="0"/>
    </w:pPr>
    <w:rPr>
      <w:rFonts w:eastAsia="Calibri"/>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1054</TotalTime>
  <Pages>20</Pages>
  <Words>10000</Words>
  <Characters>57001</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271</cp:revision>
  <cp:lastPrinted>2023-11-14T02:12:00Z</cp:lastPrinted>
  <dcterms:created xsi:type="dcterms:W3CDTF">2015-02-24T04:33:00Z</dcterms:created>
  <dcterms:modified xsi:type="dcterms:W3CDTF">2023-12-26T04:56:00Z</dcterms:modified>
</cp:coreProperties>
</file>