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438F3">
        <w:t xml:space="preserve">       </w:t>
      </w:r>
      <w:r w:rsidR="00FB1B85">
        <w:t>2</w:t>
      </w:r>
      <w:r w:rsidR="00D23AD4">
        <w:t>1</w:t>
      </w:r>
      <w:r w:rsidR="001D625A">
        <w:t xml:space="preserve"> апреля</w:t>
      </w:r>
      <w:r w:rsidR="005065CB">
        <w:t xml:space="preserve"> 20</w:t>
      </w:r>
      <w:r w:rsidR="00F00CE9">
        <w:t>2</w:t>
      </w:r>
      <w:r w:rsidR="00BA7AE9">
        <w:t>3</w:t>
      </w:r>
      <w:r w:rsidR="00D47635">
        <w:t xml:space="preserve"> года            </w:t>
      </w:r>
      <w:r w:rsidR="00E6715A">
        <w:t>№</w:t>
      </w:r>
      <w:r w:rsidR="00D47635">
        <w:t xml:space="preserve"> </w:t>
      </w:r>
      <w:r w:rsidR="001D625A">
        <w:t>1</w:t>
      </w:r>
      <w:r w:rsidR="002438F3">
        <w:t>3/1</w:t>
      </w:r>
    </w:p>
    <w:p w:rsidR="00815735" w:rsidRDefault="00815735" w:rsidP="00815735"/>
    <w:p w:rsidR="00D23AD4" w:rsidRPr="00655D8C" w:rsidRDefault="00D23AD4" w:rsidP="00D23AD4">
      <w:pPr>
        <w:jc w:val="center"/>
      </w:pPr>
      <w:r w:rsidRPr="00655D8C">
        <w:t>АДМИНИСТРАЦИЯ ГЕОРГИЕВСКОГО СЕЛЬСОВЕТА</w:t>
      </w:r>
    </w:p>
    <w:p w:rsidR="00D23AD4" w:rsidRPr="00655D8C" w:rsidRDefault="00D23AD4" w:rsidP="00D23AD4">
      <w:pPr>
        <w:jc w:val="center"/>
      </w:pPr>
      <w:r w:rsidRPr="00655D8C">
        <w:t>КАНСКОГО РАЙОНА КРАСНОЯРСКОГО КРАЯ</w:t>
      </w:r>
    </w:p>
    <w:p w:rsidR="00D23AD4" w:rsidRPr="00655D8C" w:rsidRDefault="00D23AD4" w:rsidP="00D23AD4">
      <w:pPr>
        <w:jc w:val="center"/>
      </w:pPr>
    </w:p>
    <w:p w:rsidR="00D23AD4" w:rsidRPr="00655D8C" w:rsidRDefault="00D23AD4" w:rsidP="00D23AD4">
      <w:pPr>
        <w:jc w:val="center"/>
      </w:pPr>
      <w:r w:rsidRPr="00655D8C">
        <w:t>ПОСТАНОВЛЕНИЕ</w:t>
      </w:r>
    </w:p>
    <w:p w:rsidR="00D23AD4" w:rsidRPr="00655D8C" w:rsidRDefault="00D23AD4" w:rsidP="00D23AD4">
      <w:pPr>
        <w:jc w:val="center"/>
        <w:rPr>
          <w:b/>
        </w:rPr>
      </w:pPr>
    </w:p>
    <w:p w:rsidR="00D23AD4" w:rsidRPr="00655D8C" w:rsidRDefault="00D23AD4" w:rsidP="00D23AD4">
      <w:r w:rsidRPr="00655D8C">
        <w:t xml:space="preserve">21 апреля 2023 г.                                     </w:t>
      </w:r>
      <w:proofErr w:type="gramStart"/>
      <w:r w:rsidRPr="00655D8C">
        <w:t>с</w:t>
      </w:r>
      <w:proofErr w:type="gramEnd"/>
      <w:r w:rsidRPr="00655D8C">
        <w:t>. Георгиевка                                                    № 22-п</w:t>
      </w:r>
    </w:p>
    <w:p w:rsidR="00D23AD4" w:rsidRPr="00655D8C" w:rsidRDefault="00D23AD4" w:rsidP="00D23AD4"/>
    <w:p w:rsidR="00D23AD4" w:rsidRPr="00655D8C" w:rsidRDefault="00D23AD4" w:rsidP="00D23AD4">
      <w:r w:rsidRPr="00655D8C">
        <w:t>Об исполнении бюджета Георгиевского сельсовета за 1 квартал 2023 г.</w:t>
      </w:r>
    </w:p>
    <w:p w:rsidR="00D23AD4" w:rsidRPr="00655D8C" w:rsidRDefault="00D23AD4" w:rsidP="00D23AD4"/>
    <w:p w:rsidR="00D23AD4" w:rsidRPr="00655D8C" w:rsidRDefault="00D23AD4" w:rsidP="00D23AD4">
      <w:pPr>
        <w:ind w:firstLine="709"/>
        <w:jc w:val="both"/>
      </w:pPr>
      <w:r w:rsidRPr="00655D8C">
        <w:t xml:space="preserve">В соответствии со ст.264.2 Бюджетного кодекса Российской Федерации, Решением Георгиевского сельского Совета депутатов </w:t>
      </w:r>
      <w:proofErr w:type="spellStart"/>
      <w:r w:rsidRPr="00655D8C">
        <w:t>Канского</w:t>
      </w:r>
      <w:proofErr w:type="spellEnd"/>
      <w:r w:rsidRPr="00655D8C">
        <w:t xml:space="preserve"> района Красноярского края от 24.04.2020 № 51-251 «Об утверждении Положения о бюджетном устройстве и бюджетном процессе в Георгиевском сельсовете» и в соответствии со ст.7 Устава Георгиевского сельсовета</w:t>
      </w:r>
    </w:p>
    <w:p w:rsidR="00D23AD4" w:rsidRPr="00655D8C" w:rsidRDefault="00D23AD4" w:rsidP="00D23AD4">
      <w:pPr>
        <w:jc w:val="both"/>
      </w:pPr>
      <w:r w:rsidRPr="00655D8C">
        <w:t>ПОСТАНОВЛЯЕТ:</w:t>
      </w:r>
    </w:p>
    <w:p w:rsidR="00D23AD4" w:rsidRPr="00655D8C" w:rsidRDefault="00D23AD4" w:rsidP="00D23AD4">
      <w:pPr>
        <w:numPr>
          <w:ilvl w:val="0"/>
          <w:numId w:val="35"/>
        </w:numPr>
        <w:tabs>
          <w:tab w:val="clear" w:pos="720"/>
          <w:tab w:val="num" w:pos="0"/>
        </w:tabs>
        <w:ind w:left="0" w:firstLine="709"/>
        <w:jc w:val="both"/>
      </w:pPr>
      <w:r w:rsidRPr="00655D8C">
        <w:t>Утвердить отчет об исполнении бюджета Георгиевского сельсовета за 1 квартал 2023 года по доходам в сумме 1417,6 тыс. руб. и по расходам 20007 тыс. руб.</w:t>
      </w:r>
    </w:p>
    <w:p w:rsidR="00D23AD4" w:rsidRPr="00655D8C" w:rsidRDefault="00D23AD4" w:rsidP="00D23AD4">
      <w:pPr>
        <w:pStyle w:val="25"/>
        <w:numPr>
          <w:ilvl w:val="0"/>
          <w:numId w:val="35"/>
        </w:numPr>
        <w:tabs>
          <w:tab w:val="clear" w:pos="720"/>
          <w:tab w:val="num" w:pos="0"/>
          <w:tab w:val="left" w:pos="1000"/>
        </w:tabs>
        <w:spacing w:after="0" w:line="240" w:lineRule="auto"/>
        <w:ind w:left="0" w:firstLine="709"/>
        <w:jc w:val="both"/>
      </w:pPr>
      <w:r w:rsidRPr="00655D8C">
        <w:t>Утвердить в отчете по исполнению бюджета сумму профицита (дефицита) за 1 квартал 2023года в сумме 583,1 тыс. руб.</w:t>
      </w:r>
    </w:p>
    <w:p w:rsidR="00D23AD4" w:rsidRPr="00655D8C" w:rsidRDefault="00D23AD4" w:rsidP="00D23AD4">
      <w:pPr>
        <w:numPr>
          <w:ilvl w:val="0"/>
          <w:numId w:val="35"/>
        </w:numPr>
        <w:tabs>
          <w:tab w:val="clear" w:pos="720"/>
        </w:tabs>
        <w:ind w:left="0" w:firstLine="709"/>
        <w:jc w:val="both"/>
      </w:pPr>
      <w:r w:rsidRPr="00655D8C">
        <w:t>Утвердить источники внутреннего финансового дефицита (профицита) бюджета по кодам классификации источников финансирования бюджета за 1 квартал 2023 года, согласно приложению № 1 к постановлению.</w:t>
      </w:r>
    </w:p>
    <w:p w:rsidR="00D23AD4" w:rsidRPr="00655D8C" w:rsidRDefault="00D23AD4" w:rsidP="00D23AD4">
      <w:pPr>
        <w:numPr>
          <w:ilvl w:val="0"/>
          <w:numId w:val="35"/>
        </w:numPr>
        <w:tabs>
          <w:tab w:val="clear" w:pos="720"/>
          <w:tab w:val="num" w:pos="0"/>
        </w:tabs>
        <w:ind w:left="0" w:firstLine="709"/>
        <w:jc w:val="both"/>
      </w:pPr>
      <w:r w:rsidRPr="00655D8C">
        <w:t>Утвердить доходы бюджета по кодам классификации бюджета за 1 квартал 2023 года, согласно приложению № 2 к постановлению.</w:t>
      </w:r>
    </w:p>
    <w:p w:rsidR="00D23AD4" w:rsidRPr="00655D8C" w:rsidRDefault="00D23AD4" w:rsidP="00D23AD4">
      <w:pPr>
        <w:numPr>
          <w:ilvl w:val="0"/>
          <w:numId w:val="35"/>
        </w:numPr>
        <w:tabs>
          <w:tab w:val="clear" w:pos="720"/>
          <w:tab w:val="num" w:pos="0"/>
        </w:tabs>
        <w:ind w:left="0" w:firstLine="709"/>
        <w:jc w:val="both"/>
      </w:pPr>
      <w:r w:rsidRPr="00655D8C">
        <w:t>Утвердить расходы бюджета по ведомственной структуре расходов за 1 квартал 2023 года, согласно приложению № 3 к постановлению.</w:t>
      </w:r>
    </w:p>
    <w:p w:rsidR="00D23AD4" w:rsidRPr="00655D8C" w:rsidRDefault="00D23AD4" w:rsidP="00D23AD4">
      <w:pPr>
        <w:numPr>
          <w:ilvl w:val="0"/>
          <w:numId w:val="35"/>
        </w:numPr>
        <w:tabs>
          <w:tab w:val="clear" w:pos="720"/>
          <w:tab w:val="num" w:pos="0"/>
        </w:tabs>
        <w:ind w:left="0" w:firstLine="709"/>
        <w:jc w:val="both"/>
      </w:pPr>
      <w:r w:rsidRPr="00655D8C">
        <w:t>Утвердить расходы бюджета по разделам и подразделам классификации за 1 квартал 2023 года, согласно приложению № 4 к постановлению.</w:t>
      </w:r>
    </w:p>
    <w:p w:rsidR="00D23AD4" w:rsidRPr="00655D8C" w:rsidRDefault="00D23AD4" w:rsidP="00D23AD4">
      <w:pPr>
        <w:numPr>
          <w:ilvl w:val="0"/>
          <w:numId w:val="35"/>
        </w:numPr>
        <w:tabs>
          <w:tab w:val="clear" w:pos="720"/>
        </w:tabs>
        <w:ind w:left="0" w:firstLine="709"/>
        <w:jc w:val="both"/>
      </w:pPr>
      <w:r w:rsidRPr="00655D8C">
        <w:t>Утвердить отчет об использование бюджетных ассигнований резервного фонда бюджета за 1 квартал 2023 года, согласно приложению № 5 к постановлению.</w:t>
      </w:r>
    </w:p>
    <w:p w:rsidR="00D23AD4" w:rsidRPr="00655D8C" w:rsidRDefault="00D23AD4" w:rsidP="00D23AD4">
      <w:pPr>
        <w:numPr>
          <w:ilvl w:val="0"/>
          <w:numId w:val="35"/>
        </w:numPr>
        <w:tabs>
          <w:tab w:val="clear" w:pos="720"/>
          <w:tab w:val="num" w:pos="0"/>
        </w:tabs>
        <w:ind w:left="0" w:firstLine="709"/>
        <w:jc w:val="both"/>
      </w:pPr>
      <w:r w:rsidRPr="00655D8C">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1 квартал 2023 года, согласно приложению № 6 к постановлению.</w:t>
      </w:r>
    </w:p>
    <w:p w:rsidR="00D23AD4" w:rsidRPr="00655D8C" w:rsidRDefault="00D23AD4" w:rsidP="00D23AD4">
      <w:pPr>
        <w:numPr>
          <w:ilvl w:val="0"/>
          <w:numId w:val="35"/>
        </w:numPr>
        <w:tabs>
          <w:tab w:val="clear" w:pos="720"/>
          <w:tab w:val="num" w:pos="0"/>
        </w:tabs>
        <w:ind w:left="0" w:firstLine="709"/>
        <w:jc w:val="both"/>
      </w:pPr>
      <w:r w:rsidRPr="00655D8C">
        <w:t xml:space="preserve"> </w:t>
      </w:r>
      <w:proofErr w:type="gramStart"/>
      <w:r w:rsidRPr="00655D8C">
        <w:t>Контроль за</w:t>
      </w:r>
      <w:proofErr w:type="gramEnd"/>
      <w:r w:rsidRPr="00655D8C">
        <w:t xml:space="preserve"> исполнением настоящего постановления возложить на постоянную комиссию по экономике, финансам и бюджету.</w:t>
      </w:r>
    </w:p>
    <w:p w:rsidR="00D23AD4" w:rsidRPr="00655D8C" w:rsidRDefault="00D23AD4" w:rsidP="00D23AD4">
      <w:pPr>
        <w:numPr>
          <w:ilvl w:val="0"/>
          <w:numId w:val="35"/>
        </w:numPr>
        <w:tabs>
          <w:tab w:val="clear" w:pos="720"/>
          <w:tab w:val="num" w:pos="0"/>
        </w:tabs>
        <w:ind w:left="0" w:firstLine="709"/>
        <w:jc w:val="both"/>
      </w:pPr>
      <w:r w:rsidRPr="00655D8C">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655D8C">
        <w:t>георгиевка</w:t>
      </w:r>
      <w:proofErr w:type="gramStart"/>
      <w:r w:rsidRPr="00655D8C">
        <w:t>.р</w:t>
      </w:r>
      <w:proofErr w:type="gramEnd"/>
      <w:r w:rsidRPr="00655D8C">
        <w:t>ус</w:t>
      </w:r>
      <w:proofErr w:type="spellEnd"/>
      <w:r w:rsidRPr="00655D8C">
        <w:t>.</w:t>
      </w:r>
    </w:p>
    <w:p w:rsidR="00D23AD4" w:rsidRPr="00655D8C" w:rsidRDefault="00D23AD4" w:rsidP="00D23AD4">
      <w:pPr>
        <w:ind w:firstLine="709"/>
      </w:pPr>
    </w:p>
    <w:p w:rsidR="00D23AD4" w:rsidRPr="00655D8C" w:rsidRDefault="00D23AD4" w:rsidP="00D23AD4"/>
    <w:p w:rsidR="00D23AD4" w:rsidRPr="00655D8C" w:rsidRDefault="00D23AD4" w:rsidP="00D23AD4"/>
    <w:p w:rsidR="00D23AD4" w:rsidRPr="00655D8C" w:rsidRDefault="00D23AD4" w:rsidP="00D23AD4">
      <w:r w:rsidRPr="00655D8C">
        <w:t>Глава Георгиевского сельсовета                                                                    С.В. Панарин</w:t>
      </w:r>
    </w:p>
    <w:p w:rsidR="00D23AD4" w:rsidRPr="00655D8C" w:rsidRDefault="00D23AD4" w:rsidP="00D23AD4"/>
    <w:tbl>
      <w:tblPr>
        <w:tblW w:w="9640" w:type="dxa"/>
        <w:tblInd w:w="-34" w:type="dxa"/>
        <w:tblLayout w:type="fixed"/>
        <w:tblLook w:val="04A0" w:firstRow="1" w:lastRow="0" w:firstColumn="1" w:lastColumn="0" w:noHBand="0" w:noVBand="1"/>
      </w:tblPr>
      <w:tblGrid>
        <w:gridCol w:w="568"/>
        <w:gridCol w:w="708"/>
        <w:gridCol w:w="2835"/>
        <w:gridCol w:w="3261"/>
        <w:gridCol w:w="1134"/>
        <w:gridCol w:w="1134"/>
      </w:tblGrid>
      <w:tr w:rsidR="00D23AD4" w:rsidRPr="00655D8C" w:rsidTr="002447BE">
        <w:trPr>
          <w:trHeight w:val="322"/>
        </w:trPr>
        <w:tc>
          <w:tcPr>
            <w:tcW w:w="9640" w:type="dxa"/>
            <w:gridSpan w:val="6"/>
            <w:vMerge w:val="restart"/>
            <w:tcBorders>
              <w:top w:val="nil"/>
              <w:left w:val="nil"/>
              <w:bottom w:val="nil"/>
              <w:right w:val="nil"/>
            </w:tcBorders>
            <w:shd w:val="clear" w:color="auto" w:fill="auto"/>
            <w:noWrap/>
            <w:vAlign w:val="bottom"/>
            <w:hideMark/>
          </w:tcPr>
          <w:p w:rsidR="00D23AD4" w:rsidRPr="00655D8C" w:rsidRDefault="00D23AD4" w:rsidP="00655D8C"/>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D23AD4" w:rsidRPr="00655D8C" w:rsidTr="00144F68">
              <w:tc>
                <w:tcPr>
                  <w:tcW w:w="4500" w:type="dxa"/>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p>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lastRenderedPageBreak/>
                    <w:t xml:space="preserve">Приложение № 1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144F68"/>
        </w:tc>
      </w:tr>
      <w:tr w:rsidR="00D23AD4" w:rsidRPr="00655D8C" w:rsidTr="002447BE">
        <w:trPr>
          <w:trHeight w:val="322"/>
        </w:trPr>
        <w:tc>
          <w:tcPr>
            <w:tcW w:w="9640" w:type="dxa"/>
            <w:gridSpan w:val="6"/>
            <w:vMerge/>
            <w:tcBorders>
              <w:top w:val="nil"/>
              <w:left w:val="nil"/>
              <w:bottom w:val="nil"/>
              <w:right w:val="nil"/>
            </w:tcBorders>
            <w:vAlign w:val="center"/>
            <w:hideMark/>
          </w:tcPr>
          <w:p w:rsidR="00D23AD4" w:rsidRPr="00655D8C" w:rsidRDefault="00D23AD4" w:rsidP="00144F68"/>
        </w:tc>
      </w:tr>
      <w:tr w:rsidR="00D23AD4" w:rsidRPr="00655D8C" w:rsidTr="002447BE">
        <w:trPr>
          <w:trHeight w:val="375"/>
        </w:trPr>
        <w:tc>
          <w:tcPr>
            <w:tcW w:w="9640" w:type="dxa"/>
            <w:gridSpan w:val="6"/>
            <w:vMerge w:val="restart"/>
            <w:tcBorders>
              <w:top w:val="nil"/>
              <w:left w:val="nil"/>
              <w:bottom w:val="nil"/>
              <w:right w:val="nil"/>
            </w:tcBorders>
            <w:shd w:val="clear" w:color="auto" w:fill="auto"/>
            <w:vAlign w:val="center"/>
            <w:hideMark/>
          </w:tcPr>
          <w:p w:rsidR="00D23AD4" w:rsidRPr="00655D8C" w:rsidRDefault="00D23AD4" w:rsidP="00144F68">
            <w:pPr>
              <w:jc w:val="center"/>
            </w:pPr>
            <w:r w:rsidRPr="00655D8C">
              <w:lastRenderedPageBreak/>
              <w:t>Источники внутреннего финансирования дефицита (профицита) бюджета по кодам классификации источников финансирования бюджета за 1 квартал 2023 года</w:t>
            </w:r>
          </w:p>
        </w:tc>
      </w:tr>
      <w:tr w:rsidR="00D23AD4" w:rsidRPr="00655D8C" w:rsidTr="002447BE">
        <w:trPr>
          <w:trHeight w:val="780"/>
        </w:trPr>
        <w:tc>
          <w:tcPr>
            <w:tcW w:w="9640" w:type="dxa"/>
            <w:gridSpan w:val="6"/>
            <w:vMerge/>
            <w:tcBorders>
              <w:top w:val="nil"/>
              <w:left w:val="nil"/>
              <w:bottom w:val="nil"/>
              <w:right w:val="nil"/>
            </w:tcBorders>
            <w:vAlign w:val="center"/>
            <w:hideMark/>
          </w:tcPr>
          <w:p w:rsidR="00D23AD4" w:rsidRPr="00655D8C" w:rsidRDefault="00D23AD4" w:rsidP="00144F68"/>
        </w:tc>
      </w:tr>
      <w:tr w:rsidR="00D23AD4" w:rsidRPr="00655D8C" w:rsidTr="002447BE">
        <w:trPr>
          <w:trHeight w:val="375"/>
        </w:trPr>
        <w:tc>
          <w:tcPr>
            <w:tcW w:w="568"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708"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2835"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3261"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1134"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1134" w:type="dxa"/>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trHeight w:val="1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 xml:space="preserve">№ </w:t>
            </w:r>
            <w:proofErr w:type="gramStart"/>
            <w:r w:rsidRPr="00655D8C">
              <w:t>п</w:t>
            </w:r>
            <w:proofErr w:type="gramEnd"/>
            <w:r w:rsidRPr="00655D8C">
              <w:t>/п</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 xml:space="preserve">Код </w:t>
            </w:r>
            <w:proofErr w:type="gramStart"/>
            <w:r w:rsidRPr="00655D8C">
              <w:t>ведом-</w:t>
            </w:r>
            <w:proofErr w:type="spellStart"/>
            <w:r w:rsidRPr="00655D8C">
              <w:t>ства</w:t>
            </w:r>
            <w:proofErr w:type="spellEnd"/>
            <w:proofErr w:type="gram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Код группы, подгруппы, статьи и вида источников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 xml:space="preserve">Наименование показателя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Сумма бюджета на 1 квартал 2023г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 xml:space="preserve">Сумма исполненного бюджета за 1квартал 2023г </w:t>
            </w:r>
          </w:p>
        </w:tc>
      </w:tr>
      <w:tr w:rsidR="00D23AD4" w:rsidRPr="00655D8C" w:rsidTr="002447BE">
        <w:trPr>
          <w:trHeight w:val="330"/>
        </w:trPr>
        <w:tc>
          <w:tcPr>
            <w:tcW w:w="568" w:type="dxa"/>
            <w:tcBorders>
              <w:top w:val="nil"/>
              <w:left w:val="single" w:sz="8" w:space="0" w:color="auto"/>
              <w:bottom w:val="single" w:sz="4" w:space="0" w:color="auto"/>
              <w:right w:val="single" w:sz="4" w:space="0" w:color="auto"/>
            </w:tcBorders>
            <w:shd w:val="clear" w:color="auto" w:fill="auto"/>
            <w:hideMark/>
          </w:tcPr>
          <w:p w:rsidR="00D23AD4" w:rsidRPr="00655D8C" w:rsidRDefault="00D23AD4" w:rsidP="00144F68">
            <w:pPr>
              <w:jc w:val="center"/>
            </w:pPr>
            <w:r w:rsidRPr="00655D8C">
              <w:t>1</w:t>
            </w:r>
          </w:p>
        </w:tc>
        <w:tc>
          <w:tcPr>
            <w:tcW w:w="708"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pPr>
            <w:r w:rsidRPr="00655D8C">
              <w:t>2</w:t>
            </w:r>
          </w:p>
        </w:tc>
        <w:tc>
          <w:tcPr>
            <w:tcW w:w="2835" w:type="dxa"/>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jc w:val="center"/>
            </w:pPr>
            <w:r w:rsidRPr="00655D8C">
              <w:t>3</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pPr>
            <w:r w:rsidRPr="00655D8C">
              <w:t>4</w:t>
            </w:r>
          </w:p>
        </w:tc>
        <w:tc>
          <w:tcPr>
            <w:tcW w:w="1134" w:type="dxa"/>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jc w:val="center"/>
            </w:pPr>
            <w:r w:rsidRPr="00655D8C">
              <w:t>5</w:t>
            </w:r>
          </w:p>
        </w:tc>
        <w:tc>
          <w:tcPr>
            <w:tcW w:w="1134" w:type="dxa"/>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jc w:val="center"/>
            </w:pPr>
            <w:r w:rsidRPr="00655D8C">
              <w:t>6</w:t>
            </w:r>
          </w:p>
        </w:tc>
      </w:tr>
      <w:tr w:rsidR="00D23AD4" w:rsidRPr="00655D8C" w:rsidTr="002447BE">
        <w:trPr>
          <w:trHeight w:val="81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01 00 00 00 00 0000 000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1788,6</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583,1</w:t>
            </w:r>
          </w:p>
        </w:tc>
      </w:tr>
      <w:tr w:rsidR="00D23AD4" w:rsidRPr="00655D8C" w:rsidTr="002447BE">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2</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01 05 00 00 00 0000 000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-7057,1</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583,1</w:t>
            </w:r>
          </w:p>
        </w:tc>
      </w:tr>
      <w:tr w:rsidR="00D23AD4" w:rsidRPr="00655D8C" w:rsidTr="002447BE">
        <w:trPr>
          <w:trHeight w:val="81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3</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01 05 00 00 00 0000 500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-7057,1</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-1417,6</w:t>
            </w:r>
          </w:p>
        </w:tc>
      </w:tr>
      <w:tr w:rsidR="00D23AD4" w:rsidRPr="00655D8C" w:rsidTr="002447BE">
        <w:trPr>
          <w:trHeight w:val="76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4</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01 05 02 00 00 0000 500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-7057,1</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-1417,6</w:t>
            </w:r>
          </w:p>
        </w:tc>
      </w:tr>
      <w:tr w:rsidR="00D23AD4" w:rsidRPr="00655D8C" w:rsidTr="002447BE">
        <w:trPr>
          <w:trHeight w:val="78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5</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01 05 02 01 00 0000 510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-7057,1</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-1 417,6</w:t>
            </w:r>
          </w:p>
        </w:tc>
      </w:tr>
      <w:tr w:rsidR="00D23AD4" w:rsidRPr="00655D8C" w:rsidTr="002447BE">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6</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01 05 02 01 10 0000 510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 xml:space="preserve">Увеличение прочих остатков денежных средств бюджетов поселений </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-7057,1</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-1417,6</w:t>
            </w:r>
          </w:p>
        </w:tc>
      </w:tr>
      <w:tr w:rsidR="00D23AD4" w:rsidRPr="00655D8C" w:rsidTr="002447BE">
        <w:trPr>
          <w:trHeight w:val="40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7</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01 05 00 00 00 0000 600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8845,7</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2000,7</w:t>
            </w:r>
          </w:p>
        </w:tc>
      </w:tr>
      <w:tr w:rsidR="00D23AD4" w:rsidRPr="00655D8C" w:rsidTr="002447BE">
        <w:trPr>
          <w:trHeight w:val="75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8</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01 05 02 00 00 0000 600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8845,7</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2000,7</w:t>
            </w:r>
          </w:p>
        </w:tc>
      </w:tr>
      <w:tr w:rsidR="00D23AD4" w:rsidRPr="00655D8C" w:rsidTr="002447BE">
        <w:trPr>
          <w:trHeight w:val="73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9</w:t>
            </w:r>
          </w:p>
        </w:tc>
        <w:tc>
          <w:tcPr>
            <w:tcW w:w="708" w:type="dxa"/>
            <w:tcBorders>
              <w:top w:val="nil"/>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01 05 02 01 00 0000 610</w:t>
            </w:r>
          </w:p>
        </w:tc>
        <w:tc>
          <w:tcPr>
            <w:tcW w:w="3261" w:type="dxa"/>
            <w:tcBorders>
              <w:top w:val="nil"/>
              <w:left w:val="nil"/>
              <w:bottom w:val="single" w:sz="4" w:space="0" w:color="auto"/>
              <w:right w:val="single" w:sz="4" w:space="0" w:color="auto"/>
            </w:tcBorders>
            <w:shd w:val="clear" w:color="auto" w:fill="auto"/>
            <w:hideMark/>
          </w:tcPr>
          <w:p w:rsidR="00D23AD4" w:rsidRPr="00655D8C" w:rsidRDefault="00D23AD4" w:rsidP="00144F68">
            <w:r w:rsidRPr="00655D8C">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8845,7</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2000,7</w:t>
            </w:r>
          </w:p>
        </w:tc>
      </w:tr>
      <w:tr w:rsidR="00D23AD4" w:rsidRPr="00655D8C" w:rsidTr="002447BE">
        <w:trPr>
          <w:trHeight w:val="765"/>
        </w:trPr>
        <w:tc>
          <w:tcPr>
            <w:tcW w:w="568" w:type="dxa"/>
            <w:tcBorders>
              <w:top w:val="nil"/>
              <w:left w:val="single" w:sz="8" w:space="0" w:color="auto"/>
              <w:bottom w:val="nil"/>
              <w:right w:val="single" w:sz="4" w:space="0" w:color="auto"/>
            </w:tcBorders>
            <w:shd w:val="clear" w:color="auto" w:fill="auto"/>
            <w:vAlign w:val="center"/>
            <w:hideMark/>
          </w:tcPr>
          <w:p w:rsidR="00D23AD4" w:rsidRPr="00655D8C" w:rsidRDefault="00D23AD4" w:rsidP="00144F68">
            <w:pPr>
              <w:jc w:val="center"/>
            </w:pPr>
            <w:r w:rsidRPr="00655D8C">
              <w:t>10</w:t>
            </w:r>
          </w:p>
        </w:tc>
        <w:tc>
          <w:tcPr>
            <w:tcW w:w="708" w:type="dxa"/>
            <w:tcBorders>
              <w:top w:val="nil"/>
              <w:left w:val="nil"/>
              <w:bottom w:val="nil"/>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nil"/>
              <w:left w:val="nil"/>
              <w:bottom w:val="nil"/>
              <w:right w:val="single" w:sz="4" w:space="0" w:color="auto"/>
            </w:tcBorders>
            <w:shd w:val="clear" w:color="000000" w:fill="FFFFFF"/>
            <w:vAlign w:val="center"/>
            <w:hideMark/>
          </w:tcPr>
          <w:p w:rsidR="00D23AD4" w:rsidRPr="00655D8C" w:rsidRDefault="00D23AD4" w:rsidP="00144F68">
            <w:pPr>
              <w:jc w:val="center"/>
            </w:pPr>
            <w:r w:rsidRPr="00655D8C">
              <w:t>01 05 02 01 10 0000 610</w:t>
            </w:r>
          </w:p>
        </w:tc>
        <w:tc>
          <w:tcPr>
            <w:tcW w:w="3261" w:type="dxa"/>
            <w:tcBorders>
              <w:top w:val="nil"/>
              <w:left w:val="nil"/>
              <w:bottom w:val="nil"/>
              <w:right w:val="single" w:sz="4" w:space="0" w:color="auto"/>
            </w:tcBorders>
            <w:shd w:val="clear" w:color="auto" w:fill="auto"/>
            <w:hideMark/>
          </w:tcPr>
          <w:p w:rsidR="00D23AD4" w:rsidRPr="00655D8C" w:rsidRDefault="00D23AD4" w:rsidP="00144F68">
            <w:r w:rsidRPr="00655D8C">
              <w:t>Уменьшение прочих остатков денежных средств бюджетов поселений</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8845,7</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2000,7</w:t>
            </w:r>
          </w:p>
        </w:tc>
      </w:tr>
      <w:tr w:rsidR="00D23AD4" w:rsidRPr="00655D8C" w:rsidTr="002447BE">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D23AD4" w:rsidRPr="00655D8C" w:rsidRDefault="00D23AD4" w:rsidP="00144F68">
            <w:pPr>
              <w:jc w:val="center"/>
            </w:pPr>
            <w:r w:rsidRPr="00655D8C">
              <w:t>819</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23AD4" w:rsidRPr="00655D8C" w:rsidRDefault="00D23AD4" w:rsidP="00144F68">
            <w:pPr>
              <w:jc w:val="center"/>
            </w:pPr>
            <w:r w:rsidRPr="00655D8C">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r w:rsidRPr="00655D8C">
              <w:t>Всего</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1788,6</w:t>
            </w:r>
          </w:p>
        </w:tc>
        <w:tc>
          <w:tcPr>
            <w:tcW w:w="1134"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pPr>
            <w:r w:rsidRPr="00655D8C">
              <w:t>583,1</w:t>
            </w:r>
          </w:p>
        </w:tc>
      </w:tr>
    </w:tbl>
    <w:p w:rsidR="00D23AD4" w:rsidRPr="00655D8C" w:rsidRDefault="00D23AD4" w:rsidP="00D23AD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D23AD4" w:rsidRPr="00655D8C" w:rsidTr="00144F68">
        <w:tc>
          <w:tcPr>
            <w:tcW w:w="4500" w:type="dxa"/>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lastRenderedPageBreak/>
              <w:t xml:space="preserve">Приложение № 2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D23AD4"/>
    <w:tbl>
      <w:tblPr>
        <w:tblW w:w="10449" w:type="dxa"/>
        <w:tblInd w:w="-459" w:type="dxa"/>
        <w:tblLayout w:type="fixed"/>
        <w:tblLook w:val="04A0" w:firstRow="1" w:lastRow="0" w:firstColumn="1" w:lastColumn="0" w:noHBand="0" w:noVBand="1"/>
      </w:tblPr>
      <w:tblGrid>
        <w:gridCol w:w="236"/>
        <w:gridCol w:w="189"/>
        <w:gridCol w:w="387"/>
        <w:gridCol w:w="322"/>
        <w:gridCol w:w="184"/>
        <w:gridCol w:w="242"/>
        <w:gridCol w:w="338"/>
        <w:gridCol w:w="229"/>
        <w:gridCol w:w="411"/>
        <w:gridCol w:w="156"/>
        <w:gridCol w:w="524"/>
        <w:gridCol w:w="184"/>
        <w:gridCol w:w="396"/>
        <w:gridCol w:w="171"/>
        <w:gridCol w:w="589"/>
        <w:gridCol w:w="120"/>
        <w:gridCol w:w="709"/>
        <w:gridCol w:w="243"/>
        <w:gridCol w:w="2592"/>
        <w:gridCol w:w="243"/>
        <w:gridCol w:w="749"/>
        <w:gridCol w:w="243"/>
        <w:gridCol w:w="749"/>
        <w:gridCol w:w="243"/>
      </w:tblGrid>
      <w:tr w:rsidR="00D23AD4" w:rsidRPr="00655D8C" w:rsidTr="00655D8C">
        <w:trPr>
          <w:gridAfter w:val="1"/>
          <w:wAfter w:w="243" w:type="dxa"/>
          <w:trHeight w:val="765"/>
        </w:trPr>
        <w:tc>
          <w:tcPr>
            <w:tcW w:w="10206" w:type="dxa"/>
            <w:gridSpan w:val="23"/>
            <w:tcBorders>
              <w:top w:val="nil"/>
              <w:left w:val="nil"/>
              <w:bottom w:val="nil"/>
              <w:right w:val="nil"/>
            </w:tcBorders>
            <w:shd w:val="clear" w:color="auto" w:fill="auto"/>
            <w:vAlign w:val="bottom"/>
            <w:hideMark/>
          </w:tcPr>
          <w:p w:rsidR="00D23AD4" w:rsidRPr="00655D8C" w:rsidRDefault="00D23AD4" w:rsidP="00144F68">
            <w:pPr>
              <w:jc w:val="center"/>
            </w:pPr>
            <w:r w:rsidRPr="00655D8C">
              <w:t>ДОХОДЫ БЮДЖЕТА ПО КОДАМ КЛАССИФИКАЦИИ БЮДЖЕТА за 1 квартал 2023 года</w:t>
            </w:r>
          </w:p>
        </w:tc>
      </w:tr>
      <w:tr w:rsidR="00D23AD4" w:rsidRPr="00655D8C" w:rsidTr="00655D8C">
        <w:trPr>
          <w:trHeight w:val="465"/>
        </w:trPr>
        <w:tc>
          <w:tcPr>
            <w:tcW w:w="236" w:type="dxa"/>
            <w:tcBorders>
              <w:top w:val="nil"/>
              <w:left w:val="nil"/>
              <w:bottom w:val="nil"/>
              <w:right w:val="nil"/>
            </w:tcBorders>
            <w:shd w:val="clear" w:color="auto" w:fill="auto"/>
            <w:vAlign w:val="bottom"/>
            <w:hideMark/>
          </w:tcPr>
          <w:p w:rsidR="00D23AD4" w:rsidRPr="00655D8C" w:rsidRDefault="00D23AD4" w:rsidP="00144F68">
            <w:pPr>
              <w:jc w:val="center"/>
            </w:pPr>
          </w:p>
        </w:tc>
        <w:tc>
          <w:tcPr>
            <w:tcW w:w="576"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506"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580"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640"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680"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580"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760"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1072" w:type="dxa"/>
            <w:gridSpan w:val="3"/>
            <w:tcBorders>
              <w:top w:val="nil"/>
              <w:left w:val="nil"/>
              <w:bottom w:val="nil"/>
              <w:right w:val="nil"/>
            </w:tcBorders>
            <w:shd w:val="clear" w:color="auto" w:fill="auto"/>
            <w:vAlign w:val="bottom"/>
            <w:hideMark/>
          </w:tcPr>
          <w:p w:rsidR="00D23AD4" w:rsidRPr="00655D8C" w:rsidRDefault="00D23AD4" w:rsidP="00144F68">
            <w:pPr>
              <w:jc w:val="center"/>
            </w:pPr>
          </w:p>
        </w:tc>
        <w:tc>
          <w:tcPr>
            <w:tcW w:w="2835"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992"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c>
          <w:tcPr>
            <w:tcW w:w="992" w:type="dxa"/>
            <w:gridSpan w:val="2"/>
            <w:tcBorders>
              <w:top w:val="nil"/>
              <w:left w:val="nil"/>
              <w:bottom w:val="nil"/>
              <w:right w:val="nil"/>
            </w:tcBorders>
            <w:shd w:val="clear" w:color="auto" w:fill="auto"/>
            <w:vAlign w:val="bottom"/>
            <w:hideMark/>
          </w:tcPr>
          <w:p w:rsidR="00D23AD4" w:rsidRPr="00655D8C" w:rsidRDefault="00D23AD4" w:rsidP="00144F68">
            <w:pPr>
              <w:jc w:val="center"/>
            </w:pPr>
          </w:p>
        </w:tc>
      </w:tr>
      <w:tr w:rsidR="00D23AD4" w:rsidRPr="00655D8C" w:rsidTr="00655D8C">
        <w:trPr>
          <w:trHeight w:val="375"/>
        </w:trPr>
        <w:tc>
          <w:tcPr>
            <w:tcW w:w="236"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576"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506"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58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64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68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58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76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1072" w:type="dxa"/>
            <w:gridSpan w:val="3"/>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2835" w:type="dxa"/>
            <w:gridSpan w:val="2"/>
            <w:tcBorders>
              <w:top w:val="nil"/>
              <w:left w:val="nil"/>
              <w:bottom w:val="nil"/>
              <w:right w:val="nil"/>
            </w:tcBorders>
            <w:shd w:val="clear" w:color="auto" w:fill="auto"/>
            <w:noWrap/>
            <w:vAlign w:val="center"/>
            <w:hideMark/>
          </w:tcPr>
          <w:p w:rsidR="00D23AD4" w:rsidRPr="00655D8C" w:rsidRDefault="00D23AD4" w:rsidP="00144F68">
            <w:pPr>
              <w:jc w:val="center"/>
            </w:pPr>
          </w:p>
        </w:tc>
        <w:tc>
          <w:tcPr>
            <w:tcW w:w="1984" w:type="dxa"/>
            <w:gridSpan w:val="4"/>
            <w:tcBorders>
              <w:top w:val="nil"/>
              <w:left w:val="nil"/>
              <w:bottom w:val="nil"/>
              <w:right w:val="nil"/>
            </w:tcBorders>
            <w:shd w:val="clear" w:color="auto" w:fill="auto"/>
            <w:noWrap/>
            <w:vAlign w:val="center"/>
            <w:hideMark/>
          </w:tcPr>
          <w:p w:rsidR="00D23AD4" w:rsidRPr="00655D8C" w:rsidRDefault="00D23AD4" w:rsidP="00144F68">
            <w:pPr>
              <w:jc w:val="right"/>
            </w:pPr>
            <w:r w:rsidRPr="00655D8C">
              <w:t>тыс. руб.</w:t>
            </w:r>
          </w:p>
        </w:tc>
      </w:tr>
      <w:tr w:rsidR="00D23AD4" w:rsidRPr="00655D8C" w:rsidTr="00655D8C">
        <w:trPr>
          <w:gridAfter w:val="1"/>
          <w:wAfter w:w="243" w:type="dxa"/>
          <w:trHeight w:val="375"/>
        </w:trPr>
        <w:tc>
          <w:tcPr>
            <w:tcW w:w="538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Структура кода классификации доходов бюджета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Наименование кода классификации доходов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бюджета на 1 квартал 2023г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xml:space="preserve">Сумма исполненного бюджета за 1 квартал 2023г              </w:t>
            </w:r>
          </w:p>
        </w:tc>
      </w:tr>
      <w:tr w:rsidR="00D23AD4" w:rsidRPr="00655D8C" w:rsidTr="00655D8C">
        <w:trPr>
          <w:gridAfter w:val="1"/>
          <w:wAfter w:w="243" w:type="dxa"/>
          <w:trHeight w:val="615"/>
        </w:trPr>
        <w:tc>
          <w:tcPr>
            <w:tcW w:w="42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номер строки</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Код вида доходов бюджета</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Код подвида доходов бюджета</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r>
      <w:tr w:rsidR="00D23AD4" w:rsidRPr="00655D8C" w:rsidTr="00655D8C">
        <w:trPr>
          <w:gridAfter w:val="1"/>
          <w:wAfter w:w="243" w:type="dxa"/>
          <w:trHeight w:val="5310"/>
        </w:trPr>
        <w:tc>
          <w:tcPr>
            <w:tcW w:w="425" w:type="dxa"/>
            <w:gridSpan w:val="2"/>
            <w:vMerge/>
            <w:tcBorders>
              <w:top w:val="nil"/>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статья доходов</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элемент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23AD4" w:rsidRPr="00655D8C" w:rsidRDefault="00D23AD4" w:rsidP="00144F68">
            <w:pPr>
              <w:jc w:val="center"/>
              <w:rPr>
                <w:sz w:val="22"/>
                <w:szCs w:val="22"/>
              </w:rPr>
            </w:pPr>
            <w:r w:rsidRPr="00655D8C">
              <w:rPr>
                <w:sz w:val="22"/>
                <w:szCs w:val="22"/>
              </w:rPr>
              <w:t>аналитическая группа подвида доходов бюджета</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23AD4" w:rsidRPr="00655D8C" w:rsidRDefault="00D23AD4" w:rsidP="00144F68">
            <w:pPr>
              <w:rPr>
                <w:sz w:val="22"/>
                <w:szCs w:val="22"/>
              </w:rPr>
            </w:pPr>
          </w:p>
        </w:tc>
      </w:tr>
      <w:tr w:rsidR="00D23AD4" w:rsidRPr="00655D8C" w:rsidTr="00655D8C">
        <w:trPr>
          <w:gridAfter w:val="1"/>
          <w:wAfter w:w="243" w:type="dxa"/>
          <w:trHeight w:val="45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b/>
                <w:bCs/>
                <w:sz w:val="22"/>
                <w:szCs w:val="22"/>
              </w:rPr>
            </w:pPr>
            <w:r w:rsidRPr="00655D8C">
              <w:rPr>
                <w:b/>
                <w:bCs/>
                <w:sz w:val="22"/>
                <w:szCs w:val="22"/>
              </w:rPr>
              <w:t>ДОХОДЫ - ВСЕГО</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7057,1</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1417,6</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НАЛОГОВЫЕ И НЕНАЛОГОВЫЕ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1169,9</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351,7</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Налоги на прибыль,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48,3</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Налог на доходы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200,0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48,3</w:t>
            </w:r>
          </w:p>
        </w:tc>
      </w:tr>
      <w:tr w:rsidR="00D23AD4" w:rsidRPr="00655D8C" w:rsidTr="00147927">
        <w:trPr>
          <w:gridAfter w:val="1"/>
          <w:wAfter w:w="243" w:type="dxa"/>
          <w:trHeight w:val="2025"/>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proofErr w:type="gramStart"/>
            <w:r w:rsidRPr="00655D8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48,3</w:t>
            </w:r>
          </w:p>
        </w:tc>
      </w:tr>
      <w:tr w:rsidR="00D23AD4" w:rsidRPr="00655D8C" w:rsidTr="00655D8C">
        <w:trPr>
          <w:gridAfter w:val="1"/>
          <w:wAfter w:w="243" w:type="dxa"/>
          <w:trHeight w:val="148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proofErr w:type="gramStart"/>
            <w:r w:rsidRPr="00655D8C">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9перерасчеты,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r>
      <w:tr w:rsidR="00D23AD4" w:rsidRPr="00655D8C" w:rsidTr="00655D8C">
        <w:trPr>
          <w:gridAfter w:val="1"/>
          <w:wAfter w:w="243" w:type="dxa"/>
          <w:trHeight w:val="63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Налоги на товары (работы услуги) реализуемые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459,9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134,2</w:t>
            </w:r>
          </w:p>
        </w:tc>
      </w:tr>
      <w:tr w:rsidR="00D23AD4" w:rsidRPr="00655D8C" w:rsidTr="00655D8C">
        <w:trPr>
          <w:gridAfter w:val="1"/>
          <w:wAfter w:w="243" w:type="dxa"/>
          <w:trHeight w:val="88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459,9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134,2</w:t>
            </w:r>
          </w:p>
        </w:tc>
      </w:tr>
      <w:tr w:rsidR="00D23AD4" w:rsidRPr="00655D8C" w:rsidTr="00655D8C">
        <w:trPr>
          <w:gridAfter w:val="1"/>
          <w:wAfter w:w="243" w:type="dxa"/>
          <w:trHeight w:val="428"/>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217,8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69,0</w:t>
            </w:r>
          </w:p>
        </w:tc>
      </w:tr>
      <w:tr w:rsidR="00D23AD4" w:rsidRPr="00655D8C" w:rsidTr="00655D8C">
        <w:trPr>
          <w:gridAfter w:val="1"/>
          <w:wAfter w:w="243" w:type="dxa"/>
          <w:trHeight w:val="12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Доходы от уплаты акцизов на моторное масло для дизельных (или) карбюраторных </w:t>
            </w:r>
            <w:r w:rsidRPr="00655D8C">
              <w:rPr>
                <w:sz w:val="22"/>
                <w:szCs w:val="22"/>
              </w:rPr>
              <w:lastRenderedPageBreak/>
              <w:t>(инжекторы) двигателей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1,5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0,3</w:t>
            </w:r>
          </w:p>
        </w:tc>
      </w:tr>
      <w:tr w:rsidR="00D23AD4" w:rsidRPr="00655D8C" w:rsidTr="00655D8C">
        <w:trPr>
          <w:gridAfter w:val="1"/>
          <w:wAfter w:w="243" w:type="dxa"/>
          <w:trHeight w:val="120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11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269,3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73,7</w:t>
            </w:r>
          </w:p>
        </w:tc>
      </w:tr>
      <w:tr w:rsidR="00D23AD4" w:rsidRPr="00655D8C" w:rsidTr="00655D8C">
        <w:trPr>
          <w:gridAfter w:val="1"/>
          <w:wAfter w:w="243" w:type="dxa"/>
          <w:trHeight w:val="108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12</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Доходы от уплаты акцизов на прямогонный бензин, производимый  на территории Российской Федерации</w:t>
            </w:r>
            <w:proofErr w:type="gramStart"/>
            <w:r w:rsidRPr="00655D8C">
              <w:rPr>
                <w:sz w:val="22"/>
                <w:szCs w:val="22"/>
              </w:rPr>
              <w:t xml:space="preserve"> ,</w:t>
            </w:r>
            <w:proofErr w:type="gramEnd"/>
            <w:r w:rsidRPr="00655D8C">
              <w:rPr>
                <w:sz w:val="22"/>
                <w:szCs w:val="22"/>
              </w:rPr>
              <w:t xml:space="preserve"> зачисляемые в консолидированные бюджеты субъектов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-28,7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-8,8</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13</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Налоги на совокупный доход</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159,9</w:t>
            </w:r>
          </w:p>
        </w:tc>
      </w:tr>
      <w:tr w:rsidR="00D23AD4" w:rsidRPr="00655D8C" w:rsidTr="00655D8C">
        <w:trPr>
          <w:gridAfter w:val="1"/>
          <w:wAfter w:w="243" w:type="dxa"/>
          <w:trHeight w:val="49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159,9</w:t>
            </w:r>
          </w:p>
        </w:tc>
      </w:tr>
      <w:tr w:rsidR="00D23AD4" w:rsidRPr="00655D8C" w:rsidTr="00655D8C">
        <w:trPr>
          <w:gridAfter w:val="1"/>
          <w:wAfter w:w="243" w:type="dxa"/>
          <w:trHeight w:val="48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Единый сельскохозяйственный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250,0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159,9</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16</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Налоги на имущество</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246,0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w:t>
            </w:r>
          </w:p>
        </w:tc>
      </w:tr>
      <w:tr w:rsidR="00D23AD4" w:rsidRPr="00655D8C" w:rsidTr="00655D8C">
        <w:trPr>
          <w:gridAfter w:val="1"/>
          <w:wAfter w:w="243" w:type="dxa"/>
          <w:trHeight w:val="51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17</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Налог на имущество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60,0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r>
      <w:tr w:rsidR="00D23AD4" w:rsidRPr="00655D8C" w:rsidTr="00655D8C">
        <w:trPr>
          <w:gridAfter w:val="1"/>
          <w:wAfter w:w="243" w:type="dxa"/>
          <w:trHeight w:val="90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60,0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r>
      <w:tr w:rsidR="00D23AD4" w:rsidRPr="00655D8C" w:rsidTr="00655D8C">
        <w:trPr>
          <w:gridAfter w:val="1"/>
          <w:wAfter w:w="243" w:type="dxa"/>
          <w:trHeight w:val="3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19</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Земельный налог</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186,0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8,2</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1260"/>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proofErr w:type="gramStart"/>
            <w:r w:rsidRPr="00655D8C">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147927">
        <w:trPr>
          <w:gridAfter w:val="1"/>
          <w:wAfter w:w="243" w:type="dxa"/>
          <w:trHeight w:val="1245"/>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040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single" w:sz="4" w:space="0" w:color="auto"/>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proofErr w:type="gramStart"/>
            <w:r w:rsidRPr="00655D8C">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184,0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8,2</w:t>
            </w:r>
          </w:p>
        </w:tc>
      </w:tr>
      <w:tr w:rsidR="00D23AD4" w:rsidRPr="00655D8C" w:rsidTr="00655D8C">
        <w:trPr>
          <w:gridAfter w:val="1"/>
          <w:wAfter w:w="243" w:type="dxa"/>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23</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182</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06</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Земельный налог с физических лиц</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184,0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8,2</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24</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Государственная пошлина</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1,2</w:t>
            </w:r>
          </w:p>
        </w:tc>
      </w:tr>
      <w:tr w:rsidR="00D23AD4" w:rsidRPr="00655D8C" w:rsidTr="00655D8C">
        <w:trPr>
          <w:gridAfter w:val="1"/>
          <w:wAfter w:w="243" w:type="dxa"/>
          <w:trHeight w:val="105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25</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1,2</w:t>
            </w:r>
          </w:p>
        </w:tc>
      </w:tr>
      <w:tr w:rsidR="00D23AD4" w:rsidRPr="00655D8C" w:rsidTr="00655D8C">
        <w:trPr>
          <w:gridAfter w:val="1"/>
          <w:wAfter w:w="243" w:type="dxa"/>
          <w:trHeight w:val="286"/>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26</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04</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1,2</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Штрафы, санкции, возмещение ущерба</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r>
      <w:tr w:rsidR="00D23AD4" w:rsidRPr="00655D8C" w:rsidTr="00655D8C">
        <w:trPr>
          <w:gridAfter w:val="1"/>
          <w:wAfter w:w="243" w:type="dxa"/>
          <w:trHeight w:val="87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28</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140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Административные штрафы, установленные законом субъектов Российской Федерации об административных правонарушениях</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9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140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Административные штрафы, установленные законом субъектов Российской Федерации об административных правонарушениях, за нарушение муниципальных правовых актов</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37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Прочие неналоговые доходы</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r>
      <w:tr w:rsidR="00D23AD4" w:rsidRPr="00655D8C" w:rsidTr="00655D8C">
        <w:trPr>
          <w:gridAfter w:val="1"/>
          <w:wAfter w:w="243" w:type="dxa"/>
          <w:trHeight w:val="39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Невыясненные поступления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147927">
        <w:trPr>
          <w:gridAfter w:val="1"/>
          <w:wAfter w:w="243" w:type="dxa"/>
          <w:trHeight w:val="660"/>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32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Невыясненные поступления, зачисляемые в бюджеты сельских поселений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33</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b/>
                <w:bCs/>
                <w:sz w:val="22"/>
                <w:szCs w:val="22"/>
              </w:rPr>
            </w:pPr>
            <w:r w:rsidRPr="00655D8C">
              <w:rPr>
                <w:b/>
                <w:bCs/>
                <w:sz w:val="22"/>
                <w:szCs w:val="22"/>
              </w:rPr>
              <w:t>БЕЗВОЗМЕЗДНЫЕ ПОСТУПЛЕНИЯ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5887,2</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1065,9</w:t>
            </w:r>
          </w:p>
        </w:tc>
      </w:tr>
      <w:tr w:rsidR="00D23AD4" w:rsidRPr="00655D8C" w:rsidTr="00655D8C">
        <w:trPr>
          <w:gridAfter w:val="1"/>
          <w:wAfter w:w="243" w:type="dxa"/>
          <w:trHeight w:val="66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34</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5887,2</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1065,9</w:t>
            </w:r>
          </w:p>
        </w:tc>
      </w:tr>
      <w:tr w:rsidR="00D23AD4" w:rsidRPr="00655D8C" w:rsidTr="00655D8C">
        <w:trPr>
          <w:gridAfter w:val="1"/>
          <w:wAfter w:w="243" w:type="dxa"/>
          <w:trHeight w:val="70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b/>
                <w:bCs/>
                <w:sz w:val="22"/>
                <w:szCs w:val="22"/>
              </w:rPr>
            </w:pPr>
            <w:r w:rsidRPr="00655D8C">
              <w:rPr>
                <w:b/>
                <w:bCs/>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587,9</w:t>
            </w:r>
          </w:p>
        </w:tc>
      </w:tr>
      <w:tr w:rsidR="00D23AD4" w:rsidRPr="00655D8C" w:rsidTr="00655D8C">
        <w:trPr>
          <w:gridAfter w:val="1"/>
          <w:wAfter w:w="243" w:type="dxa"/>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587,9</w:t>
            </w:r>
          </w:p>
        </w:tc>
      </w:tr>
      <w:tr w:rsidR="00D23AD4" w:rsidRPr="00655D8C" w:rsidTr="00655D8C">
        <w:trPr>
          <w:gridAfter w:val="1"/>
          <w:wAfter w:w="243" w:type="dxa"/>
          <w:trHeight w:val="46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37</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Дотации на выравнивание бюджетной обеспеченности поселений</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2731,0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587,9</w:t>
            </w:r>
          </w:p>
        </w:tc>
      </w:tr>
      <w:tr w:rsidR="00D23AD4" w:rsidRPr="00655D8C" w:rsidTr="00655D8C">
        <w:trPr>
          <w:gridAfter w:val="1"/>
          <w:wAfter w:w="243" w:type="dxa"/>
          <w:trHeight w:val="2010"/>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2711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379,6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2447BE">
        <w:trPr>
          <w:gridAfter w:val="1"/>
          <w:wAfter w:w="243" w:type="dxa"/>
          <w:trHeight w:val="273"/>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39</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7601</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Дотации на выравнивание бюджетной обеспеченности бюджетов поселений за счет сре</w:t>
            </w:r>
            <w:proofErr w:type="gramStart"/>
            <w:r w:rsidRPr="00655D8C">
              <w:rPr>
                <w:sz w:val="22"/>
                <w:szCs w:val="22"/>
              </w:rPr>
              <w:t>дств кр</w:t>
            </w:r>
            <w:proofErr w:type="gramEnd"/>
            <w:r w:rsidRPr="00655D8C">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w:t>
            </w:r>
            <w:r w:rsidRPr="00655D8C">
              <w:rPr>
                <w:sz w:val="22"/>
                <w:szCs w:val="22"/>
              </w:rPr>
              <w:lastRenderedPageBreak/>
              <w:t>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2351,4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587,9</w:t>
            </w:r>
          </w:p>
        </w:tc>
      </w:tr>
      <w:tr w:rsidR="00D23AD4" w:rsidRPr="00655D8C" w:rsidTr="00655D8C">
        <w:trPr>
          <w:gridAfter w:val="1"/>
          <w:wAfter w:w="243" w:type="dxa"/>
          <w:trHeight w:val="64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lastRenderedPageBreak/>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30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b/>
                <w:bCs/>
                <w:sz w:val="22"/>
                <w:szCs w:val="22"/>
              </w:rPr>
            </w:pPr>
            <w:r w:rsidRPr="00655D8C">
              <w:rPr>
                <w:b/>
                <w:bCs/>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181,4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39,0</w:t>
            </w:r>
          </w:p>
        </w:tc>
      </w:tr>
      <w:tr w:rsidR="00D23AD4" w:rsidRPr="00655D8C" w:rsidTr="00655D8C">
        <w:trPr>
          <w:gridAfter w:val="1"/>
          <w:wAfter w:w="243" w:type="dxa"/>
          <w:trHeight w:val="67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41</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2280"/>
        </w:trPr>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7514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0,0</w:t>
            </w:r>
          </w:p>
        </w:tc>
      </w:tr>
      <w:tr w:rsidR="00D23AD4" w:rsidRPr="00655D8C" w:rsidTr="00655D8C">
        <w:trPr>
          <w:gridAfter w:val="1"/>
          <w:wAfter w:w="243" w:type="dxa"/>
          <w:trHeight w:val="66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43</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sz w:val="22"/>
                <w:szCs w:val="22"/>
              </w:rPr>
            </w:pPr>
            <w:r w:rsidRPr="00655D8C">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173,5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39,0</w:t>
            </w:r>
          </w:p>
        </w:tc>
      </w:tr>
      <w:tr w:rsidR="00D23AD4" w:rsidRPr="00655D8C" w:rsidTr="002447BE">
        <w:trPr>
          <w:gridAfter w:val="1"/>
          <w:wAfter w:w="243" w:type="dxa"/>
          <w:trHeight w:val="131"/>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44</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35</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w:t>
            </w:r>
            <w:r w:rsidRPr="00655D8C">
              <w:rPr>
                <w:sz w:val="22"/>
                <w:szCs w:val="22"/>
              </w:rPr>
              <w:lastRenderedPageBreak/>
              <w:t>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lastRenderedPageBreak/>
              <w:t>173,5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39,0</w:t>
            </w:r>
          </w:p>
        </w:tc>
      </w:tr>
      <w:tr w:rsidR="00D23AD4" w:rsidRPr="00655D8C" w:rsidTr="00655D8C">
        <w:trPr>
          <w:gridAfter w:val="1"/>
          <w:wAfter w:w="243" w:type="dxa"/>
          <w:trHeight w:val="315"/>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lastRenderedPageBreak/>
              <w:t>45</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40</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b/>
                <w:bCs/>
                <w:sz w:val="22"/>
                <w:szCs w:val="22"/>
              </w:rPr>
            </w:pPr>
            <w:r w:rsidRPr="00655D8C">
              <w:rPr>
                <w:b/>
                <w:bCs/>
                <w:sz w:val="22"/>
                <w:szCs w:val="22"/>
              </w:rPr>
              <w:t>150</w:t>
            </w:r>
          </w:p>
        </w:tc>
        <w:tc>
          <w:tcPr>
            <w:tcW w:w="2835" w:type="dxa"/>
            <w:gridSpan w:val="2"/>
            <w:tcBorders>
              <w:top w:val="nil"/>
              <w:left w:val="nil"/>
              <w:bottom w:val="single" w:sz="4" w:space="0" w:color="auto"/>
              <w:right w:val="single" w:sz="4" w:space="0" w:color="auto"/>
            </w:tcBorders>
            <w:shd w:val="clear" w:color="auto" w:fill="auto"/>
            <w:vAlign w:val="bottom"/>
            <w:hideMark/>
          </w:tcPr>
          <w:p w:rsidR="00D23AD4" w:rsidRPr="00655D8C" w:rsidRDefault="00D23AD4" w:rsidP="00144F68">
            <w:pPr>
              <w:rPr>
                <w:b/>
                <w:bCs/>
                <w:sz w:val="22"/>
                <w:szCs w:val="22"/>
              </w:rPr>
            </w:pPr>
            <w:r w:rsidRPr="00655D8C">
              <w:rPr>
                <w:b/>
                <w:bCs/>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2974,8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b/>
                <w:bCs/>
                <w:sz w:val="22"/>
                <w:szCs w:val="22"/>
              </w:rPr>
            </w:pPr>
            <w:r w:rsidRPr="00655D8C">
              <w:rPr>
                <w:b/>
                <w:bCs/>
                <w:sz w:val="22"/>
                <w:szCs w:val="22"/>
              </w:rPr>
              <w:t>439,0</w:t>
            </w:r>
          </w:p>
        </w:tc>
      </w:tr>
      <w:tr w:rsidR="00D23AD4" w:rsidRPr="00655D8C" w:rsidTr="00655D8C">
        <w:trPr>
          <w:gridAfter w:val="1"/>
          <w:wAfter w:w="243" w:type="dxa"/>
          <w:trHeight w:val="57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46</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Прочие межбюджетные трансферты, передаваемые бюджетам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2974,8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439,0</w:t>
            </w:r>
          </w:p>
        </w:tc>
      </w:tr>
      <w:tr w:rsidR="00D23AD4" w:rsidRPr="00655D8C" w:rsidTr="00655D8C">
        <w:trPr>
          <w:gridAfter w:val="1"/>
          <w:wAfter w:w="243" w:type="dxa"/>
          <w:trHeight w:val="81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47</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Прочие межбюджетные трансферты, передаваемые бюджетам поселений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2974,8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439,0</w:t>
            </w:r>
          </w:p>
        </w:tc>
      </w:tr>
      <w:tr w:rsidR="00D23AD4" w:rsidRPr="00655D8C" w:rsidTr="00655D8C">
        <w:trPr>
          <w:gridAfter w:val="1"/>
          <w:wAfter w:w="243" w:type="dxa"/>
          <w:trHeight w:val="1890"/>
        </w:trPr>
        <w:tc>
          <w:tcPr>
            <w:tcW w:w="425" w:type="dxa"/>
            <w:gridSpan w:val="2"/>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48</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49</w:t>
            </w:r>
          </w:p>
        </w:tc>
        <w:tc>
          <w:tcPr>
            <w:tcW w:w="708"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0307</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2735,80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23AD4" w:rsidRPr="00655D8C" w:rsidRDefault="00D23AD4" w:rsidP="00144F68">
            <w:pPr>
              <w:jc w:val="center"/>
              <w:rPr>
                <w:sz w:val="22"/>
                <w:szCs w:val="22"/>
              </w:rPr>
            </w:pPr>
            <w:r w:rsidRPr="00655D8C">
              <w:rPr>
                <w:sz w:val="22"/>
                <w:szCs w:val="22"/>
              </w:rPr>
              <w:t>200,0</w:t>
            </w:r>
          </w:p>
        </w:tc>
      </w:tr>
      <w:tr w:rsidR="00D23AD4" w:rsidRPr="00655D8C" w:rsidTr="00655D8C">
        <w:trPr>
          <w:gridAfter w:val="1"/>
          <w:wAfter w:w="243" w:type="dxa"/>
          <w:trHeight w:val="1980"/>
        </w:trPr>
        <w:tc>
          <w:tcPr>
            <w:tcW w:w="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819</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49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7412</w:t>
            </w:r>
          </w:p>
        </w:tc>
        <w:tc>
          <w:tcPr>
            <w:tcW w:w="709" w:type="dxa"/>
            <w:tcBorders>
              <w:top w:val="nil"/>
              <w:left w:val="nil"/>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150</w:t>
            </w:r>
          </w:p>
        </w:tc>
        <w:tc>
          <w:tcPr>
            <w:tcW w:w="2835"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proofErr w:type="gramStart"/>
            <w:r w:rsidRPr="00655D8C">
              <w:rPr>
                <w:sz w:val="22"/>
                <w:szCs w:val="22"/>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w:t>
            </w:r>
            <w:proofErr w:type="gramEnd"/>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239,0</w:t>
            </w:r>
          </w:p>
        </w:tc>
        <w:tc>
          <w:tcPr>
            <w:tcW w:w="992"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239,0</w:t>
            </w:r>
          </w:p>
        </w:tc>
      </w:tr>
    </w:tbl>
    <w:p w:rsidR="00D23AD4" w:rsidRDefault="00D23AD4" w:rsidP="00D23AD4"/>
    <w:p w:rsidR="00655D8C" w:rsidRPr="00655D8C" w:rsidRDefault="00655D8C" w:rsidP="00D23AD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D23AD4" w:rsidRPr="00655D8C" w:rsidTr="00144F68">
        <w:tc>
          <w:tcPr>
            <w:tcW w:w="4500" w:type="dxa"/>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t xml:space="preserve">Приложение № 3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D23AD4"/>
    <w:tbl>
      <w:tblPr>
        <w:tblW w:w="9996" w:type="dxa"/>
        <w:tblInd w:w="-318" w:type="dxa"/>
        <w:tblLayout w:type="fixed"/>
        <w:tblLook w:val="04A0" w:firstRow="1" w:lastRow="0" w:firstColumn="1" w:lastColumn="0" w:noHBand="0" w:noVBand="1"/>
      </w:tblPr>
      <w:tblGrid>
        <w:gridCol w:w="568"/>
        <w:gridCol w:w="3969"/>
        <w:gridCol w:w="709"/>
        <w:gridCol w:w="250"/>
        <w:gridCol w:w="317"/>
        <w:gridCol w:w="1559"/>
        <w:gridCol w:w="709"/>
        <w:gridCol w:w="956"/>
        <w:gridCol w:w="887"/>
        <w:gridCol w:w="72"/>
      </w:tblGrid>
      <w:tr w:rsidR="00D23AD4" w:rsidRPr="00655D8C" w:rsidTr="002447BE">
        <w:trPr>
          <w:gridAfter w:val="1"/>
          <w:wAfter w:w="72" w:type="dxa"/>
          <w:trHeight w:val="375"/>
        </w:trPr>
        <w:tc>
          <w:tcPr>
            <w:tcW w:w="568" w:type="dxa"/>
            <w:tcBorders>
              <w:top w:val="nil"/>
              <w:left w:val="nil"/>
              <w:bottom w:val="nil"/>
              <w:right w:val="nil"/>
            </w:tcBorders>
            <w:shd w:val="clear" w:color="auto" w:fill="auto"/>
            <w:noWrap/>
            <w:vAlign w:val="bottom"/>
            <w:hideMark/>
          </w:tcPr>
          <w:p w:rsidR="00D23AD4" w:rsidRPr="00655D8C" w:rsidRDefault="00D23AD4" w:rsidP="00144F68">
            <w:pPr>
              <w:jc w:val="right"/>
            </w:pPr>
          </w:p>
        </w:tc>
        <w:tc>
          <w:tcPr>
            <w:tcW w:w="9356" w:type="dxa"/>
            <w:gridSpan w:val="8"/>
            <w:tcBorders>
              <w:top w:val="nil"/>
              <w:left w:val="nil"/>
              <w:bottom w:val="nil"/>
              <w:right w:val="nil"/>
            </w:tcBorders>
            <w:shd w:val="clear" w:color="auto" w:fill="auto"/>
            <w:vAlign w:val="center"/>
            <w:hideMark/>
          </w:tcPr>
          <w:p w:rsidR="00D23AD4" w:rsidRPr="00655D8C" w:rsidRDefault="00D23AD4" w:rsidP="00144F68">
            <w:pPr>
              <w:jc w:val="center"/>
            </w:pPr>
            <w:r w:rsidRPr="00655D8C">
              <w:t>Расходы бюджета по ведомственной структуре расходов за 1 квартал 2023 года</w:t>
            </w:r>
          </w:p>
        </w:tc>
      </w:tr>
      <w:tr w:rsidR="00D23AD4" w:rsidRPr="00655D8C" w:rsidTr="002447BE">
        <w:trPr>
          <w:gridAfter w:val="1"/>
          <w:wAfter w:w="72" w:type="dxa"/>
          <w:trHeight w:val="255"/>
        </w:trPr>
        <w:tc>
          <w:tcPr>
            <w:tcW w:w="568"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3969" w:type="dxa"/>
            <w:tcBorders>
              <w:top w:val="nil"/>
              <w:left w:val="nil"/>
              <w:bottom w:val="nil"/>
              <w:right w:val="nil"/>
            </w:tcBorders>
            <w:shd w:val="clear" w:color="auto" w:fill="auto"/>
            <w:hideMark/>
          </w:tcPr>
          <w:p w:rsidR="00D23AD4" w:rsidRPr="00655D8C" w:rsidRDefault="00D23AD4" w:rsidP="00144F68"/>
        </w:tc>
        <w:tc>
          <w:tcPr>
            <w:tcW w:w="709" w:type="dxa"/>
            <w:tcBorders>
              <w:top w:val="nil"/>
              <w:left w:val="nil"/>
              <w:bottom w:val="nil"/>
              <w:right w:val="nil"/>
            </w:tcBorders>
            <w:shd w:val="clear" w:color="auto" w:fill="auto"/>
            <w:hideMark/>
          </w:tcPr>
          <w:p w:rsidR="00D23AD4" w:rsidRPr="00655D8C" w:rsidRDefault="00D23AD4" w:rsidP="00144F68">
            <w:pPr>
              <w:jc w:val="right"/>
            </w:pPr>
          </w:p>
        </w:tc>
        <w:tc>
          <w:tcPr>
            <w:tcW w:w="567" w:type="dxa"/>
            <w:gridSpan w:val="2"/>
            <w:tcBorders>
              <w:top w:val="nil"/>
              <w:left w:val="nil"/>
              <w:bottom w:val="nil"/>
              <w:right w:val="nil"/>
            </w:tcBorders>
            <w:shd w:val="clear" w:color="auto" w:fill="auto"/>
            <w:hideMark/>
          </w:tcPr>
          <w:p w:rsidR="00D23AD4" w:rsidRPr="00655D8C" w:rsidRDefault="00D23AD4" w:rsidP="00144F68">
            <w:pPr>
              <w:jc w:val="right"/>
            </w:pPr>
          </w:p>
        </w:tc>
        <w:tc>
          <w:tcPr>
            <w:tcW w:w="1559" w:type="dxa"/>
            <w:tcBorders>
              <w:top w:val="nil"/>
              <w:left w:val="nil"/>
              <w:bottom w:val="nil"/>
              <w:right w:val="nil"/>
            </w:tcBorders>
            <w:shd w:val="clear" w:color="auto" w:fill="auto"/>
            <w:hideMark/>
          </w:tcPr>
          <w:p w:rsidR="00D23AD4" w:rsidRPr="00655D8C" w:rsidRDefault="00D23AD4" w:rsidP="00144F68">
            <w:pPr>
              <w:jc w:val="right"/>
            </w:pPr>
          </w:p>
        </w:tc>
        <w:tc>
          <w:tcPr>
            <w:tcW w:w="709" w:type="dxa"/>
            <w:tcBorders>
              <w:top w:val="nil"/>
              <w:left w:val="nil"/>
              <w:bottom w:val="nil"/>
              <w:right w:val="nil"/>
            </w:tcBorders>
            <w:shd w:val="clear" w:color="auto" w:fill="auto"/>
            <w:hideMark/>
          </w:tcPr>
          <w:p w:rsidR="00D23AD4" w:rsidRPr="00655D8C" w:rsidRDefault="00D23AD4" w:rsidP="00144F68">
            <w:pPr>
              <w:jc w:val="right"/>
            </w:pPr>
          </w:p>
        </w:tc>
        <w:tc>
          <w:tcPr>
            <w:tcW w:w="956" w:type="dxa"/>
            <w:tcBorders>
              <w:top w:val="nil"/>
              <w:left w:val="nil"/>
              <w:bottom w:val="nil"/>
              <w:right w:val="nil"/>
            </w:tcBorders>
            <w:shd w:val="clear" w:color="auto" w:fill="auto"/>
            <w:hideMark/>
          </w:tcPr>
          <w:p w:rsidR="00D23AD4" w:rsidRPr="00655D8C" w:rsidRDefault="00D23AD4" w:rsidP="00144F68">
            <w:pPr>
              <w:jc w:val="right"/>
            </w:pPr>
          </w:p>
        </w:tc>
        <w:tc>
          <w:tcPr>
            <w:tcW w:w="887" w:type="dxa"/>
            <w:tcBorders>
              <w:top w:val="nil"/>
              <w:left w:val="nil"/>
              <w:bottom w:val="nil"/>
              <w:right w:val="nil"/>
            </w:tcBorders>
            <w:shd w:val="clear" w:color="auto" w:fill="auto"/>
            <w:hideMark/>
          </w:tcPr>
          <w:p w:rsidR="00D23AD4" w:rsidRPr="00655D8C" w:rsidRDefault="00D23AD4" w:rsidP="00144F68">
            <w:pPr>
              <w:jc w:val="right"/>
            </w:pPr>
          </w:p>
        </w:tc>
      </w:tr>
      <w:tr w:rsidR="00D23AD4" w:rsidRPr="00655D8C" w:rsidTr="002447BE">
        <w:trPr>
          <w:gridAfter w:val="1"/>
          <w:wAfter w:w="72" w:type="dxa"/>
          <w:trHeight w:val="315"/>
        </w:trPr>
        <w:tc>
          <w:tcPr>
            <w:tcW w:w="568" w:type="dxa"/>
            <w:tcBorders>
              <w:top w:val="nil"/>
              <w:left w:val="nil"/>
              <w:bottom w:val="nil"/>
              <w:right w:val="nil"/>
            </w:tcBorders>
            <w:shd w:val="clear" w:color="auto" w:fill="auto"/>
            <w:noWrap/>
            <w:vAlign w:val="bottom"/>
            <w:hideMark/>
          </w:tcPr>
          <w:p w:rsidR="00D23AD4" w:rsidRPr="00655D8C" w:rsidRDefault="00D23AD4" w:rsidP="00144F68">
            <w:pPr>
              <w:jc w:val="right"/>
            </w:pPr>
          </w:p>
        </w:tc>
        <w:tc>
          <w:tcPr>
            <w:tcW w:w="3969" w:type="dxa"/>
            <w:tcBorders>
              <w:top w:val="nil"/>
              <w:left w:val="nil"/>
              <w:bottom w:val="nil"/>
              <w:right w:val="nil"/>
            </w:tcBorders>
            <w:shd w:val="clear" w:color="auto" w:fill="auto"/>
            <w:vAlign w:val="bottom"/>
            <w:hideMark/>
          </w:tcPr>
          <w:p w:rsidR="00D23AD4" w:rsidRPr="00655D8C" w:rsidRDefault="00D23AD4" w:rsidP="00144F68"/>
        </w:tc>
        <w:tc>
          <w:tcPr>
            <w:tcW w:w="709" w:type="dxa"/>
            <w:tcBorders>
              <w:top w:val="nil"/>
              <w:left w:val="nil"/>
              <w:bottom w:val="nil"/>
              <w:right w:val="nil"/>
            </w:tcBorders>
            <w:shd w:val="clear" w:color="auto" w:fill="auto"/>
            <w:vAlign w:val="bottom"/>
            <w:hideMark/>
          </w:tcPr>
          <w:p w:rsidR="00D23AD4" w:rsidRPr="00655D8C" w:rsidRDefault="00D23AD4" w:rsidP="00144F68"/>
        </w:tc>
        <w:tc>
          <w:tcPr>
            <w:tcW w:w="567" w:type="dxa"/>
            <w:gridSpan w:val="2"/>
            <w:tcBorders>
              <w:top w:val="nil"/>
              <w:left w:val="nil"/>
              <w:bottom w:val="nil"/>
              <w:right w:val="nil"/>
            </w:tcBorders>
            <w:shd w:val="clear" w:color="auto" w:fill="auto"/>
            <w:vAlign w:val="bottom"/>
            <w:hideMark/>
          </w:tcPr>
          <w:p w:rsidR="00D23AD4" w:rsidRPr="00655D8C" w:rsidRDefault="00D23AD4" w:rsidP="00144F68"/>
        </w:tc>
        <w:tc>
          <w:tcPr>
            <w:tcW w:w="1559" w:type="dxa"/>
            <w:tcBorders>
              <w:top w:val="nil"/>
              <w:left w:val="nil"/>
              <w:bottom w:val="nil"/>
              <w:right w:val="nil"/>
            </w:tcBorders>
            <w:shd w:val="clear" w:color="auto" w:fill="auto"/>
            <w:vAlign w:val="bottom"/>
            <w:hideMark/>
          </w:tcPr>
          <w:p w:rsidR="00D23AD4" w:rsidRPr="00655D8C" w:rsidRDefault="00D23AD4" w:rsidP="00144F68"/>
        </w:tc>
        <w:tc>
          <w:tcPr>
            <w:tcW w:w="709" w:type="dxa"/>
            <w:tcBorders>
              <w:top w:val="nil"/>
              <w:left w:val="nil"/>
              <w:bottom w:val="nil"/>
              <w:right w:val="nil"/>
            </w:tcBorders>
            <w:shd w:val="clear" w:color="auto" w:fill="auto"/>
            <w:vAlign w:val="bottom"/>
            <w:hideMark/>
          </w:tcPr>
          <w:p w:rsidR="00D23AD4" w:rsidRPr="00655D8C" w:rsidRDefault="00D23AD4" w:rsidP="00144F68"/>
        </w:tc>
        <w:tc>
          <w:tcPr>
            <w:tcW w:w="1843" w:type="dxa"/>
            <w:gridSpan w:val="2"/>
            <w:tcBorders>
              <w:top w:val="nil"/>
              <w:left w:val="nil"/>
              <w:bottom w:val="nil"/>
              <w:right w:val="nil"/>
            </w:tcBorders>
            <w:shd w:val="clear" w:color="auto" w:fill="auto"/>
            <w:vAlign w:val="bottom"/>
            <w:hideMark/>
          </w:tcPr>
          <w:p w:rsidR="00D23AD4" w:rsidRPr="00655D8C" w:rsidRDefault="00D23AD4" w:rsidP="00144F68">
            <w:pPr>
              <w:jc w:val="right"/>
            </w:pPr>
            <w:r w:rsidRPr="00655D8C">
              <w:t>тыс. руб.</w:t>
            </w:r>
          </w:p>
        </w:tc>
      </w:tr>
      <w:tr w:rsidR="00D23AD4" w:rsidRPr="00655D8C" w:rsidTr="002447BE">
        <w:trPr>
          <w:gridAfter w:val="1"/>
          <w:wAfter w:w="72" w:type="dxa"/>
          <w:trHeight w:val="15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 xml:space="preserve">№ </w:t>
            </w:r>
            <w:proofErr w:type="gramStart"/>
            <w:r w:rsidRPr="00655D8C">
              <w:rPr>
                <w:sz w:val="22"/>
                <w:szCs w:val="22"/>
              </w:rPr>
              <w:t>п</w:t>
            </w:r>
            <w:proofErr w:type="gramEnd"/>
            <w:r w:rsidRPr="00655D8C">
              <w:rPr>
                <w:sz w:val="22"/>
                <w:szCs w:val="22"/>
              </w:rPr>
              <w:t>/п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Наименование кода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Раздел</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КВР</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бюджета на 1 квартал 2023г.</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исполненного бюджета за 1 квартал 2023г.</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1</w:t>
            </w:r>
          </w:p>
        </w:tc>
        <w:tc>
          <w:tcPr>
            <w:tcW w:w="396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5</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6</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8</w:t>
            </w:r>
          </w:p>
        </w:tc>
      </w:tr>
      <w:tr w:rsidR="00D23AD4" w:rsidRPr="00655D8C" w:rsidTr="002447BE">
        <w:trPr>
          <w:gridAfter w:val="1"/>
          <w:wAfter w:w="72" w:type="dxa"/>
          <w:trHeight w:val="4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1</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6970,8</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1650,0</w:t>
            </w:r>
          </w:p>
        </w:tc>
      </w:tr>
      <w:tr w:rsidR="00D23AD4" w:rsidRPr="00655D8C" w:rsidTr="002447BE">
        <w:trPr>
          <w:gridAfter w:val="1"/>
          <w:wAfter w:w="72" w:type="dxa"/>
          <w:trHeight w:val="106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2</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ind w:right="-46"/>
              <w:outlineLvl w:val="0"/>
              <w:rPr>
                <w:sz w:val="22"/>
                <w:szCs w:val="22"/>
              </w:rPr>
            </w:pPr>
            <w:r w:rsidRPr="00655D8C">
              <w:rPr>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1020,7</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198,7</w:t>
            </w:r>
          </w:p>
        </w:tc>
      </w:tr>
      <w:tr w:rsidR="00D23AD4" w:rsidRPr="00655D8C" w:rsidTr="002447BE">
        <w:trPr>
          <w:gridAfter w:val="1"/>
          <w:wAfter w:w="72" w:type="dxa"/>
          <w:trHeight w:val="49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3</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121</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783,9</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159,3</w:t>
            </w:r>
          </w:p>
        </w:tc>
      </w:tr>
      <w:tr w:rsidR="00D23AD4" w:rsidRPr="00655D8C" w:rsidTr="002447BE">
        <w:trPr>
          <w:gridAfter w:val="1"/>
          <w:wAfter w:w="72" w:type="dxa"/>
          <w:trHeight w:val="124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129</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236,7</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39,5</w:t>
            </w:r>
          </w:p>
        </w:tc>
      </w:tr>
      <w:tr w:rsidR="00D23AD4" w:rsidRPr="00655D8C" w:rsidTr="002447BE">
        <w:trPr>
          <w:gridAfter w:val="1"/>
          <w:wAfter w:w="72" w:type="dxa"/>
          <w:trHeight w:val="14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5</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5766,1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1424,5</w:t>
            </w:r>
          </w:p>
        </w:tc>
      </w:tr>
      <w:tr w:rsidR="00D23AD4" w:rsidRPr="00655D8C" w:rsidTr="002447BE">
        <w:trPr>
          <w:gridAfter w:val="1"/>
          <w:wAfter w:w="72" w:type="dxa"/>
          <w:trHeight w:val="5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6</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121</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2642,3</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467,5</w:t>
            </w:r>
          </w:p>
        </w:tc>
      </w:tr>
      <w:tr w:rsidR="00D23AD4" w:rsidRPr="00655D8C" w:rsidTr="002447BE">
        <w:trPr>
          <w:gridAfter w:val="1"/>
          <w:wAfter w:w="72" w:type="dxa"/>
          <w:trHeight w:val="28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7</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129</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798,0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118,3</w:t>
            </w:r>
          </w:p>
        </w:tc>
      </w:tr>
      <w:tr w:rsidR="00D23AD4" w:rsidRPr="00655D8C" w:rsidTr="002447BE">
        <w:trPr>
          <w:gridAfter w:val="1"/>
          <w:wAfter w:w="72" w:type="dxa"/>
          <w:trHeight w:val="2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8</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1372,9</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137,5</w:t>
            </w:r>
          </w:p>
        </w:tc>
      </w:tr>
      <w:tr w:rsidR="00D23AD4" w:rsidRPr="00655D8C" w:rsidTr="002447BE">
        <w:trPr>
          <w:gridAfter w:val="1"/>
          <w:wAfter w:w="72" w:type="dxa"/>
          <w:trHeight w:val="2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9</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bookmarkStart w:id="0" w:name="RANGE!B16"/>
            <w:r w:rsidRPr="00655D8C">
              <w:rPr>
                <w:sz w:val="22"/>
                <w:szCs w:val="22"/>
              </w:rPr>
              <w:t>Закупка энергетических ресурсов</w:t>
            </w:r>
            <w:bookmarkEnd w:id="0"/>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247</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bookmarkStart w:id="1" w:name="RANGE!G16"/>
            <w:r w:rsidRPr="00655D8C">
              <w:rPr>
                <w:sz w:val="22"/>
                <w:szCs w:val="22"/>
              </w:rPr>
              <w:t>950,0</w:t>
            </w:r>
            <w:bookmarkEnd w:id="1"/>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701,1</w:t>
            </w:r>
          </w:p>
        </w:tc>
      </w:tr>
      <w:tr w:rsidR="00D23AD4" w:rsidRPr="00655D8C" w:rsidTr="002447BE">
        <w:trPr>
          <w:gridAfter w:val="1"/>
          <w:wAfter w:w="72"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10</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Уплата прочих налогов, сборов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852</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24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11</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853</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104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12</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102,1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25,5</w:t>
            </w:r>
          </w:p>
        </w:tc>
      </w:tr>
      <w:tr w:rsidR="00D23AD4" w:rsidRPr="00655D8C" w:rsidTr="002447BE">
        <w:trPr>
          <w:gridAfter w:val="1"/>
          <w:wAfter w:w="72" w:type="dxa"/>
          <w:trHeight w:val="25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13</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540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53,4</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13,3</w:t>
            </w:r>
          </w:p>
        </w:tc>
      </w:tr>
      <w:tr w:rsidR="00D23AD4" w:rsidRPr="00655D8C" w:rsidTr="002447BE">
        <w:trPr>
          <w:gridAfter w:val="1"/>
          <w:wAfter w:w="72" w:type="dxa"/>
          <w:trHeight w:val="3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14</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7310000660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540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48,8</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12,2</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15</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5,0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0,0</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16</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870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5,0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23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17</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76,9</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1,3</w:t>
            </w:r>
          </w:p>
        </w:tc>
      </w:tr>
      <w:tr w:rsidR="00D23AD4" w:rsidRPr="00655D8C" w:rsidTr="002447BE">
        <w:trPr>
          <w:gridAfter w:val="1"/>
          <w:wAfter w:w="72" w:type="dxa"/>
          <w:trHeight w:val="51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18</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121</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52,0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147927">
        <w:trPr>
          <w:gridAfter w:val="1"/>
          <w:wAfter w:w="72" w:type="dxa"/>
          <w:trHeight w:val="112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lastRenderedPageBreak/>
              <w:t>19</w:t>
            </w:r>
          </w:p>
        </w:tc>
        <w:tc>
          <w:tcPr>
            <w:tcW w:w="396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7310000230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15,7</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20</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Уплата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853</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1,3</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1,3</w:t>
            </w:r>
          </w:p>
        </w:tc>
      </w:tr>
      <w:tr w:rsidR="00D23AD4" w:rsidRPr="00655D8C" w:rsidTr="002447BE">
        <w:trPr>
          <w:gridAfter w:val="1"/>
          <w:wAfter w:w="72" w:type="dxa"/>
          <w:trHeight w:val="35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21</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7,9</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1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22</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173,5</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18,7</w:t>
            </w:r>
          </w:p>
        </w:tc>
      </w:tr>
      <w:tr w:rsidR="00D23AD4" w:rsidRPr="00655D8C" w:rsidTr="002447BE">
        <w:trPr>
          <w:gridAfter w:val="1"/>
          <w:wAfter w:w="72" w:type="dxa"/>
          <w:trHeight w:val="43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23</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173,5</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18,7</w:t>
            </w:r>
          </w:p>
        </w:tc>
      </w:tr>
      <w:tr w:rsidR="00D23AD4" w:rsidRPr="00655D8C" w:rsidTr="002447BE">
        <w:trPr>
          <w:gridAfter w:val="1"/>
          <w:wAfter w:w="72" w:type="dxa"/>
          <w:trHeight w:val="41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24</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121</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106,3</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14,3</w:t>
            </w:r>
          </w:p>
        </w:tc>
      </w:tr>
      <w:tr w:rsidR="00D23AD4" w:rsidRPr="00655D8C" w:rsidTr="002447BE">
        <w:trPr>
          <w:gridAfter w:val="1"/>
          <w:wAfter w:w="72" w:type="dxa"/>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25</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129</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32,1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4,3</w:t>
            </w:r>
          </w:p>
        </w:tc>
      </w:tr>
      <w:tr w:rsidR="00D23AD4" w:rsidRPr="00655D8C" w:rsidTr="002447BE">
        <w:trPr>
          <w:gridAfter w:val="1"/>
          <w:wAfter w:w="72" w:type="dxa"/>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26</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35,1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70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27</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252,6</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144,0</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28</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Гражданская оборона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r>
      <w:tr w:rsidR="00D23AD4" w:rsidRPr="00655D8C" w:rsidTr="002447BE">
        <w:trPr>
          <w:gridAfter w:val="1"/>
          <w:wAfter w:w="72" w:type="dxa"/>
          <w:trHeight w:val="18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29</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r>
      <w:tr w:rsidR="00D23AD4" w:rsidRPr="00655D8C" w:rsidTr="002447BE">
        <w:trPr>
          <w:gridAfter w:val="1"/>
          <w:wAfter w:w="72" w:type="dxa"/>
          <w:trHeight w:val="9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30</w:t>
            </w:r>
          </w:p>
        </w:tc>
        <w:tc>
          <w:tcPr>
            <w:tcW w:w="396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251,6</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143,0</w:t>
            </w:r>
          </w:p>
        </w:tc>
      </w:tr>
      <w:tr w:rsidR="00D23AD4" w:rsidRPr="00655D8C" w:rsidTr="002447BE">
        <w:trPr>
          <w:gridAfter w:val="1"/>
          <w:wAfter w:w="72" w:type="dxa"/>
          <w:trHeight w:val="28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31</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251,6</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143,0</w:t>
            </w:r>
          </w:p>
        </w:tc>
      </w:tr>
      <w:tr w:rsidR="00D23AD4" w:rsidRPr="00655D8C" w:rsidTr="002447BE">
        <w:trPr>
          <w:gridAfter w:val="1"/>
          <w:wAfter w:w="72" w:type="dxa"/>
          <w:trHeight w:val="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32</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960,1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75,1</w:t>
            </w:r>
          </w:p>
        </w:tc>
      </w:tr>
      <w:tr w:rsidR="00D23AD4" w:rsidRPr="00655D8C" w:rsidTr="002447BE">
        <w:trPr>
          <w:gridAfter w:val="1"/>
          <w:wAfter w:w="72" w:type="dxa"/>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33</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930,1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75,1</w:t>
            </w:r>
          </w:p>
        </w:tc>
      </w:tr>
      <w:tr w:rsidR="00D23AD4" w:rsidRPr="00655D8C" w:rsidTr="002447BE">
        <w:trPr>
          <w:gridAfter w:val="1"/>
          <w:wAfter w:w="72"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34</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930,1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75,1</w:t>
            </w:r>
          </w:p>
        </w:tc>
      </w:tr>
      <w:tr w:rsidR="00D23AD4" w:rsidRPr="00655D8C" w:rsidTr="002447BE">
        <w:trPr>
          <w:gridAfter w:val="1"/>
          <w:wAfter w:w="72" w:type="dxa"/>
          <w:trHeight w:val="5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35</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0,0</w:t>
            </w:r>
          </w:p>
        </w:tc>
      </w:tr>
      <w:tr w:rsidR="00D23AD4" w:rsidRPr="00655D8C" w:rsidTr="002447BE">
        <w:trPr>
          <w:gridAfter w:val="1"/>
          <w:wAfter w:w="72" w:type="dxa"/>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36</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0190001050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39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37</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487,6</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111,9</w:t>
            </w:r>
          </w:p>
        </w:tc>
      </w:tr>
      <w:tr w:rsidR="00D23AD4" w:rsidRPr="00655D8C" w:rsidTr="002447BE">
        <w:trPr>
          <w:gridAfter w:val="1"/>
          <w:wAfter w:w="72" w:type="dxa"/>
          <w:trHeight w:val="20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38</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360,0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80,0</w:t>
            </w:r>
          </w:p>
        </w:tc>
      </w:tr>
      <w:tr w:rsidR="00D23AD4" w:rsidRPr="00655D8C" w:rsidTr="002447BE">
        <w:trPr>
          <w:gridAfter w:val="1"/>
          <w:wAfter w:w="72" w:type="dxa"/>
          <w:trHeight w:val="29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39</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18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40</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244</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80,0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80,0</w:t>
            </w:r>
          </w:p>
        </w:tc>
      </w:tr>
      <w:tr w:rsidR="00D23AD4" w:rsidRPr="00655D8C" w:rsidTr="002447BE">
        <w:trPr>
          <w:gridAfter w:val="1"/>
          <w:wAfter w:w="72" w:type="dxa"/>
          <w:trHeight w:val="2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41</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247</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250,0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72" w:type="dxa"/>
          <w:trHeight w:val="4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42</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127,6</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31,9</w:t>
            </w:r>
          </w:p>
        </w:tc>
      </w:tr>
      <w:tr w:rsidR="00D23AD4" w:rsidRPr="00655D8C" w:rsidTr="002447BE">
        <w:trPr>
          <w:gridAfter w:val="1"/>
          <w:wAfter w:w="72" w:type="dxa"/>
          <w:trHeight w:val="1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43</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540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62,5</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15,6</w:t>
            </w:r>
          </w:p>
        </w:tc>
      </w:tr>
      <w:tr w:rsidR="00D23AD4" w:rsidRPr="00655D8C" w:rsidTr="002447BE">
        <w:trPr>
          <w:gridAfter w:val="1"/>
          <w:wAfter w:w="72" w:type="dxa"/>
          <w:trHeight w:val="27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44</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540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65,1</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16,3</w:t>
            </w:r>
          </w:p>
        </w:tc>
      </w:tr>
      <w:tr w:rsidR="00D23AD4" w:rsidRPr="00655D8C" w:rsidTr="002447BE">
        <w:trPr>
          <w:gridAfter w:val="1"/>
          <w:wAfter w:w="72" w:type="dxa"/>
          <w:trHeight w:val="2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45</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1,0</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0"/>
              <w:rPr>
                <w:sz w:val="22"/>
                <w:szCs w:val="22"/>
              </w:rPr>
            </w:pPr>
            <w:r w:rsidRPr="00655D8C">
              <w:rPr>
                <w:sz w:val="22"/>
                <w:szCs w:val="22"/>
              </w:rPr>
              <w:t>46</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r>
      <w:tr w:rsidR="00D23AD4" w:rsidRPr="00655D8C" w:rsidTr="002447BE">
        <w:trPr>
          <w:gridAfter w:val="1"/>
          <w:wAfter w:w="72" w:type="dxa"/>
          <w:trHeight w:val="2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outlineLvl w:val="1"/>
              <w:rPr>
                <w:sz w:val="22"/>
                <w:szCs w:val="22"/>
              </w:rPr>
            </w:pPr>
            <w:r w:rsidRPr="00655D8C">
              <w:rPr>
                <w:sz w:val="22"/>
                <w:szCs w:val="22"/>
              </w:rPr>
              <w:t>47</w:t>
            </w:r>
          </w:p>
        </w:tc>
        <w:tc>
          <w:tcPr>
            <w:tcW w:w="396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1"/>
              <w:rPr>
                <w:sz w:val="22"/>
                <w:szCs w:val="22"/>
              </w:rPr>
            </w:pPr>
            <w:r w:rsidRPr="00655D8C">
              <w:rPr>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540</w:t>
            </w:r>
          </w:p>
        </w:tc>
        <w:tc>
          <w:tcPr>
            <w:tcW w:w="956"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c>
          <w:tcPr>
            <w:tcW w:w="88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r>
      <w:tr w:rsidR="00D23AD4" w:rsidRPr="00655D8C" w:rsidTr="002447BE">
        <w:trPr>
          <w:gridAfter w:val="1"/>
          <w:wAfter w:w="72" w:type="dxa"/>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23AD4" w:rsidRPr="00655D8C" w:rsidRDefault="00D23AD4" w:rsidP="00144F68">
            <w:pPr>
              <w:jc w:val="center"/>
              <w:rPr>
                <w:sz w:val="22"/>
                <w:szCs w:val="22"/>
              </w:rPr>
            </w:pPr>
            <w:r w:rsidRPr="00655D8C">
              <w:rPr>
                <w:sz w:val="22"/>
                <w:szCs w:val="22"/>
              </w:rPr>
              <w:t>Итого</w:t>
            </w:r>
          </w:p>
        </w:tc>
        <w:tc>
          <w:tcPr>
            <w:tcW w:w="396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 </w:t>
            </w:r>
          </w:p>
        </w:tc>
        <w:tc>
          <w:tcPr>
            <w:tcW w:w="956"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8845,7</w:t>
            </w:r>
          </w:p>
        </w:tc>
        <w:tc>
          <w:tcPr>
            <w:tcW w:w="887"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2000,7</w:t>
            </w:r>
          </w:p>
        </w:tc>
      </w:tr>
      <w:tr w:rsidR="00D23AD4" w:rsidRPr="00655D8C" w:rsidTr="00244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wBefore w:w="5496" w:type="dxa"/>
        </w:trPr>
        <w:tc>
          <w:tcPr>
            <w:tcW w:w="4500" w:type="dxa"/>
            <w:gridSpan w:val="6"/>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p>
          <w:p w:rsidR="00D23AD4" w:rsidRPr="00655D8C" w:rsidRDefault="00D23AD4" w:rsidP="00144F68">
            <w:pPr>
              <w:pStyle w:val="af0"/>
              <w:tabs>
                <w:tab w:val="left" w:pos="426"/>
              </w:tabs>
              <w:rPr>
                <w:rFonts w:ascii="Times New Roman" w:hAnsi="Times New Roman"/>
                <w:sz w:val="24"/>
                <w:szCs w:val="24"/>
              </w:rPr>
            </w:pPr>
          </w:p>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lastRenderedPageBreak/>
              <w:t xml:space="preserve">Приложение № 4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D23AD4"/>
    <w:tbl>
      <w:tblPr>
        <w:tblW w:w="10926" w:type="dxa"/>
        <w:tblInd w:w="-34" w:type="dxa"/>
        <w:tblLayout w:type="fixed"/>
        <w:tblLook w:val="04A0" w:firstRow="1" w:lastRow="0" w:firstColumn="1" w:lastColumn="0" w:noHBand="0" w:noVBand="1"/>
      </w:tblPr>
      <w:tblGrid>
        <w:gridCol w:w="549"/>
        <w:gridCol w:w="5263"/>
        <w:gridCol w:w="993"/>
        <w:gridCol w:w="850"/>
        <w:gridCol w:w="992"/>
        <w:gridCol w:w="899"/>
        <w:gridCol w:w="94"/>
        <w:gridCol w:w="1286"/>
      </w:tblGrid>
      <w:tr w:rsidR="00D23AD4" w:rsidRPr="00655D8C" w:rsidTr="002447BE">
        <w:trPr>
          <w:trHeight w:val="285"/>
        </w:trPr>
        <w:tc>
          <w:tcPr>
            <w:tcW w:w="9546" w:type="dxa"/>
            <w:gridSpan w:val="6"/>
            <w:vMerge w:val="restart"/>
            <w:tcBorders>
              <w:top w:val="nil"/>
              <w:left w:val="nil"/>
              <w:bottom w:val="nil"/>
              <w:right w:val="nil"/>
            </w:tcBorders>
            <w:shd w:val="clear" w:color="auto" w:fill="auto"/>
            <w:noWrap/>
            <w:vAlign w:val="center"/>
            <w:hideMark/>
          </w:tcPr>
          <w:p w:rsidR="00D23AD4" w:rsidRPr="00655D8C" w:rsidRDefault="00D23AD4" w:rsidP="00144F68">
            <w:pPr>
              <w:jc w:val="center"/>
            </w:pPr>
            <w:r w:rsidRPr="00655D8C">
              <w:t>Расходы бюджета по разделам и подразделам классификации за 1 квартал 2023 года</w:t>
            </w:r>
          </w:p>
        </w:tc>
        <w:tc>
          <w:tcPr>
            <w:tcW w:w="138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trHeight w:val="285"/>
        </w:trPr>
        <w:tc>
          <w:tcPr>
            <w:tcW w:w="9546" w:type="dxa"/>
            <w:gridSpan w:val="6"/>
            <w:vMerge/>
            <w:tcBorders>
              <w:top w:val="nil"/>
              <w:left w:val="nil"/>
              <w:bottom w:val="nil"/>
              <w:right w:val="nil"/>
            </w:tcBorders>
            <w:vAlign w:val="center"/>
            <w:hideMark/>
          </w:tcPr>
          <w:p w:rsidR="00D23AD4" w:rsidRPr="00655D8C" w:rsidRDefault="00D23AD4" w:rsidP="00144F68"/>
        </w:tc>
        <w:tc>
          <w:tcPr>
            <w:tcW w:w="1380" w:type="dxa"/>
            <w:gridSpan w:val="2"/>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trHeight w:val="255"/>
        </w:trPr>
        <w:tc>
          <w:tcPr>
            <w:tcW w:w="10926" w:type="dxa"/>
            <w:gridSpan w:val="8"/>
            <w:tcBorders>
              <w:top w:val="nil"/>
              <w:left w:val="nil"/>
              <w:bottom w:val="nil"/>
              <w:right w:val="nil"/>
            </w:tcBorders>
            <w:shd w:val="clear" w:color="auto" w:fill="auto"/>
            <w:hideMark/>
          </w:tcPr>
          <w:p w:rsidR="00D23AD4" w:rsidRPr="00655D8C" w:rsidRDefault="00D23AD4" w:rsidP="00144F68">
            <w:pPr>
              <w:jc w:val="center"/>
            </w:pPr>
          </w:p>
        </w:tc>
      </w:tr>
      <w:tr w:rsidR="00D23AD4" w:rsidRPr="00655D8C" w:rsidTr="002447BE">
        <w:trPr>
          <w:trHeight w:val="315"/>
        </w:trPr>
        <w:tc>
          <w:tcPr>
            <w:tcW w:w="549" w:type="dxa"/>
            <w:tcBorders>
              <w:top w:val="nil"/>
              <w:left w:val="nil"/>
              <w:bottom w:val="nil"/>
              <w:right w:val="nil"/>
            </w:tcBorders>
            <w:shd w:val="clear" w:color="auto" w:fill="auto"/>
            <w:vAlign w:val="bottom"/>
            <w:hideMark/>
          </w:tcPr>
          <w:p w:rsidR="00D23AD4" w:rsidRPr="00655D8C" w:rsidRDefault="00D23AD4" w:rsidP="00144F68"/>
        </w:tc>
        <w:tc>
          <w:tcPr>
            <w:tcW w:w="5263" w:type="dxa"/>
            <w:tcBorders>
              <w:top w:val="nil"/>
              <w:left w:val="nil"/>
              <w:bottom w:val="nil"/>
              <w:right w:val="nil"/>
            </w:tcBorders>
            <w:shd w:val="clear" w:color="auto" w:fill="auto"/>
            <w:vAlign w:val="bottom"/>
            <w:hideMark/>
          </w:tcPr>
          <w:p w:rsidR="00D23AD4" w:rsidRPr="00655D8C" w:rsidRDefault="00D23AD4" w:rsidP="00144F68"/>
        </w:tc>
        <w:tc>
          <w:tcPr>
            <w:tcW w:w="993" w:type="dxa"/>
            <w:tcBorders>
              <w:top w:val="nil"/>
              <w:left w:val="nil"/>
              <w:bottom w:val="nil"/>
              <w:right w:val="nil"/>
            </w:tcBorders>
            <w:shd w:val="clear" w:color="auto" w:fill="auto"/>
            <w:vAlign w:val="bottom"/>
            <w:hideMark/>
          </w:tcPr>
          <w:p w:rsidR="00D23AD4" w:rsidRPr="00655D8C" w:rsidRDefault="00D23AD4" w:rsidP="00144F68"/>
        </w:tc>
        <w:tc>
          <w:tcPr>
            <w:tcW w:w="850" w:type="dxa"/>
            <w:tcBorders>
              <w:top w:val="nil"/>
              <w:left w:val="nil"/>
              <w:bottom w:val="nil"/>
              <w:right w:val="nil"/>
            </w:tcBorders>
            <w:shd w:val="clear" w:color="auto" w:fill="auto"/>
            <w:vAlign w:val="bottom"/>
            <w:hideMark/>
          </w:tcPr>
          <w:p w:rsidR="00D23AD4" w:rsidRPr="00655D8C" w:rsidRDefault="00D23AD4" w:rsidP="00144F68"/>
        </w:tc>
        <w:tc>
          <w:tcPr>
            <w:tcW w:w="1985" w:type="dxa"/>
            <w:gridSpan w:val="3"/>
            <w:tcBorders>
              <w:top w:val="nil"/>
              <w:left w:val="nil"/>
              <w:bottom w:val="nil"/>
              <w:right w:val="nil"/>
            </w:tcBorders>
            <w:shd w:val="clear" w:color="auto" w:fill="auto"/>
            <w:vAlign w:val="bottom"/>
            <w:hideMark/>
          </w:tcPr>
          <w:p w:rsidR="00D23AD4" w:rsidRPr="00655D8C" w:rsidRDefault="00D23AD4" w:rsidP="00144F68">
            <w:pPr>
              <w:jc w:val="right"/>
            </w:pPr>
            <w:r w:rsidRPr="00655D8C">
              <w:t>тыс. руб.</w:t>
            </w:r>
          </w:p>
        </w:tc>
        <w:tc>
          <w:tcPr>
            <w:tcW w:w="1286" w:type="dxa"/>
            <w:tcBorders>
              <w:top w:val="nil"/>
              <w:left w:val="nil"/>
              <w:bottom w:val="nil"/>
              <w:right w:val="nil"/>
            </w:tcBorders>
            <w:shd w:val="clear" w:color="auto" w:fill="auto"/>
            <w:vAlign w:val="bottom"/>
            <w:hideMark/>
          </w:tcPr>
          <w:p w:rsidR="00D23AD4" w:rsidRPr="00655D8C" w:rsidRDefault="00D23AD4" w:rsidP="00144F68">
            <w:pPr>
              <w:jc w:val="right"/>
            </w:pPr>
          </w:p>
        </w:tc>
      </w:tr>
      <w:tr w:rsidR="00D23AD4" w:rsidRPr="00655D8C" w:rsidTr="002447BE">
        <w:trPr>
          <w:trHeight w:val="126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xml:space="preserve">№ </w:t>
            </w:r>
            <w:proofErr w:type="gramStart"/>
            <w:r w:rsidRPr="00655D8C">
              <w:rPr>
                <w:sz w:val="22"/>
                <w:szCs w:val="22"/>
              </w:rPr>
              <w:t>п</w:t>
            </w:r>
            <w:proofErr w:type="gramEnd"/>
            <w:r w:rsidRPr="00655D8C">
              <w:rPr>
                <w:sz w:val="22"/>
                <w:szCs w:val="22"/>
              </w:rPr>
              <w:t>/п</w:t>
            </w:r>
          </w:p>
        </w:tc>
        <w:tc>
          <w:tcPr>
            <w:tcW w:w="5263"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Наименование кода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Подраздел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бюджета на 1 квартал 2023г.</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исполненного бюджета за 1 квартал 2023г.</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trHeight w:val="315"/>
        </w:trPr>
        <w:tc>
          <w:tcPr>
            <w:tcW w:w="549" w:type="dxa"/>
            <w:tcBorders>
              <w:top w:val="nil"/>
              <w:left w:val="single" w:sz="4" w:space="0" w:color="auto"/>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1</w:t>
            </w:r>
          </w:p>
        </w:tc>
        <w:tc>
          <w:tcPr>
            <w:tcW w:w="5263"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2</w:t>
            </w:r>
          </w:p>
        </w:tc>
        <w:tc>
          <w:tcPr>
            <w:tcW w:w="993"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3</w:t>
            </w:r>
          </w:p>
        </w:tc>
        <w:tc>
          <w:tcPr>
            <w:tcW w:w="850"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4</w:t>
            </w:r>
          </w:p>
        </w:tc>
        <w:tc>
          <w:tcPr>
            <w:tcW w:w="992" w:type="dxa"/>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5</w:t>
            </w:r>
          </w:p>
        </w:tc>
        <w:tc>
          <w:tcPr>
            <w:tcW w:w="993" w:type="dxa"/>
            <w:gridSpan w:val="2"/>
            <w:tcBorders>
              <w:top w:val="nil"/>
              <w:left w:val="nil"/>
              <w:bottom w:val="single" w:sz="4" w:space="0" w:color="auto"/>
              <w:right w:val="single" w:sz="4" w:space="0" w:color="auto"/>
            </w:tcBorders>
            <w:shd w:val="clear" w:color="auto" w:fill="auto"/>
            <w:hideMark/>
          </w:tcPr>
          <w:p w:rsidR="00D23AD4" w:rsidRPr="00655D8C" w:rsidRDefault="00D23AD4" w:rsidP="00144F68">
            <w:pPr>
              <w:jc w:val="center"/>
              <w:rPr>
                <w:sz w:val="22"/>
                <w:szCs w:val="22"/>
              </w:rPr>
            </w:pPr>
            <w:r w:rsidRPr="00655D8C">
              <w:rPr>
                <w:sz w:val="22"/>
                <w:szCs w:val="22"/>
              </w:rPr>
              <w:t>6</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trHeight w:val="19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6970,8</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1650,0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647"/>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2</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02</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1020,7</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198,7</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998"/>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3</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5766,1</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1 424,5</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828"/>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4</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06</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102,1</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25,5</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31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5</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Резервные фонды</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5,0</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0,0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4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6</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76,9</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1,3</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97"/>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НАЦИОНАЛЬНАЯ ОБОРОНА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02</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173,5</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18,7</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428"/>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8</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02</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173,5</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18,7</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547"/>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bookmarkStart w:id="2" w:name="RANGE!A17"/>
            <w:r w:rsidRPr="00655D8C">
              <w:rPr>
                <w:sz w:val="22"/>
                <w:szCs w:val="22"/>
              </w:rPr>
              <w:t>9</w:t>
            </w:r>
            <w:bookmarkEnd w:id="2"/>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252,6</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bookmarkStart w:id="3" w:name="RANGE!F17"/>
            <w:r w:rsidRPr="00655D8C">
              <w:rPr>
                <w:sz w:val="22"/>
                <w:szCs w:val="22"/>
              </w:rPr>
              <w:t>144,0</w:t>
            </w:r>
            <w:bookmarkEnd w:id="3"/>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31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10</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Гражданская оборона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09</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759"/>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11</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251,6</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143,0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87"/>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12</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НАЦИОНАЛЬНАЯ ЭКОНОМИКА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960,1</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75,1</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264"/>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13</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09</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930,1</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75,1</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68"/>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14</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04</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30,0</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0,0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8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15</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487,6</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111,9</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31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16</w:t>
            </w:r>
          </w:p>
        </w:tc>
        <w:tc>
          <w:tcPr>
            <w:tcW w:w="5263"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Благоустройство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360,0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80,0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521"/>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17</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05</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127,6</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31,9</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260"/>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18</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КУЛЬТУРА, КИНЕМАТОГРАФИЯ</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08</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r w:rsidR="00D23AD4" w:rsidRPr="00655D8C" w:rsidTr="002447BE">
        <w:trPr>
          <w:trHeight w:val="315"/>
        </w:trPr>
        <w:tc>
          <w:tcPr>
            <w:tcW w:w="549"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19</w:t>
            </w:r>
          </w:p>
        </w:tc>
        <w:tc>
          <w:tcPr>
            <w:tcW w:w="526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Культура</w:t>
            </w:r>
          </w:p>
        </w:tc>
        <w:tc>
          <w:tcPr>
            <w:tcW w:w="993"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08</w:t>
            </w:r>
          </w:p>
        </w:tc>
        <w:tc>
          <w:tcPr>
            <w:tcW w:w="850"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outlineLvl w:val="0"/>
              <w:rPr>
                <w:sz w:val="22"/>
                <w:szCs w:val="22"/>
              </w:rPr>
            </w:pPr>
            <w:r w:rsidRPr="00655D8C">
              <w:rPr>
                <w:sz w:val="22"/>
                <w:szCs w:val="22"/>
              </w:rPr>
              <w:t>01</w:t>
            </w:r>
          </w:p>
        </w:tc>
        <w:tc>
          <w:tcPr>
            <w:tcW w:w="992"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1,0</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outlineLvl w:val="0"/>
            </w:pPr>
          </w:p>
        </w:tc>
      </w:tr>
      <w:tr w:rsidR="00D23AD4" w:rsidRPr="00655D8C" w:rsidTr="002447BE">
        <w:trPr>
          <w:trHeight w:val="315"/>
        </w:trPr>
        <w:tc>
          <w:tcPr>
            <w:tcW w:w="549" w:type="dxa"/>
            <w:tcBorders>
              <w:top w:val="nil"/>
              <w:left w:val="single" w:sz="4" w:space="0" w:color="auto"/>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Итого</w:t>
            </w:r>
          </w:p>
        </w:tc>
        <w:tc>
          <w:tcPr>
            <w:tcW w:w="5263"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850"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8845,7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2000,7</w:t>
            </w:r>
          </w:p>
        </w:tc>
        <w:tc>
          <w:tcPr>
            <w:tcW w:w="1286" w:type="dxa"/>
            <w:tcBorders>
              <w:top w:val="nil"/>
              <w:left w:val="nil"/>
              <w:bottom w:val="nil"/>
              <w:right w:val="nil"/>
            </w:tcBorders>
            <w:shd w:val="clear" w:color="auto" w:fill="auto"/>
            <w:noWrap/>
            <w:vAlign w:val="bottom"/>
            <w:hideMark/>
          </w:tcPr>
          <w:p w:rsidR="00D23AD4" w:rsidRPr="00655D8C" w:rsidRDefault="00D23AD4" w:rsidP="00144F68">
            <w:pPr>
              <w:jc w:val="right"/>
            </w:pPr>
          </w:p>
        </w:tc>
      </w:tr>
    </w:tbl>
    <w:p w:rsidR="00D23AD4" w:rsidRPr="00655D8C" w:rsidRDefault="00D23AD4" w:rsidP="00D23AD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D23AD4" w:rsidRPr="00655D8C" w:rsidTr="00144F68">
        <w:tc>
          <w:tcPr>
            <w:tcW w:w="4500" w:type="dxa"/>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t xml:space="preserve">Приложение № 5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2447BE"/>
    <w:p w:rsidR="00D23AD4" w:rsidRPr="00655D8C" w:rsidRDefault="00D23AD4" w:rsidP="00D23AD4">
      <w:pPr>
        <w:jc w:val="center"/>
      </w:pPr>
      <w:r w:rsidRPr="00655D8C">
        <w:t xml:space="preserve">Отчет об использование бюджетных ассигнований резервного фонда </w:t>
      </w:r>
    </w:p>
    <w:p w:rsidR="00D23AD4" w:rsidRPr="00655D8C" w:rsidRDefault="00D23AD4" w:rsidP="00D23AD4">
      <w:pPr>
        <w:jc w:val="center"/>
      </w:pPr>
      <w:r w:rsidRPr="00655D8C">
        <w:t xml:space="preserve">бюджета за 1 квартал 2023 года </w:t>
      </w:r>
    </w:p>
    <w:p w:rsidR="00D23AD4" w:rsidRPr="00655D8C" w:rsidRDefault="00D23AD4" w:rsidP="00D23AD4">
      <w:pPr>
        <w:jc w:val="center"/>
      </w:pPr>
    </w:p>
    <w:p w:rsidR="00D23AD4" w:rsidRPr="00655D8C" w:rsidRDefault="00D23AD4" w:rsidP="00D23AD4">
      <w:pPr>
        <w:jc w:val="center"/>
      </w:pPr>
      <w:r w:rsidRPr="00655D8C">
        <w:t xml:space="preserve">                                                                                                                (тыс.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90"/>
        <w:gridCol w:w="1982"/>
        <w:gridCol w:w="2268"/>
      </w:tblGrid>
      <w:tr w:rsidR="00D23AD4" w:rsidRPr="00655D8C" w:rsidTr="00144F68">
        <w:tc>
          <w:tcPr>
            <w:tcW w:w="540" w:type="dxa"/>
            <w:shd w:val="clear" w:color="auto" w:fill="auto"/>
          </w:tcPr>
          <w:p w:rsidR="00D23AD4" w:rsidRPr="00655D8C" w:rsidRDefault="00D23AD4" w:rsidP="00144F68">
            <w:pPr>
              <w:jc w:val="center"/>
              <w:rPr>
                <w:sz w:val="22"/>
                <w:szCs w:val="22"/>
              </w:rPr>
            </w:pPr>
            <w:r w:rsidRPr="00655D8C">
              <w:rPr>
                <w:sz w:val="22"/>
                <w:szCs w:val="22"/>
              </w:rPr>
              <w:t>№</w:t>
            </w:r>
          </w:p>
          <w:p w:rsidR="00D23AD4" w:rsidRPr="00655D8C" w:rsidRDefault="00D23AD4" w:rsidP="00144F68">
            <w:pPr>
              <w:jc w:val="center"/>
              <w:rPr>
                <w:sz w:val="22"/>
                <w:szCs w:val="22"/>
              </w:rPr>
            </w:pPr>
            <w:proofErr w:type="gramStart"/>
            <w:r w:rsidRPr="00655D8C">
              <w:rPr>
                <w:sz w:val="22"/>
                <w:szCs w:val="22"/>
              </w:rPr>
              <w:t>п</w:t>
            </w:r>
            <w:proofErr w:type="gramEnd"/>
            <w:r w:rsidRPr="00655D8C">
              <w:rPr>
                <w:sz w:val="22"/>
                <w:szCs w:val="22"/>
              </w:rPr>
              <w:t xml:space="preserve">/п </w:t>
            </w:r>
          </w:p>
        </w:tc>
        <w:tc>
          <w:tcPr>
            <w:tcW w:w="4390" w:type="dxa"/>
            <w:shd w:val="clear" w:color="auto" w:fill="auto"/>
            <w:vAlign w:val="center"/>
          </w:tcPr>
          <w:p w:rsidR="00D23AD4" w:rsidRPr="00655D8C" w:rsidRDefault="00D23AD4" w:rsidP="00144F68">
            <w:pPr>
              <w:jc w:val="center"/>
              <w:rPr>
                <w:sz w:val="22"/>
                <w:szCs w:val="22"/>
              </w:rPr>
            </w:pPr>
            <w:r w:rsidRPr="00655D8C">
              <w:rPr>
                <w:sz w:val="22"/>
                <w:szCs w:val="22"/>
              </w:rPr>
              <w:t>Наименование расходов</w:t>
            </w:r>
          </w:p>
          <w:p w:rsidR="00D23AD4" w:rsidRPr="00655D8C" w:rsidRDefault="00D23AD4" w:rsidP="00144F68">
            <w:pPr>
              <w:jc w:val="center"/>
              <w:rPr>
                <w:sz w:val="22"/>
                <w:szCs w:val="22"/>
              </w:rPr>
            </w:pPr>
          </w:p>
        </w:tc>
        <w:tc>
          <w:tcPr>
            <w:tcW w:w="1982" w:type="dxa"/>
            <w:shd w:val="clear" w:color="auto" w:fill="auto"/>
            <w:vAlign w:val="center"/>
          </w:tcPr>
          <w:p w:rsidR="00D23AD4" w:rsidRPr="00655D8C" w:rsidRDefault="00D23AD4" w:rsidP="00144F68">
            <w:pPr>
              <w:jc w:val="center"/>
              <w:rPr>
                <w:sz w:val="22"/>
                <w:szCs w:val="22"/>
              </w:rPr>
            </w:pPr>
            <w:r w:rsidRPr="00655D8C">
              <w:rPr>
                <w:sz w:val="22"/>
                <w:szCs w:val="22"/>
              </w:rPr>
              <w:t xml:space="preserve">Сумма бюджета на 1 квартал 2023г </w:t>
            </w:r>
          </w:p>
        </w:tc>
        <w:tc>
          <w:tcPr>
            <w:tcW w:w="2268" w:type="dxa"/>
          </w:tcPr>
          <w:p w:rsidR="00D23AD4" w:rsidRPr="00655D8C" w:rsidRDefault="00D23AD4" w:rsidP="00144F68">
            <w:pPr>
              <w:jc w:val="center"/>
              <w:rPr>
                <w:sz w:val="22"/>
                <w:szCs w:val="22"/>
              </w:rPr>
            </w:pPr>
            <w:r w:rsidRPr="00655D8C">
              <w:rPr>
                <w:sz w:val="22"/>
                <w:szCs w:val="22"/>
              </w:rPr>
              <w:t>Сумма исполненного бюджета за 1 квартал 2023г</w:t>
            </w:r>
          </w:p>
        </w:tc>
      </w:tr>
      <w:tr w:rsidR="00D23AD4" w:rsidRPr="00655D8C" w:rsidTr="00144F68">
        <w:trPr>
          <w:trHeight w:val="721"/>
        </w:trPr>
        <w:tc>
          <w:tcPr>
            <w:tcW w:w="540" w:type="dxa"/>
            <w:shd w:val="clear" w:color="auto" w:fill="auto"/>
            <w:vAlign w:val="center"/>
          </w:tcPr>
          <w:p w:rsidR="00D23AD4" w:rsidRPr="00655D8C" w:rsidRDefault="00D23AD4" w:rsidP="00144F68">
            <w:pPr>
              <w:jc w:val="center"/>
              <w:rPr>
                <w:sz w:val="22"/>
                <w:szCs w:val="22"/>
              </w:rPr>
            </w:pPr>
            <w:r w:rsidRPr="00655D8C">
              <w:rPr>
                <w:sz w:val="22"/>
                <w:szCs w:val="22"/>
              </w:rPr>
              <w:t>1</w:t>
            </w:r>
          </w:p>
        </w:tc>
        <w:tc>
          <w:tcPr>
            <w:tcW w:w="4390" w:type="dxa"/>
            <w:shd w:val="clear" w:color="auto" w:fill="auto"/>
            <w:vAlign w:val="center"/>
          </w:tcPr>
          <w:p w:rsidR="00D23AD4" w:rsidRPr="00655D8C" w:rsidRDefault="00D23AD4" w:rsidP="00144F68">
            <w:pPr>
              <w:rPr>
                <w:sz w:val="22"/>
                <w:szCs w:val="22"/>
              </w:rPr>
            </w:pPr>
            <w:r w:rsidRPr="00655D8C">
              <w:rPr>
                <w:sz w:val="22"/>
                <w:szCs w:val="22"/>
              </w:rPr>
              <w:t>Предупреждение и ликвидация чрезвычайных ситуаций и непредвиденные расходы</w:t>
            </w:r>
          </w:p>
        </w:tc>
        <w:tc>
          <w:tcPr>
            <w:tcW w:w="1982" w:type="dxa"/>
            <w:shd w:val="clear" w:color="auto" w:fill="auto"/>
            <w:vAlign w:val="center"/>
          </w:tcPr>
          <w:p w:rsidR="00D23AD4" w:rsidRPr="00655D8C" w:rsidRDefault="00D23AD4" w:rsidP="00144F68">
            <w:pPr>
              <w:jc w:val="center"/>
              <w:rPr>
                <w:sz w:val="22"/>
                <w:szCs w:val="22"/>
              </w:rPr>
            </w:pPr>
            <w:r w:rsidRPr="00655D8C">
              <w:rPr>
                <w:sz w:val="22"/>
                <w:szCs w:val="22"/>
              </w:rPr>
              <w:t>5,00</w:t>
            </w:r>
          </w:p>
        </w:tc>
        <w:tc>
          <w:tcPr>
            <w:tcW w:w="2268" w:type="dxa"/>
            <w:shd w:val="clear" w:color="auto" w:fill="auto"/>
            <w:vAlign w:val="center"/>
          </w:tcPr>
          <w:p w:rsidR="00D23AD4" w:rsidRPr="00655D8C" w:rsidRDefault="00D23AD4" w:rsidP="00144F68">
            <w:pPr>
              <w:jc w:val="center"/>
              <w:rPr>
                <w:sz w:val="22"/>
                <w:szCs w:val="22"/>
              </w:rPr>
            </w:pPr>
            <w:r w:rsidRPr="00655D8C">
              <w:rPr>
                <w:sz w:val="22"/>
                <w:szCs w:val="22"/>
              </w:rPr>
              <w:t>0,00</w:t>
            </w:r>
          </w:p>
        </w:tc>
      </w:tr>
      <w:tr w:rsidR="00D23AD4" w:rsidRPr="00655D8C" w:rsidTr="00144F68">
        <w:trPr>
          <w:trHeight w:val="474"/>
        </w:trPr>
        <w:tc>
          <w:tcPr>
            <w:tcW w:w="540" w:type="dxa"/>
            <w:shd w:val="clear" w:color="auto" w:fill="auto"/>
            <w:vAlign w:val="center"/>
          </w:tcPr>
          <w:p w:rsidR="00D23AD4" w:rsidRPr="00655D8C" w:rsidRDefault="00D23AD4" w:rsidP="00144F68">
            <w:pPr>
              <w:jc w:val="center"/>
              <w:rPr>
                <w:sz w:val="22"/>
                <w:szCs w:val="22"/>
              </w:rPr>
            </w:pPr>
            <w:r w:rsidRPr="00655D8C">
              <w:rPr>
                <w:sz w:val="22"/>
                <w:szCs w:val="22"/>
              </w:rPr>
              <w:t>2</w:t>
            </w:r>
          </w:p>
        </w:tc>
        <w:tc>
          <w:tcPr>
            <w:tcW w:w="4390" w:type="dxa"/>
            <w:shd w:val="clear" w:color="auto" w:fill="auto"/>
            <w:vAlign w:val="center"/>
          </w:tcPr>
          <w:p w:rsidR="00D23AD4" w:rsidRPr="00655D8C" w:rsidRDefault="00D23AD4" w:rsidP="00144F68">
            <w:pPr>
              <w:rPr>
                <w:sz w:val="22"/>
                <w:szCs w:val="22"/>
              </w:rPr>
            </w:pPr>
            <w:r w:rsidRPr="00655D8C">
              <w:rPr>
                <w:sz w:val="22"/>
                <w:szCs w:val="22"/>
              </w:rPr>
              <w:t>Итого</w:t>
            </w:r>
          </w:p>
        </w:tc>
        <w:tc>
          <w:tcPr>
            <w:tcW w:w="1982" w:type="dxa"/>
            <w:shd w:val="clear" w:color="auto" w:fill="auto"/>
            <w:vAlign w:val="center"/>
          </w:tcPr>
          <w:p w:rsidR="00D23AD4" w:rsidRPr="00655D8C" w:rsidRDefault="00D23AD4" w:rsidP="00144F68">
            <w:pPr>
              <w:jc w:val="center"/>
              <w:rPr>
                <w:sz w:val="22"/>
                <w:szCs w:val="22"/>
              </w:rPr>
            </w:pPr>
            <w:r w:rsidRPr="00655D8C">
              <w:rPr>
                <w:sz w:val="22"/>
                <w:szCs w:val="22"/>
              </w:rPr>
              <w:t>5,00</w:t>
            </w:r>
          </w:p>
        </w:tc>
        <w:tc>
          <w:tcPr>
            <w:tcW w:w="2268" w:type="dxa"/>
            <w:shd w:val="clear" w:color="auto" w:fill="auto"/>
            <w:vAlign w:val="center"/>
          </w:tcPr>
          <w:p w:rsidR="00D23AD4" w:rsidRPr="00655D8C" w:rsidRDefault="00D23AD4" w:rsidP="00144F68">
            <w:pPr>
              <w:jc w:val="center"/>
              <w:rPr>
                <w:sz w:val="22"/>
                <w:szCs w:val="22"/>
              </w:rPr>
            </w:pPr>
            <w:r w:rsidRPr="00655D8C">
              <w:rPr>
                <w:sz w:val="22"/>
                <w:szCs w:val="22"/>
              </w:rPr>
              <w:t>0,00</w:t>
            </w:r>
          </w:p>
        </w:tc>
      </w:tr>
    </w:tbl>
    <w:p w:rsidR="00D23AD4" w:rsidRPr="00655D8C" w:rsidRDefault="00D23AD4" w:rsidP="00D23AD4"/>
    <w:p w:rsidR="00D23AD4" w:rsidRPr="00655D8C" w:rsidRDefault="00D23AD4" w:rsidP="00D23AD4"/>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D23AD4" w:rsidRPr="00655D8C" w:rsidTr="00144F68">
        <w:tc>
          <w:tcPr>
            <w:tcW w:w="4500" w:type="dxa"/>
            <w:tcBorders>
              <w:top w:val="nil"/>
              <w:left w:val="nil"/>
              <w:bottom w:val="nil"/>
              <w:right w:val="nil"/>
            </w:tcBorders>
          </w:tcPr>
          <w:p w:rsidR="00D23AD4" w:rsidRPr="00655D8C" w:rsidRDefault="00D23AD4" w:rsidP="00144F68">
            <w:pPr>
              <w:pStyle w:val="af0"/>
              <w:tabs>
                <w:tab w:val="left" w:pos="426"/>
              </w:tabs>
              <w:rPr>
                <w:rFonts w:ascii="Times New Roman" w:hAnsi="Times New Roman"/>
                <w:sz w:val="24"/>
                <w:szCs w:val="24"/>
              </w:rPr>
            </w:pPr>
            <w:r w:rsidRPr="00655D8C">
              <w:rPr>
                <w:rFonts w:ascii="Times New Roman" w:hAnsi="Times New Roman"/>
                <w:sz w:val="24"/>
                <w:szCs w:val="24"/>
              </w:rPr>
              <w:t xml:space="preserve">Приложение № 6                                                                                            к постановлению администрации                                                                                            Георгиевского сельсовета </w:t>
            </w:r>
          </w:p>
          <w:p w:rsidR="00D23AD4" w:rsidRPr="00655D8C" w:rsidRDefault="00D23AD4" w:rsidP="00144F68">
            <w:pPr>
              <w:pStyle w:val="af0"/>
              <w:tabs>
                <w:tab w:val="left" w:pos="426"/>
              </w:tabs>
              <w:rPr>
                <w:rFonts w:ascii="Times New Roman" w:hAnsi="Times New Roman"/>
                <w:sz w:val="24"/>
                <w:szCs w:val="24"/>
              </w:rPr>
            </w:pPr>
            <w:proofErr w:type="spellStart"/>
            <w:r w:rsidRPr="00655D8C">
              <w:rPr>
                <w:rFonts w:ascii="Times New Roman" w:hAnsi="Times New Roman"/>
                <w:sz w:val="24"/>
                <w:szCs w:val="24"/>
              </w:rPr>
              <w:t>Канского</w:t>
            </w:r>
            <w:proofErr w:type="spellEnd"/>
            <w:r w:rsidRPr="00655D8C">
              <w:rPr>
                <w:rFonts w:ascii="Times New Roman" w:hAnsi="Times New Roman"/>
                <w:sz w:val="24"/>
                <w:szCs w:val="24"/>
              </w:rPr>
              <w:t xml:space="preserve"> района                                                                                            Красноярского края                                                                                            от 21.04.2023 г. № 22-п</w:t>
            </w:r>
          </w:p>
        </w:tc>
      </w:tr>
    </w:tbl>
    <w:p w:rsidR="00D23AD4" w:rsidRPr="00655D8C" w:rsidRDefault="00D23AD4" w:rsidP="00D23AD4"/>
    <w:tbl>
      <w:tblPr>
        <w:tblW w:w="10251" w:type="dxa"/>
        <w:tblInd w:w="-176" w:type="dxa"/>
        <w:tblLayout w:type="fixed"/>
        <w:tblLook w:val="04A0" w:firstRow="1" w:lastRow="0" w:firstColumn="1" w:lastColumn="0" w:noHBand="0" w:noVBand="1"/>
      </w:tblPr>
      <w:tblGrid>
        <w:gridCol w:w="550"/>
        <w:gridCol w:w="4129"/>
        <w:gridCol w:w="1417"/>
        <w:gridCol w:w="709"/>
        <w:gridCol w:w="709"/>
        <w:gridCol w:w="1079"/>
        <w:gridCol w:w="1047"/>
        <w:gridCol w:w="611"/>
      </w:tblGrid>
      <w:tr w:rsidR="00D23AD4" w:rsidRPr="00655D8C" w:rsidTr="002447BE">
        <w:trPr>
          <w:trHeight w:val="960"/>
        </w:trPr>
        <w:tc>
          <w:tcPr>
            <w:tcW w:w="10251" w:type="dxa"/>
            <w:gridSpan w:val="8"/>
            <w:tcBorders>
              <w:top w:val="nil"/>
              <w:left w:val="nil"/>
              <w:bottom w:val="nil"/>
              <w:right w:val="nil"/>
            </w:tcBorders>
            <w:shd w:val="clear" w:color="auto" w:fill="auto"/>
            <w:vAlign w:val="center"/>
            <w:hideMark/>
          </w:tcPr>
          <w:p w:rsidR="00D23AD4" w:rsidRPr="00655D8C" w:rsidRDefault="00D23AD4" w:rsidP="00144F68">
            <w:pPr>
              <w:jc w:val="center"/>
            </w:pPr>
            <w:r w:rsidRPr="00655D8C">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за 1 квартал 2023 года</w:t>
            </w:r>
          </w:p>
        </w:tc>
      </w:tr>
      <w:tr w:rsidR="00D23AD4" w:rsidRPr="00655D8C" w:rsidTr="002447BE">
        <w:trPr>
          <w:gridAfter w:val="1"/>
          <w:wAfter w:w="611" w:type="dxa"/>
          <w:trHeight w:val="285"/>
        </w:trPr>
        <w:tc>
          <w:tcPr>
            <w:tcW w:w="550"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4129" w:type="dxa"/>
            <w:tcBorders>
              <w:top w:val="nil"/>
              <w:left w:val="nil"/>
              <w:bottom w:val="nil"/>
              <w:right w:val="nil"/>
            </w:tcBorders>
            <w:shd w:val="clear" w:color="auto" w:fill="auto"/>
            <w:noWrap/>
            <w:vAlign w:val="bottom"/>
            <w:hideMark/>
          </w:tcPr>
          <w:p w:rsidR="00D23AD4" w:rsidRPr="00655D8C" w:rsidRDefault="00D23AD4" w:rsidP="00144F68"/>
        </w:tc>
        <w:tc>
          <w:tcPr>
            <w:tcW w:w="1417"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709"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709"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1079" w:type="dxa"/>
            <w:tcBorders>
              <w:top w:val="nil"/>
              <w:left w:val="nil"/>
              <w:bottom w:val="nil"/>
              <w:right w:val="nil"/>
            </w:tcBorders>
            <w:shd w:val="clear" w:color="auto" w:fill="auto"/>
            <w:noWrap/>
            <w:vAlign w:val="bottom"/>
            <w:hideMark/>
          </w:tcPr>
          <w:p w:rsidR="00D23AD4" w:rsidRPr="00655D8C" w:rsidRDefault="00D23AD4" w:rsidP="00144F68">
            <w:pPr>
              <w:jc w:val="center"/>
            </w:pPr>
          </w:p>
        </w:tc>
        <w:tc>
          <w:tcPr>
            <w:tcW w:w="1047" w:type="dxa"/>
            <w:tcBorders>
              <w:top w:val="nil"/>
              <w:left w:val="nil"/>
              <w:bottom w:val="nil"/>
              <w:right w:val="nil"/>
            </w:tcBorders>
            <w:shd w:val="clear" w:color="auto" w:fill="auto"/>
            <w:noWrap/>
            <w:vAlign w:val="bottom"/>
            <w:hideMark/>
          </w:tcPr>
          <w:p w:rsidR="00D23AD4" w:rsidRPr="00655D8C" w:rsidRDefault="00D23AD4" w:rsidP="00144F68">
            <w:pPr>
              <w:jc w:val="center"/>
            </w:pPr>
          </w:p>
        </w:tc>
      </w:tr>
      <w:tr w:rsidR="00D23AD4" w:rsidRPr="00655D8C" w:rsidTr="002447BE">
        <w:trPr>
          <w:gridAfter w:val="1"/>
          <w:wAfter w:w="611" w:type="dxa"/>
          <w:trHeight w:val="315"/>
        </w:trPr>
        <w:tc>
          <w:tcPr>
            <w:tcW w:w="550" w:type="dxa"/>
            <w:tcBorders>
              <w:top w:val="nil"/>
              <w:left w:val="nil"/>
              <w:bottom w:val="nil"/>
              <w:right w:val="nil"/>
            </w:tcBorders>
            <w:shd w:val="clear" w:color="auto" w:fill="auto"/>
            <w:vAlign w:val="bottom"/>
            <w:hideMark/>
          </w:tcPr>
          <w:p w:rsidR="00D23AD4" w:rsidRPr="00655D8C" w:rsidRDefault="00D23AD4" w:rsidP="00144F68">
            <w:pPr>
              <w:jc w:val="center"/>
            </w:pPr>
          </w:p>
        </w:tc>
        <w:tc>
          <w:tcPr>
            <w:tcW w:w="4129" w:type="dxa"/>
            <w:tcBorders>
              <w:top w:val="nil"/>
              <w:left w:val="nil"/>
              <w:bottom w:val="nil"/>
              <w:right w:val="nil"/>
            </w:tcBorders>
            <w:shd w:val="clear" w:color="auto" w:fill="auto"/>
            <w:vAlign w:val="bottom"/>
            <w:hideMark/>
          </w:tcPr>
          <w:p w:rsidR="00D23AD4" w:rsidRPr="00655D8C" w:rsidRDefault="00D23AD4" w:rsidP="00144F68"/>
        </w:tc>
        <w:tc>
          <w:tcPr>
            <w:tcW w:w="1417" w:type="dxa"/>
            <w:tcBorders>
              <w:top w:val="nil"/>
              <w:left w:val="nil"/>
              <w:bottom w:val="nil"/>
              <w:right w:val="nil"/>
            </w:tcBorders>
            <w:shd w:val="clear" w:color="auto" w:fill="auto"/>
            <w:vAlign w:val="bottom"/>
            <w:hideMark/>
          </w:tcPr>
          <w:p w:rsidR="00D23AD4" w:rsidRPr="00655D8C" w:rsidRDefault="00D23AD4" w:rsidP="00144F68"/>
        </w:tc>
        <w:tc>
          <w:tcPr>
            <w:tcW w:w="709" w:type="dxa"/>
            <w:tcBorders>
              <w:top w:val="nil"/>
              <w:left w:val="nil"/>
              <w:bottom w:val="nil"/>
              <w:right w:val="nil"/>
            </w:tcBorders>
            <w:shd w:val="clear" w:color="auto" w:fill="auto"/>
            <w:vAlign w:val="bottom"/>
            <w:hideMark/>
          </w:tcPr>
          <w:p w:rsidR="00D23AD4" w:rsidRPr="00655D8C" w:rsidRDefault="00D23AD4" w:rsidP="00144F68"/>
        </w:tc>
        <w:tc>
          <w:tcPr>
            <w:tcW w:w="709" w:type="dxa"/>
            <w:tcBorders>
              <w:top w:val="nil"/>
              <w:left w:val="nil"/>
              <w:bottom w:val="nil"/>
              <w:right w:val="nil"/>
            </w:tcBorders>
            <w:shd w:val="clear" w:color="auto" w:fill="auto"/>
            <w:vAlign w:val="bottom"/>
            <w:hideMark/>
          </w:tcPr>
          <w:p w:rsidR="00D23AD4" w:rsidRPr="00655D8C" w:rsidRDefault="00D23AD4" w:rsidP="00144F68"/>
        </w:tc>
        <w:tc>
          <w:tcPr>
            <w:tcW w:w="2126" w:type="dxa"/>
            <w:gridSpan w:val="2"/>
            <w:tcBorders>
              <w:top w:val="nil"/>
              <w:left w:val="nil"/>
              <w:bottom w:val="nil"/>
              <w:right w:val="nil"/>
            </w:tcBorders>
            <w:shd w:val="clear" w:color="auto" w:fill="auto"/>
            <w:vAlign w:val="bottom"/>
            <w:hideMark/>
          </w:tcPr>
          <w:p w:rsidR="00D23AD4" w:rsidRPr="00655D8C" w:rsidRDefault="00D23AD4" w:rsidP="00144F68">
            <w:pPr>
              <w:jc w:val="right"/>
            </w:pPr>
            <w:r w:rsidRPr="00655D8C">
              <w:t>тыс. руб.</w:t>
            </w:r>
          </w:p>
        </w:tc>
      </w:tr>
      <w:tr w:rsidR="00D23AD4" w:rsidRPr="00655D8C" w:rsidTr="002447BE">
        <w:trPr>
          <w:gridAfter w:val="1"/>
          <w:wAfter w:w="611" w:type="dxa"/>
          <w:trHeight w:val="126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xml:space="preserve">№ </w:t>
            </w:r>
            <w:proofErr w:type="gramStart"/>
            <w:r w:rsidRPr="00655D8C">
              <w:rPr>
                <w:sz w:val="22"/>
                <w:szCs w:val="22"/>
              </w:rPr>
              <w:t>п</w:t>
            </w:r>
            <w:proofErr w:type="gramEnd"/>
            <w:r w:rsidRPr="00655D8C">
              <w:rPr>
                <w:sz w:val="22"/>
                <w:szCs w:val="22"/>
              </w:rPr>
              <w:t>/п</w:t>
            </w:r>
          </w:p>
        </w:tc>
        <w:tc>
          <w:tcPr>
            <w:tcW w:w="412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Наименование кода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КФСР</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бюджета на 1 квартал 2023г.</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Сумма исполненного бюджета за 1 квартал 2023г.</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412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5</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6</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w:t>
            </w:r>
          </w:p>
        </w:tc>
      </w:tr>
      <w:tr w:rsidR="00D23AD4" w:rsidRPr="00655D8C" w:rsidTr="002447BE">
        <w:trPr>
          <w:gridAfter w:val="1"/>
          <w:wAfter w:w="611" w:type="dxa"/>
          <w:trHeight w:val="54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1</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Муниципальная программа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0100000000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1701,4</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332,0</w:t>
            </w:r>
          </w:p>
        </w:tc>
      </w:tr>
      <w:tr w:rsidR="00D23AD4" w:rsidRPr="00655D8C" w:rsidTr="002447BE">
        <w:trPr>
          <w:gridAfter w:val="1"/>
          <w:wAfter w:w="611" w:type="dxa"/>
          <w:trHeight w:val="69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2</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Расходы в рамках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0190000000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1701,4</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332,0</w:t>
            </w:r>
          </w:p>
        </w:tc>
      </w:tr>
      <w:tr w:rsidR="00D23AD4" w:rsidRPr="00655D8C" w:rsidTr="00147927">
        <w:trPr>
          <w:gridAfter w:val="1"/>
          <w:wAfter w:w="611" w:type="dxa"/>
          <w:trHeight w:val="1974"/>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lastRenderedPageBreak/>
              <w:t>3</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 на осуществление полномочий по организации в границах поселения электро-, тепл</w:t>
            </w:r>
            <w:proofErr w:type="gramStart"/>
            <w:r w:rsidRPr="00655D8C">
              <w:rPr>
                <w:sz w:val="22"/>
                <w:szCs w:val="22"/>
              </w:rPr>
              <w:t>о-</w:t>
            </w:r>
            <w:proofErr w:type="gramEnd"/>
            <w:r w:rsidRPr="00655D8C">
              <w:rPr>
                <w:sz w:val="22"/>
                <w:szCs w:val="22"/>
              </w:rPr>
              <w:t>, газо-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0190000630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62,5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15,6</w:t>
            </w:r>
          </w:p>
        </w:tc>
      </w:tr>
      <w:tr w:rsidR="00D23AD4" w:rsidRPr="00655D8C" w:rsidTr="00B25A10">
        <w:trPr>
          <w:gridAfter w:val="1"/>
          <w:wAfter w:w="611" w:type="dxa"/>
          <w:trHeight w:val="513"/>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вопросы в области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0190000630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0505</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62,5</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15,6</w:t>
            </w:r>
          </w:p>
        </w:tc>
      </w:tr>
      <w:tr w:rsidR="00D23AD4" w:rsidRPr="00655D8C" w:rsidTr="00B25A10">
        <w:trPr>
          <w:gridAfter w:val="1"/>
          <w:wAfter w:w="611" w:type="dxa"/>
          <w:trHeight w:val="2973"/>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5</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0190000650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65,1</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16,3</w:t>
            </w:r>
          </w:p>
        </w:tc>
      </w:tr>
      <w:tr w:rsidR="00D23AD4" w:rsidRPr="00655D8C" w:rsidTr="00B25A10">
        <w:trPr>
          <w:gridAfter w:val="1"/>
          <w:wAfter w:w="611" w:type="dxa"/>
          <w:trHeight w:val="493"/>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6</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вопросы в области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0190000650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0505</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65,1</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16,3</w:t>
            </w:r>
          </w:p>
        </w:tc>
      </w:tr>
      <w:tr w:rsidR="00D23AD4" w:rsidRPr="00655D8C" w:rsidTr="00B25A10">
        <w:trPr>
          <w:gridAfter w:val="1"/>
          <w:wAfter w:w="611" w:type="dxa"/>
          <w:trHeight w:val="196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 xml:space="preserve">Расходы на санитарную уборку земельных участков, </w:t>
            </w:r>
            <w:proofErr w:type="spellStart"/>
            <w:r w:rsidRPr="00655D8C">
              <w:rPr>
                <w:sz w:val="22"/>
                <w:szCs w:val="22"/>
              </w:rPr>
              <w:t>буртовку</w:t>
            </w:r>
            <w:proofErr w:type="spellEnd"/>
            <w:r w:rsidRPr="00655D8C">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8</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0190001030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0503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30,0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B25A10">
        <w:trPr>
          <w:gridAfter w:val="1"/>
          <w:wAfter w:w="611" w:type="dxa"/>
          <w:trHeight w:val="1016"/>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bookmarkStart w:id="4" w:name="RANGE!A16"/>
            <w:r w:rsidRPr="00655D8C">
              <w:rPr>
                <w:sz w:val="22"/>
                <w:szCs w:val="22"/>
              </w:rPr>
              <w:t>9</w:t>
            </w:r>
            <w:bookmarkEnd w:id="4"/>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Расходы на ликвидацию очагов дикорастущей конопли, в рамках муниципальной программы "Развитие МО"</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0190001050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bookmarkStart w:id="5" w:name="RANGE!F16"/>
            <w:r w:rsidRPr="00655D8C">
              <w:rPr>
                <w:sz w:val="22"/>
                <w:szCs w:val="22"/>
              </w:rPr>
              <w:t>30,0</w:t>
            </w:r>
            <w:bookmarkEnd w:id="5"/>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0,0</w:t>
            </w:r>
          </w:p>
        </w:tc>
      </w:tr>
      <w:tr w:rsidR="00D23AD4" w:rsidRPr="00655D8C" w:rsidTr="00B25A10">
        <w:trPr>
          <w:gridAfter w:val="1"/>
          <w:wAfter w:w="611" w:type="dxa"/>
          <w:trHeight w:val="421"/>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10</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0190001050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0412</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30,0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B25A10">
        <w:trPr>
          <w:gridAfter w:val="1"/>
          <w:wAfter w:w="611" w:type="dxa"/>
          <w:trHeight w:val="174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11</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Гражданская оборона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0190003010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0309</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1,0</w:t>
            </w:r>
          </w:p>
        </w:tc>
      </w:tr>
      <w:tr w:rsidR="00D23AD4" w:rsidRPr="00655D8C" w:rsidTr="00B25A10">
        <w:trPr>
          <w:gridAfter w:val="1"/>
          <w:wAfter w:w="611" w:type="dxa"/>
          <w:trHeight w:val="169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13</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0190004420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930,1</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75,1</w:t>
            </w:r>
          </w:p>
        </w:tc>
      </w:tr>
      <w:tr w:rsidR="00D23AD4" w:rsidRPr="00655D8C" w:rsidTr="00B25A10">
        <w:trPr>
          <w:gridAfter w:val="1"/>
          <w:wAfter w:w="611" w:type="dxa"/>
          <w:trHeight w:val="273"/>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14</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0190004420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0409</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930,1</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75,1</w:t>
            </w:r>
          </w:p>
        </w:tc>
      </w:tr>
      <w:tr w:rsidR="00D23AD4" w:rsidRPr="00655D8C" w:rsidTr="00147927">
        <w:trPr>
          <w:gridAfter w:val="1"/>
          <w:wAfter w:w="611" w:type="dxa"/>
          <w:trHeight w:val="959"/>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lastRenderedPageBreak/>
              <w:t>15</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0190006010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330,0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80,0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16</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0503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80,0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80,0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17</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0190006010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247</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0503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250,0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202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18</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19</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Культура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0190008620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0801</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1,0</w:t>
            </w:r>
          </w:p>
        </w:tc>
      </w:tr>
      <w:tr w:rsidR="00D23AD4" w:rsidRPr="00655D8C" w:rsidTr="00023D28">
        <w:trPr>
          <w:gridAfter w:val="1"/>
          <w:wAfter w:w="611" w:type="dxa"/>
          <w:trHeight w:val="2200"/>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20</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 xml:space="preserve">Расходы на обеспечение первичных мер пожарной безопасности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"Развитие МО Георгиевский сельсовет"</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251,6</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143,0</w:t>
            </w:r>
          </w:p>
        </w:tc>
      </w:tr>
      <w:tr w:rsidR="00D23AD4" w:rsidRPr="00655D8C" w:rsidTr="00023D28">
        <w:trPr>
          <w:gridAfter w:val="1"/>
          <w:wAfter w:w="611" w:type="dxa"/>
          <w:trHeight w:val="9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21</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01900S4120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0310</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251,6</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143,0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22</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rPr>
                <w:sz w:val="22"/>
                <w:szCs w:val="22"/>
              </w:rPr>
            </w:pPr>
            <w:r w:rsidRPr="00655D8C">
              <w:rPr>
                <w:sz w:val="22"/>
                <w:szCs w:val="22"/>
              </w:rPr>
              <w:t>Непрограммные расходы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7000000000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7144,3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rPr>
                <w:sz w:val="22"/>
                <w:szCs w:val="22"/>
              </w:rPr>
            </w:pPr>
            <w:r w:rsidRPr="00655D8C">
              <w:rPr>
                <w:sz w:val="22"/>
                <w:szCs w:val="22"/>
              </w:rPr>
              <w:t>1668,7</w:t>
            </w:r>
          </w:p>
        </w:tc>
      </w:tr>
      <w:tr w:rsidR="00D23AD4" w:rsidRPr="00655D8C" w:rsidTr="002447BE">
        <w:trPr>
          <w:gridAfter w:val="1"/>
          <w:wAfter w:w="611" w:type="dxa"/>
          <w:trHeight w:val="556"/>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23</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0"/>
              <w:rPr>
                <w:sz w:val="22"/>
                <w:szCs w:val="22"/>
              </w:rPr>
            </w:pPr>
            <w:r w:rsidRPr="00655D8C">
              <w:rPr>
                <w:sz w:val="22"/>
                <w:szCs w:val="22"/>
              </w:rPr>
              <w:t>непрограммные расходы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7300000000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0"/>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7144,3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0"/>
              <w:rPr>
                <w:sz w:val="22"/>
                <w:szCs w:val="22"/>
              </w:rPr>
            </w:pPr>
            <w:r w:rsidRPr="00655D8C">
              <w:rPr>
                <w:sz w:val="22"/>
                <w:szCs w:val="22"/>
              </w:rPr>
              <w:t>1668,7</w:t>
            </w:r>
          </w:p>
        </w:tc>
      </w:tr>
      <w:tr w:rsidR="00D23AD4" w:rsidRPr="00655D8C" w:rsidTr="002447BE">
        <w:trPr>
          <w:gridAfter w:val="1"/>
          <w:wAfter w:w="611" w:type="dxa"/>
          <w:trHeight w:val="49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24</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1"/>
              <w:rPr>
                <w:sz w:val="22"/>
                <w:szCs w:val="22"/>
              </w:rPr>
            </w:pPr>
            <w:r w:rsidRPr="00655D8C">
              <w:rPr>
                <w:sz w:val="22"/>
                <w:szCs w:val="22"/>
              </w:rPr>
              <w:t>функционирование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7310000000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1"/>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7144,3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1"/>
              <w:rPr>
                <w:sz w:val="22"/>
                <w:szCs w:val="22"/>
              </w:rPr>
            </w:pPr>
            <w:r w:rsidRPr="00655D8C">
              <w:rPr>
                <w:sz w:val="22"/>
                <w:szCs w:val="22"/>
              </w:rPr>
              <w:t>1668,7</w:t>
            </w:r>
          </w:p>
        </w:tc>
      </w:tr>
      <w:tr w:rsidR="00D23AD4" w:rsidRPr="00655D8C" w:rsidTr="00023D28">
        <w:trPr>
          <w:gridAfter w:val="1"/>
          <w:wAfter w:w="611" w:type="dxa"/>
          <w:trHeight w:val="1176"/>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25</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5766,1</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1424,5</w:t>
            </w:r>
          </w:p>
        </w:tc>
      </w:tr>
      <w:tr w:rsidR="00D23AD4" w:rsidRPr="00655D8C" w:rsidTr="00023D28">
        <w:trPr>
          <w:gridAfter w:val="1"/>
          <w:wAfter w:w="611" w:type="dxa"/>
          <w:trHeight w:val="1463"/>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26</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2642,3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467,5</w:t>
            </w:r>
          </w:p>
        </w:tc>
      </w:tr>
      <w:tr w:rsidR="00D23AD4" w:rsidRPr="00655D8C" w:rsidTr="00023D28">
        <w:trPr>
          <w:gridAfter w:val="1"/>
          <w:wAfter w:w="611" w:type="dxa"/>
          <w:trHeight w:val="1485"/>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27</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798,0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118,3</w:t>
            </w:r>
          </w:p>
        </w:tc>
      </w:tr>
      <w:tr w:rsidR="00D23AD4" w:rsidRPr="00655D8C" w:rsidTr="00147927">
        <w:trPr>
          <w:gridAfter w:val="1"/>
          <w:wAfter w:w="611" w:type="dxa"/>
          <w:trHeight w:val="140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lastRenderedPageBreak/>
              <w:t>28</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1372,9</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137,5</w:t>
            </w:r>
          </w:p>
        </w:tc>
      </w:tr>
      <w:tr w:rsidR="00D23AD4" w:rsidRPr="00655D8C" w:rsidTr="00023D28">
        <w:trPr>
          <w:gridAfter w:val="1"/>
          <w:wAfter w:w="611" w:type="dxa"/>
          <w:trHeight w:val="1441"/>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29</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247</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950,0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701,1</w:t>
            </w:r>
          </w:p>
        </w:tc>
      </w:tr>
      <w:tr w:rsidR="00D23AD4" w:rsidRPr="00655D8C" w:rsidTr="00023D28">
        <w:trPr>
          <w:gridAfter w:val="1"/>
          <w:wAfter w:w="611" w:type="dxa"/>
          <w:trHeight w:val="147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30</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852</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1,5</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150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31</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853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0104</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1,5</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98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32</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главы муниципального образования, в рамках непрограммных мероприятий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1020,7</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198,7</w:t>
            </w:r>
          </w:p>
        </w:tc>
      </w:tr>
      <w:tr w:rsidR="00D23AD4" w:rsidRPr="00655D8C" w:rsidTr="00023D28">
        <w:trPr>
          <w:gridAfter w:val="1"/>
          <w:wAfter w:w="611" w:type="dxa"/>
          <w:trHeight w:val="95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33</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0102</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783,9</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159,3</w:t>
            </w:r>
          </w:p>
        </w:tc>
      </w:tr>
      <w:tr w:rsidR="00D23AD4" w:rsidRPr="00655D8C" w:rsidTr="00023D28">
        <w:trPr>
          <w:gridAfter w:val="1"/>
          <w:wAfter w:w="611" w:type="dxa"/>
          <w:trHeight w:val="91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34</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7310000220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0102</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236,7</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39,5</w:t>
            </w:r>
          </w:p>
        </w:tc>
      </w:tr>
      <w:tr w:rsidR="00D23AD4" w:rsidRPr="00655D8C" w:rsidTr="00023D28">
        <w:trPr>
          <w:gridAfter w:val="1"/>
          <w:wAfter w:w="611" w:type="dxa"/>
          <w:trHeight w:val="116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35</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67,7</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0,0</w:t>
            </w:r>
          </w:p>
        </w:tc>
      </w:tr>
      <w:tr w:rsidR="00D23AD4" w:rsidRPr="00655D8C" w:rsidTr="00023D28">
        <w:trPr>
          <w:gridAfter w:val="1"/>
          <w:wAfter w:w="611" w:type="dxa"/>
          <w:trHeight w:val="32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36</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0113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52,0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27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37</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7310000230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0113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15,7</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154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38</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53,4</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13,3</w:t>
            </w:r>
          </w:p>
        </w:tc>
      </w:tr>
      <w:tr w:rsidR="00D23AD4" w:rsidRPr="00655D8C" w:rsidTr="00023D28">
        <w:trPr>
          <w:gridAfter w:val="1"/>
          <w:wAfter w:w="611" w:type="dxa"/>
          <w:trHeight w:val="97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39</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7310000610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0106</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53,4</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13,3</w:t>
            </w:r>
          </w:p>
        </w:tc>
      </w:tr>
      <w:tr w:rsidR="00D23AD4" w:rsidRPr="00655D8C" w:rsidTr="00023D28">
        <w:trPr>
          <w:gridAfter w:val="1"/>
          <w:wAfter w:w="611" w:type="dxa"/>
          <w:trHeight w:val="225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lastRenderedPageBreak/>
              <w:t>40</w:t>
            </w:r>
          </w:p>
        </w:tc>
        <w:tc>
          <w:tcPr>
            <w:tcW w:w="4129" w:type="dxa"/>
            <w:tcBorders>
              <w:top w:val="single" w:sz="4" w:space="0" w:color="auto"/>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7310000660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48,8</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12,2</w:t>
            </w:r>
          </w:p>
        </w:tc>
      </w:tr>
      <w:tr w:rsidR="00D23AD4" w:rsidRPr="00655D8C" w:rsidTr="00023D28">
        <w:trPr>
          <w:gridAfter w:val="1"/>
          <w:wAfter w:w="611" w:type="dxa"/>
          <w:trHeight w:val="971"/>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41</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7310000660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0106</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48,8</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12,2</w:t>
            </w:r>
          </w:p>
        </w:tc>
      </w:tr>
      <w:tr w:rsidR="00D23AD4" w:rsidRPr="00655D8C" w:rsidTr="002447BE">
        <w:trPr>
          <w:gridAfter w:val="1"/>
          <w:wAfter w:w="611" w:type="dxa"/>
          <w:trHeight w:val="1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42</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выполнение других обязательств органов местного самоуправления в рамках не программных расходов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1,3</w:t>
            </w:r>
          </w:p>
        </w:tc>
      </w:tr>
      <w:tr w:rsidR="00D23AD4" w:rsidRPr="00655D8C" w:rsidTr="00023D28">
        <w:trPr>
          <w:gridAfter w:val="1"/>
          <w:wAfter w:w="611" w:type="dxa"/>
          <w:trHeight w:val="33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43</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7310000860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853</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0113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1,3</w:t>
            </w:r>
          </w:p>
        </w:tc>
      </w:tr>
      <w:tr w:rsidR="00D23AD4" w:rsidRPr="00655D8C" w:rsidTr="00023D28">
        <w:trPr>
          <w:gridAfter w:val="1"/>
          <w:wAfter w:w="611" w:type="dxa"/>
          <w:trHeight w:val="994"/>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44</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резервного фонда органов исполнительной власти в рамках непрограммных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5,0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0,0</w:t>
            </w:r>
          </w:p>
        </w:tc>
      </w:tr>
      <w:tr w:rsidR="00D23AD4" w:rsidRPr="00655D8C" w:rsidTr="00023D28">
        <w:trPr>
          <w:gridAfter w:val="1"/>
          <w:wAfter w:w="611" w:type="dxa"/>
          <w:trHeight w:val="25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45</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7310010110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870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0111</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5,0</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111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46</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173,5</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18,7</w:t>
            </w:r>
          </w:p>
        </w:tc>
      </w:tr>
      <w:tr w:rsidR="00D23AD4" w:rsidRPr="00655D8C" w:rsidTr="00023D28">
        <w:trPr>
          <w:gridAfter w:val="1"/>
          <w:wAfter w:w="611" w:type="dxa"/>
          <w:trHeight w:val="40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47</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121</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0203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106,3</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14,3</w:t>
            </w:r>
          </w:p>
        </w:tc>
      </w:tr>
      <w:tr w:rsidR="00D23AD4" w:rsidRPr="00655D8C" w:rsidTr="00023D28">
        <w:trPr>
          <w:gridAfter w:val="1"/>
          <w:wAfter w:w="611" w:type="dxa"/>
          <w:trHeight w:val="45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48</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129</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0203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32,1</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4,3</w:t>
            </w:r>
          </w:p>
        </w:tc>
      </w:tr>
      <w:tr w:rsidR="00D23AD4" w:rsidRPr="00655D8C" w:rsidTr="00023D28">
        <w:trPr>
          <w:gridAfter w:val="1"/>
          <w:wAfter w:w="611" w:type="dxa"/>
          <w:trHeight w:val="50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49</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Мобилизационная и вневойсковая подготовка</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7310051180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0203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35,1</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023D28">
        <w:trPr>
          <w:gridAfter w:val="1"/>
          <w:wAfter w:w="611" w:type="dxa"/>
          <w:trHeight w:val="1407"/>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50</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2"/>
              <w:rPr>
                <w:sz w:val="22"/>
                <w:szCs w:val="22"/>
              </w:rPr>
            </w:pPr>
            <w:r w:rsidRPr="00655D8C">
              <w:rPr>
                <w:sz w:val="22"/>
                <w:szCs w:val="22"/>
              </w:rPr>
              <w:t>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2"/>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7,9</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2"/>
              <w:rPr>
                <w:sz w:val="22"/>
                <w:szCs w:val="22"/>
              </w:rPr>
            </w:pPr>
            <w:r w:rsidRPr="00655D8C">
              <w:rPr>
                <w:sz w:val="22"/>
                <w:szCs w:val="22"/>
              </w:rPr>
              <w:t>0,0</w:t>
            </w:r>
          </w:p>
        </w:tc>
      </w:tr>
      <w:tr w:rsidR="00D23AD4" w:rsidRPr="00655D8C" w:rsidTr="00023D28">
        <w:trPr>
          <w:gridAfter w:val="1"/>
          <w:wAfter w:w="611" w:type="dxa"/>
          <w:trHeight w:val="309"/>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51</w:t>
            </w:r>
          </w:p>
        </w:tc>
        <w:tc>
          <w:tcPr>
            <w:tcW w:w="4129" w:type="dxa"/>
            <w:tcBorders>
              <w:top w:val="nil"/>
              <w:left w:val="nil"/>
              <w:bottom w:val="single" w:sz="4" w:space="0" w:color="auto"/>
              <w:right w:val="single" w:sz="4" w:space="0" w:color="auto"/>
            </w:tcBorders>
            <w:shd w:val="clear" w:color="auto" w:fill="auto"/>
            <w:hideMark/>
          </w:tcPr>
          <w:p w:rsidR="00D23AD4" w:rsidRPr="00655D8C" w:rsidRDefault="00D23AD4" w:rsidP="00144F68">
            <w:pPr>
              <w:outlineLvl w:val="6"/>
              <w:rPr>
                <w:sz w:val="22"/>
                <w:szCs w:val="22"/>
              </w:rPr>
            </w:pPr>
            <w:r w:rsidRPr="00655D8C">
              <w:rPr>
                <w:sz w:val="22"/>
                <w:szCs w:val="22"/>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7310075140</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244</w:t>
            </w:r>
          </w:p>
        </w:tc>
        <w:tc>
          <w:tcPr>
            <w:tcW w:w="70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center"/>
              <w:outlineLvl w:val="6"/>
              <w:rPr>
                <w:sz w:val="22"/>
                <w:szCs w:val="22"/>
              </w:rPr>
            </w:pPr>
            <w:r w:rsidRPr="00655D8C">
              <w:rPr>
                <w:sz w:val="22"/>
                <w:szCs w:val="22"/>
              </w:rPr>
              <w:t>0113</w:t>
            </w:r>
          </w:p>
        </w:tc>
        <w:tc>
          <w:tcPr>
            <w:tcW w:w="1079"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7,9</w:t>
            </w:r>
          </w:p>
        </w:tc>
        <w:tc>
          <w:tcPr>
            <w:tcW w:w="1047" w:type="dxa"/>
            <w:tcBorders>
              <w:top w:val="nil"/>
              <w:left w:val="nil"/>
              <w:bottom w:val="single" w:sz="4" w:space="0" w:color="auto"/>
              <w:right w:val="single" w:sz="4" w:space="0" w:color="auto"/>
            </w:tcBorders>
            <w:shd w:val="clear" w:color="auto" w:fill="auto"/>
            <w:vAlign w:val="center"/>
            <w:hideMark/>
          </w:tcPr>
          <w:p w:rsidR="00D23AD4" w:rsidRPr="00655D8C" w:rsidRDefault="00D23AD4" w:rsidP="00144F68">
            <w:pPr>
              <w:jc w:val="right"/>
              <w:outlineLvl w:val="6"/>
              <w:rPr>
                <w:sz w:val="22"/>
                <w:szCs w:val="22"/>
              </w:rPr>
            </w:pPr>
            <w:r w:rsidRPr="00655D8C">
              <w:rPr>
                <w:sz w:val="22"/>
                <w:szCs w:val="22"/>
              </w:rPr>
              <w:t>0,0</w:t>
            </w:r>
          </w:p>
        </w:tc>
      </w:tr>
      <w:tr w:rsidR="00D23AD4" w:rsidRPr="00655D8C" w:rsidTr="002447BE">
        <w:trPr>
          <w:gridAfter w:val="1"/>
          <w:wAfter w:w="611" w:type="dxa"/>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Итого</w:t>
            </w:r>
          </w:p>
        </w:tc>
        <w:tc>
          <w:tcPr>
            <w:tcW w:w="412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rPr>
                <w:sz w:val="22"/>
                <w:szCs w:val="22"/>
              </w:rPr>
            </w:pPr>
            <w:r w:rsidRPr="00655D8C">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center"/>
              <w:rPr>
                <w:sz w:val="22"/>
                <w:szCs w:val="22"/>
              </w:rPr>
            </w:pPr>
            <w:r w:rsidRPr="00655D8C">
              <w:rPr>
                <w:sz w:val="22"/>
                <w:szCs w:val="22"/>
              </w:rPr>
              <w:t> </w:t>
            </w:r>
          </w:p>
        </w:tc>
        <w:tc>
          <w:tcPr>
            <w:tcW w:w="1079"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8845,7</w:t>
            </w:r>
          </w:p>
        </w:tc>
        <w:tc>
          <w:tcPr>
            <w:tcW w:w="1047" w:type="dxa"/>
            <w:tcBorders>
              <w:top w:val="nil"/>
              <w:left w:val="nil"/>
              <w:bottom w:val="single" w:sz="4" w:space="0" w:color="auto"/>
              <w:right w:val="single" w:sz="4" w:space="0" w:color="auto"/>
            </w:tcBorders>
            <w:shd w:val="clear" w:color="auto" w:fill="auto"/>
            <w:noWrap/>
            <w:vAlign w:val="bottom"/>
            <w:hideMark/>
          </w:tcPr>
          <w:p w:rsidR="00D23AD4" w:rsidRPr="00655D8C" w:rsidRDefault="00D23AD4" w:rsidP="00144F68">
            <w:pPr>
              <w:jc w:val="right"/>
              <w:rPr>
                <w:sz w:val="22"/>
                <w:szCs w:val="22"/>
              </w:rPr>
            </w:pPr>
            <w:r w:rsidRPr="00655D8C">
              <w:rPr>
                <w:sz w:val="22"/>
                <w:szCs w:val="22"/>
              </w:rPr>
              <w:t>2000,7</w:t>
            </w:r>
          </w:p>
        </w:tc>
      </w:tr>
    </w:tbl>
    <w:p w:rsidR="00D23AD4" w:rsidRPr="00655D8C" w:rsidRDefault="00D23AD4" w:rsidP="00D23AD4"/>
    <w:p w:rsidR="006D5E28" w:rsidRPr="00655D8C" w:rsidRDefault="006D5E28" w:rsidP="006D5E28">
      <w:pPr>
        <w:jc w:val="center"/>
      </w:pPr>
      <w:r w:rsidRPr="00655D8C">
        <w:t>АДМИНИСТРАЦИЯ ГЕОРГИЕВСКОГО СЕЛЬСОВЕТА</w:t>
      </w:r>
    </w:p>
    <w:p w:rsidR="006D5E28" w:rsidRPr="00655D8C" w:rsidRDefault="006D5E28" w:rsidP="006D5E28">
      <w:pPr>
        <w:jc w:val="center"/>
      </w:pPr>
      <w:r w:rsidRPr="00655D8C">
        <w:t>КАНСКОГО РАЙОНА КРАСНОЯРСКОГО КРАЯ</w:t>
      </w:r>
    </w:p>
    <w:p w:rsidR="006D5E28" w:rsidRPr="00655D8C" w:rsidRDefault="006D5E28" w:rsidP="006D5E28">
      <w:pPr>
        <w:jc w:val="center"/>
      </w:pPr>
    </w:p>
    <w:p w:rsidR="006D5E28" w:rsidRPr="00655D8C" w:rsidRDefault="006D5E28" w:rsidP="006D5E28">
      <w:pPr>
        <w:jc w:val="center"/>
      </w:pPr>
      <w:r w:rsidRPr="00655D8C">
        <w:t xml:space="preserve"> РЕШЕНИЕ</w:t>
      </w:r>
    </w:p>
    <w:p w:rsidR="006D5E28" w:rsidRPr="00655D8C" w:rsidRDefault="006D5E28" w:rsidP="006D5E28">
      <w:pPr>
        <w:jc w:val="center"/>
        <w:rPr>
          <w:b/>
        </w:rPr>
      </w:pPr>
    </w:p>
    <w:p w:rsidR="006D5E28" w:rsidRPr="00655D8C" w:rsidRDefault="006D5E28" w:rsidP="006D5E28">
      <w:r w:rsidRPr="00655D8C">
        <w:t xml:space="preserve">21 апреля 2023 г.                                    </w:t>
      </w:r>
      <w:proofErr w:type="gramStart"/>
      <w:r w:rsidRPr="00655D8C">
        <w:t>с</w:t>
      </w:r>
      <w:proofErr w:type="gramEnd"/>
      <w:r w:rsidRPr="00655D8C">
        <w:t>. Георгиевка                                                 № 32-156</w:t>
      </w:r>
    </w:p>
    <w:p w:rsidR="006D5E28" w:rsidRPr="00655D8C" w:rsidRDefault="006D5E28" w:rsidP="006D5E28"/>
    <w:p w:rsidR="006D5E28" w:rsidRPr="00655D8C" w:rsidRDefault="006D5E28" w:rsidP="006D5E28">
      <w:r w:rsidRPr="00655D8C">
        <w:t>Об исполнении бюджета Георгиевского сельсовета за 2022 г.</w:t>
      </w:r>
    </w:p>
    <w:p w:rsidR="006D5E28" w:rsidRPr="00655D8C" w:rsidRDefault="006D5E28" w:rsidP="006D5E28"/>
    <w:p w:rsidR="006D5E28" w:rsidRPr="00655D8C" w:rsidRDefault="006D5E28" w:rsidP="006D5E28">
      <w:pPr>
        <w:ind w:firstLine="709"/>
        <w:jc w:val="both"/>
      </w:pPr>
      <w:r w:rsidRPr="00655D8C">
        <w:lastRenderedPageBreak/>
        <w:t>В соответствии со ст.264.2 Бюджетного кодекса Российской Федерации, ст.6.2 Решения Георгиевского сельсовета «О бюджетном устройстве и бюджетном процессе», ст.7 Устава Георгиевского сельсовета</w:t>
      </w:r>
    </w:p>
    <w:p w:rsidR="006D5E28" w:rsidRPr="00655D8C" w:rsidRDefault="006D5E28" w:rsidP="006D5E28">
      <w:pPr>
        <w:jc w:val="both"/>
      </w:pPr>
      <w:r w:rsidRPr="00655D8C">
        <w:t>РЕШИЛ:</w:t>
      </w:r>
    </w:p>
    <w:p w:rsidR="006D5E28" w:rsidRPr="00655D8C" w:rsidRDefault="006D5E28" w:rsidP="006D5E28">
      <w:pPr>
        <w:numPr>
          <w:ilvl w:val="0"/>
          <w:numId w:val="38"/>
        </w:numPr>
        <w:jc w:val="both"/>
      </w:pPr>
      <w:r w:rsidRPr="00655D8C">
        <w:t>Утвердить отчет об исполнении бюджета Георгиевского сельсовета за 2022 года по доходам в сумме 11211,5 тыс. руб. и по расходам 9838,0 тыс. руб.</w:t>
      </w:r>
    </w:p>
    <w:p w:rsidR="006D5E28" w:rsidRPr="00655D8C" w:rsidRDefault="006D5E28" w:rsidP="006D5E28">
      <w:pPr>
        <w:pStyle w:val="25"/>
        <w:numPr>
          <w:ilvl w:val="0"/>
          <w:numId w:val="38"/>
        </w:numPr>
        <w:tabs>
          <w:tab w:val="clear" w:pos="720"/>
          <w:tab w:val="num" w:pos="0"/>
          <w:tab w:val="left" w:pos="1000"/>
        </w:tabs>
        <w:spacing w:after="0" w:line="240" w:lineRule="auto"/>
        <w:ind w:left="0" w:firstLine="360"/>
        <w:jc w:val="both"/>
      </w:pPr>
      <w:r w:rsidRPr="00655D8C">
        <w:t>Утвердить в отчете по исполнению бюджета сумму профицита (дефицита) -1373,5 тыс. руб.</w:t>
      </w:r>
    </w:p>
    <w:p w:rsidR="006D5E28" w:rsidRPr="00655D8C" w:rsidRDefault="006D5E28" w:rsidP="006D5E28">
      <w:pPr>
        <w:numPr>
          <w:ilvl w:val="0"/>
          <w:numId w:val="38"/>
        </w:numPr>
        <w:tabs>
          <w:tab w:val="clear" w:pos="720"/>
          <w:tab w:val="num" w:pos="0"/>
        </w:tabs>
        <w:ind w:left="0" w:firstLine="360"/>
        <w:jc w:val="both"/>
      </w:pPr>
      <w:r w:rsidRPr="00655D8C">
        <w:t>Утвердить источники внутреннего финансового дефицита (профицита) бюджета по кодам классификации источников финансирования бюджета за 2022 год, согласно приложению № 1 к решению.</w:t>
      </w:r>
    </w:p>
    <w:p w:rsidR="006D5E28" w:rsidRPr="00655D8C" w:rsidRDefault="006D5E28" w:rsidP="006D5E28">
      <w:pPr>
        <w:numPr>
          <w:ilvl w:val="0"/>
          <w:numId w:val="38"/>
        </w:numPr>
        <w:tabs>
          <w:tab w:val="clear" w:pos="720"/>
          <w:tab w:val="num" w:pos="0"/>
        </w:tabs>
        <w:ind w:left="0" w:firstLine="360"/>
        <w:jc w:val="both"/>
      </w:pPr>
      <w:r w:rsidRPr="00655D8C">
        <w:t>Утвердить доходы бюджета по кодам классификации бюджета за 2022 год, согласно приложению № 2 к решению.</w:t>
      </w:r>
    </w:p>
    <w:p w:rsidR="006D5E28" w:rsidRPr="00655D8C" w:rsidRDefault="006D5E28" w:rsidP="006D5E28">
      <w:pPr>
        <w:numPr>
          <w:ilvl w:val="0"/>
          <w:numId w:val="38"/>
        </w:numPr>
        <w:tabs>
          <w:tab w:val="clear" w:pos="720"/>
          <w:tab w:val="num" w:pos="0"/>
        </w:tabs>
        <w:ind w:left="0" w:firstLine="360"/>
        <w:jc w:val="both"/>
      </w:pPr>
      <w:r w:rsidRPr="00655D8C">
        <w:t>Утвердить расходы бюджета по ведомственной структуре расходов бюджета за 2022 год, согласно приложению № 3 к решению.</w:t>
      </w:r>
    </w:p>
    <w:p w:rsidR="006D5E28" w:rsidRPr="00655D8C" w:rsidRDefault="006D5E28" w:rsidP="006D5E28">
      <w:pPr>
        <w:numPr>
          <w:ilvl w:val="0"/>
          <w:numId w:val="38"/>
        </w:numPr>
        <w:tabs>
          <w:tab w:val="clear" w:pos="720"/>
          <w:tab w:val="num" w:pos="0"/>
        </w:tabs>
        <w:ind w:left="0" w:firstLine="360"/>
        <w:jc w:val="both"/>
      </w:pPr>
      <w:r w:rsidRPr="00655D8C">
        <w:t>Утвердить расходы бюджета по разделам и подразделам классификации расходов бюджета 2022 год, согласно приложению № 4 к решению.</w:t>
      </w:r>
    </w:p>
    <w:p w:rsidR="006D5E28" w:rsidRPr="00655D8C" w:rsidRDefault="006D5E28" w:rsidP="006D5E28">
      <w:pPr>
        <w:numPr>
          <w:ilvl w:val="0"/>
          <w:numId w:val="38"/>
        </w:numPr>
        <w:tabs>
          <w:tab w:val="clear" w:pos="720"/>
        </w:tabs>
        <w:ind w:left="0" w:firstLine="360"/>
        <w:jc w:val="both"/>
      </w:pPr>
      <w:r w:rsidRPr="00655D8C">
        <w:t>Утвердить отчет об использование бюджетных ассигнований резервного фонда бюджета за 2022 год, согласно приложению № 5 к решению.</w:t>
      </w:r>
    </w:p>
    <w:p w:rsidR="006D5E28" w:rsidRPr="00655D8C" w:rsidRDefault="006D5E28" w:rsidP="006D5E28">
      <w:pPr>
        <w:numPr>
          <w:ilvl w:val="0"/>
          <w:numId w:val="38"/>
        </w:numPr>
        <w:tabs>
          <w:tab w:val="clear" w:pos="720"/>
          <w:tab w:val="num" w:pos="0"/>
        </w:tabs>
        <w:ind w:left="0" w:firstLine="360"/>
        <w:jc w:val="both"/>
      </w:pPr>
      <w:r w:rsidRPr="00655D8C">
        <w:t>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за 2022г, согласно приложению № 6 к решению.</w:t>
      </w:r>
    </w:p>
    <w:p w:rsidR="006D5E28" w:rsidRPr="00655D8C" w:rsidRDefault="006D5E28" w:rsidP="006D5E28">
      <w:pPr>
        <w:numPr>
          <w:ilvl w:val="0"/>
          <w:numId w:val="38"/>
        </w:numPr>
        <w:tabs>
          <w:tab w:val="clear" w:pos="720"/>
          <w:tab w:val="num" w:pos="0"/>
        </w:tabs>
        <w:ind w:left="0" w:firstLine="360"/>
        <w:jc w:val="both"/>
      </w:pPr>
      <w:r w:rsidRPr="00655D8C">
        <w:t>Утвердить в отчете об исполнении бюджета за 2022 год дотации на выравнивание бюджетной обеспеченности бюджетов поселений за счет сре</w:t>
      </w:r>
      <w:proofErr w:type="gramStart"/>
      <w:r w:rsidRPr="00655D8C">
        <w:t>дств кр</w:t>
      </w:r>
      <w:proofErr w:type="gramEnd"/>
      <w:r w:rsidRPr="00655D8C">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2823,6 тыс. руб.</w:t>
      </w:r>
    </w:p>
    <w:p w:rsidR="006D5E28" w:rsidRPr="00655D8C" w:rsidRDefault="006D5E28" w:rsidP="006D5E28">
      <w:pPr>
        <w:numPr>
          <w:ilvl w:val="0"/>
          <w:numId w:val="38"/>
        </w:numPr>
        <w:tabs>
          <w:tab w:val="clear" w:pos="720"/>
          <w:tab w:val="num" w:pos="0"/>
        </w:tabs>
        <w:ind w:left="0" w:firstLine="360"/>
        <w:jc w:val="both"/>
      </w:pPr>
      <w:r w:rsidRPr="00655D8C">
        <w:t xml:space="preserve">Утвердить в отчете об исполнении бюджета за 2022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470,5 тыс. руб.</w:t>
      </w:r>
    </w:p>
    <w:p w:rsidR="006D5E28" w:rsidRPr="00655D8C" w:rsidRDefault="006D5E28" w:rsidP="006D5E28">
      <w:pPr>
        <w:numPr>
          <w:ilvl w:val="0"/>
          <w:numId w:val="38"/>
        </w:numPr>
        <w:tabs>
          <w:tab w:val="clear" w:pos="720"/>
          <w:tab w:val="num" w:pos="0"/>
        </w:tabs>
        <w:ind w:left="0" w:firstLine="360"/>
        <w:jc w:val="both"/>
      </w:pPr>
      <w:proofErr w:type="gramStart"/>
      <w:r w:rsidRPr="00655D8C">
        <w:t xml:space="preserve">Утвердить в отчете об исполнении бюджета за 2022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7,7 тыс. руб.</w:t>
      </w:r>
      <w:proofErr w:type="gramEnd"/>
    </w:p>
    <w:p w:rsidR="006D5E28" w:rsidRPr="00655D8C" w:rsidRDefault="006D5E28" w:rsidP="006D5E28">
      <w:pPr>
        <w:numPr>
          <w:ilvl w:val="0"/>
          <w:numId w:val="38"/>
        </w:numPr>
        <w:tabs>
          <w:tab w:val="clear" w:pos="720"/>
          <w:tab w:val="num" w:pos="0"/>
        </w:tabs>
        <w:ind w:left="0" w:firstLine="360"/>
        <w:jc w:val="both"/>
      </w:pPr>
      <w:r w:rsidRPr="00655D8C">
        <w:t xml:space="preserve"> </w:t>
      </w:r>
      <w:proofErr w:type="gramStart"/>
      <w:r w:rsidRPr="00655D8C">
        <w:t xml:space="preserve">Утвердить в отчете об исполнении бюджета за 2022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148,8 тыс. руб.</w:t>
      </w:r>
      <w:proofErr w:type="gramEnd"/>
    </w:p>
    <w:p w:rsidR="006D5E28" w:rsidRPr="00655D8C" w:rsidRDefault="006D5E28" w:rsidP="006D5E28">
      <w:pPr>
        <w:numPr>
          <w:ilvl w:val="0"/>
          <w:numId w:val="38"/>
        </w:numPr>
        <w:tabs>
          <w:tab w:val="clear" w:pos="720"/>
          <w:tab w:val="num" w:pos="0"/>
        </w:tabs>
        <w:ind w:left="0" w:firstLine="360"/>
        <w:jc w:val="both"/>
      </w:pPr>
      <w:r w:rsidRPr="00655D8C">
        <w:t xml:space="preserve"> Утвердить в отчете об исполнении бюджета за 2022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w:t>
      </w:r>
      <w:r w:rsidRPr="00655D8C">
        <w:lastRenderedPageBreak/>
        <w:t xml:space="preserve">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2142,0 тыс. руб.</w:t>
      </w:r>
    </w:p>
    <w:p w:rsidR="006D5E28" w:rsidRPr="00655D8C" w:rsidRDefault="006D5E28" w:rsidP="006D5E28">
      <w:pPr>
        <w:numPr>
          <w:ilvl w:val="0"/>
          <w:numId w:val="38"/>
        </w:numPr>
        <w:tabs>
          <w:tab w:val="clear" w:pos="720"/>
          <w:tab w:val="num" w:pos="0"/>
        </w:tabs>
        <w:ind w:left="0" w:firstLine="360"/>
        <w:jc w:val="both"/>
      </w:pPr>
      <w:r w:rsidRPr="00655D8C">
        <w:t xml:space="preserve"> </w:t>
      </w:r>
      <w:proofErr w:type="gramStart"/>
      <w:r w:rsidRPr="00655D8C">
        <w:t>Утвердить в отчете об исполнении бюджета за 2022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117,0 тыс. руб.</w:t>
      </w:r>
      <w:proofErr w:type="gramEnd"/>
    </w:p>
    <w:p w:rsidR="006D5E28" w:rsidRPr="00655D8C" w:rsidRDefault="006D5E28" w:rsidP="006D5E28">
      <w:pPr>
        <w:numPr>
          <w:ilvl w:val="0"/>
          <w:numId w:val="38"/>
        </w:numPr>
        <w:tabs>
          <w:tab w:val="clear" w:pos="720"/>
          <w:tab w:val="num" w:pos="0"/>
        </w:tabs>
        <w:ind w:left="0" w:firstLine="360"/>
        <w:jc w:val="both"/>
      </w:pPr>
      <w:r w:rsidRPr="00655D8C">
        <w:t xml:space="preserve"> Утвердить в отчете об исполнении бюджета за 2022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381,3 тыс. руб.</w:t>
      </w:r>
    </w:p>
    <w:p w:rsidR="006D5E28" w:rsidRPr="00655D8C" w:rsidRDefault="006D5E28" w:rsidP="006D5E28">
      <w:pPr>
        <w:numPr>
          <w:ilvl w:val="0"/>
          <w:numId w:val="38"/>
        </w:numPr>
        <w:tabs>
          <w:tab w:val="clear" w:pos="720"/>
          <w:tab w:val="num" w:pos="0"/>
        </w:tabs>
        <w:ind w:left="0" w:firstLine="360"/>
        <w:jc w:val="both"/>
      </w:pPr>
      <w:r w:rsidRPr="00655D8C">
        <w:t xml:space="preserve"> Утвердить в отчете об исполнении бюджета за 2022 год 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655D8C">
        <w:t>Канского</w:t>
      </w:r>
      <w:proofErr w:type="spellEnd"/>
      <w:r w:rsidRPr="00655D8C">
        <w:t xml:space="preserve"> района» муниципальной программы «Управление муниципальными финансами в Канском районе» в сумме 165,2 тыс. руб.</w:t>
      </w:r>
    </w:p>
    <w:p w:rsidR="006D5E28" w:rsidRPr="00655D8C" w:rsidRDefault="006D5E28" w:rsidP="006D5E28">
      <w:pPr>
        <w:numPr>
          <w:ilvl w:val="0"/>
          <w:numId w:val="38"/>
        </w:numPr>
        <w:tabs>
          <w:tab w:val="clear" w:pos="720"/>
          <w:tab w:val="num" w:pos="0"/>
        </w:tabs>
        <w:ind w:left="0" w:firstLine="360"/>
        <w:jc w:val="both"/>
      </w:pPr>
      <w:r w:rsidRPr="00655D8C">
        <w:t xml:space="preserve"> </w:t>
      </w:r>
      <w:proofErr w:type="gramStart"/>
      <w:r w:rsidRPr="00655D8C">
        <w:t>Утвердить в отчете об исполнении бюджета за 2022 год 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w:t>
      </w:r>
      <w:proofErr w:type="gramEnd"/>
      <w:r w:rsidRPr="00655D8C">
        <w:t xml:space="preserve"> сумме 3074,0 тыс. руб.</w:t>
      </w:r>
    </w:p>
    <w:p w:rsidR="006D5E28" w:rsidRPr="00655D8C" w:rsidRDefault="006D5E28" w:rsidP="006D5E28">
      <w:pPr>
        <w:numPr>
          <w:ilvl w:val="0"/>
          <w:numId w:val="38"/>
        </w:numPr>
        <w:tabs>
          <w:tab w:val="clear" w:pos="720"/>
          <w:tab w:val="num" w:pos="0"/>
        </w:tabs>
        <w:ind w:left="0" w:firstLine="360"/>
        <w:jc w:val="both"/>
      </w:pPr>
      <w:r w:rsidRPr="00655D8C">
        <w:t xml:space="preserve"> </w:t>
      </w:r>
      <w:proofErr w:type="gramStart"/>
      <w:r w:rsidRPr="00655D8C">
        <w:t>Контроль за</w:t>
      </w:r>
      <w:proofErr w:type="gramEnd"/>
      <w:r w:rsidRPr="00655D8C">
        <w:t xml:space="preserve"> исполнением настоящего решения возложить на постоянную комиссию по экономике, финансам и бюджету.</w:t>
      </w:r>
    </w:p>
    <w:p w:rsidR="006D5E28" w:rsidRPr="00655D8C" w:rsidRDefault="006D5E28" w:rsidP="006D5E28">
      <w:pPr>
        <w:numPr>
          <w:ilvl w:val="0"/>
          <w:numId w:val="38"/>
        </w:numPr>
        <w:tabs>
          <w:tab w:val="clear" w:pos="720"/>
        </w:tabs>
        <w:ind w:left="0" w:firstLine="360"/>
        <w:jc w:val="both"/>
      </w:pPr>
      <w:r w:rsidRPr="00655D8C">
        <w:t xml:space="preserve"> Постановление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655D8C">
        <w:t>георгиевка</w:t>
      </w:r>
      <w:proofErr w:type="gramStart"/>
      <w:r w:rsidRPr="00655D8C">
        <w:t>.р</w:t>
      </w:r>
      <w:proofErr w:type="gramEnd"/>
      <w:r w:rsidRPr="00655D8C">
        <w:t>ус</w:t>
      </w:r>
      <w:proofErr w:type="spellEnd"/>
      <w:r w:rsidRPr="00655D8C">
        <w:t>.</w:t>
      </w:r>
    </w:p>
    <w:p w:rsidR="006D5E28" w:rsidRPr="00655D8C" w:rsidRDefault="006D5E28" w:rsidP="006D5E28"/>
    <w:p w:rsidR="006D5E28" w:rsidRPr="00655D8C" w:rsidRDefault="006D5E28" w:rsidP="006D5E28">
      <w:r w:rsidRPr="00655D8C">
        <w:t xml:space="preserve">Председатель </w:t>
      </w:r>
      <w:proofErr w:type="gramStart"/>
      <w:r w:rsidRPr="00655D8C">
        <w:t>Георгиевского</w:t>
      </w:r>
      <w:proofErr w:type="gramEnd"/>
      <w:r w:rsidRPr="00655D8C">
        <w:t xml:space="preserve"> </w:t>
      </w:r>
    </w:p>
    <w:p w:rsidR="006D5E28" w:rsidRPr="00655D8C" w:rsidRDefault="006D5E28" w:rsidP="006D5E28">
      <w:r w:rsidRPr="00655D8C">
        <w:t xml:space="preserve">Сельсовета Совета депутатов                                                                        А.Н. </w:t>
      </w:r>
      <w:proofErr w:type="spellStart"/>
      <w:r w:rsidRPr="00655D8C">
        <w:t>Живаева</w:t>
      </w:r>
      <w:proofErr w:type="spellEnd"/>
    </w:p>
    <w:p w:rsidR="006D5E28" w:rsidRPr="00655D8C" w:rsidRDefault="006D5E28" w:rsidP="006D5E28"/>
    <w:p w:rsidR="006D5E28" w:rsidRPr="00655D8C" w:rsidRDefault="006D5E28" w:rsidP="006D5E28">
      <w:r w:rsidRPr="00655D8C">
        <w:t>Глава Георгиевского сельсовета                                                                   С.В. Панарин</w:t>
      </w:r>
    </w:p>
    <w:p w:rsidR="006D5E28" w:rsidRPr="00655D8C" w:rsidRDefault="006D5E28" w:rsidP="006D5E28"/>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D5E28" w:rsidRPr="00655D8C" w:rsidTr="00144F68">
        <w:tc>
          <w:tcPr>
            <w:tcW w:w="4500" w:type="dxa"/>
            <w:tcBorders>
              <w:top w:val="nil"/>
              <w:left w:val="nil"/>
              <w:bottom w:val="nil"/>
              <w:right w:val="nil"/>
            </w:tcBorders>
            <w:hideMark/>
          </w:tcPr>
          <w:p w:rsidR="006D5E28" w:rsidRPr="00655D8C" w:rsidRDefault="006D5E28" w:rsidP="00144F68">
            <w:pPr>
              <w:tabs>
                <w:tab w:val="left" w:pos="426"/>
              </w:tabs>
            </w:pPr>
            <w:r w:rsidRPr="00655D8C">
              <w:t xml:space="preserve">Приложение № 1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6D5E28" w:rsidRPr="00655D8C" w:rsidRDefault="006D5E28" w:rsidP="006D5E28"/>
    <w:tbl>
      <w:tblPr>
        <w:tblW w:w="9923" w:type="dxa"/>
        <w:tblInd w:w="-176" w:type="dxa"/>
        <w:tblLayout w:type="fixed"/>
        <w:tblLook w:val="04A0" w:firstRow="1" w:lastRow="0" w:firstColumn="1" w:lastColumn="0" w:noHBand="0" w:noVBand="1"/>
      </w:tblPr>
      <w:tblGrid>
        <w:gridCol w:w="426"/>
        <w:gridCol w:w="709"/>
        <w:gridCol w:w="2835"/>
        <w:gridCol w:w="1276"/>
        <w:gridCol w:w="1408"/>
        <w:gridCol w:w="1001"/>
        <w:gridCol w:w="1134"/>
        <w:gridCol w:w="957"/>
        <w:gridCol w:w="158"/>
        <w:gridCol w:w="19"/>
      </w:tblGrid>
      <w:tr w:rsidR="006D5E28" w:rsidRPr="00655D8C" w:rsidTr="00144F68">
        <w:trPr>
          <w:gridAfter w:val="1"/>
          <w:wAfter w:w="19" w:type="dxa"/>
          <w:trHeight w:val="375"/>
        </w:trPr>
        <w:tc>
          <w:tcPr>
            <w:tcW w:w="9904" w:type="dxa"/>
            <w:gridSpan w:val="9"/>
            <w:vMerge w:val="restart"/>
            <w:tcBorders>
              <w:top w:val="nil"/>
              <w:left w:val="nil"/>
              <w:bottom w:val="nil"/>
              <w:right w:val="nil"/>
            </w:tcBorders>
            <w:shd w:val="clear" w:color="auto" w:fill="auto"/>
            <w:vAlign w:val="center"/>
            <w:hideMark/>
          </w:tcPr>
          <w:p w:rsidR="006D5E28" w:rsidRPr="00655D8C" w:rsidRDefault="006D5E28" w:rsidP="00144F68">
            <w:pPr>
              <w:jc w:val="center"/>
            </w:pPr>
            <w:r w:rsidRPr="00655D8C">
              <w:t>Источники внутреннего финансирования дефицита (профицита) бюджета по кодам классификации источников финансирования бюджета за 2022 год</w:t>
            </w:r>
          </w:p>
        </w:tc>
      </w:tr>
      <w:tr w:rsidR="006D5E28" w:rsidRPr="00655D8C" w:rsidTr="00144F68">
        <w:trPr>
          <w:gridAfter w:val="1"/>
          <w:wAfter w:w="19" w:type="dxa"/>
          <w:trHeight w:val="780"/>
        </w:trPr>
        <w:tc>
          <w:tcPr>
            <w:tcW w:w="9904" w:type="dxa"/>
            <w:gridSpan w:val="9"/>
            <w:vMerge/>
            <w:tcBorders>
              <w:top w:val="nil"/>
              <w:left w:val="nil"/>
              <w:bottom w:val="nil"/>
              <w:right w:val="nil"/>
            </w:tcBorders>
            <w:vAlign w:val="center"/>
            <w:hideMark/>
          </w:tcPr>
          <w:p w:rsidR="006D5E28" w:rsidRPr="00655D8C" w:rsidRDefault="006D5E28" w:rsidP="00144F68"/>
        </w:tc>
      </w:tr>
      <w:tr w:rsidR="006D5E28" w:rsidRPr="00655D8C" w:rsidTr="00144F68">
        <w:trPr>
          <w:trHeight w:val="375"/>
        </w:trPr>
        <w:tc>
          <w:tcPr>
            <w:tcW w:w="426"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709"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2835" w:type="dxa"/>
            <w:tcBorders>
              <w:top w:val="nil"/>
              <w:left w:val="nil"/>
              <w:bottom w:val="nil"/>
              <w:right w:val="nil"/>
            </w:tcBorders>
            <w:shd w:val="clear" w:color="auto" w:fill="auto"/>
            <w:noWrap/>
            <w:vAlign w:val="bottom"/>
            <w:hideMark/>
          </w:tcPr>
          <w:p w:rsidR="006D5E28" w:rsidRPr="00655D8C" w:rsidRDefault="006D5E28" w:rsidP="00655D8C"/>
        </w:tc>
        <w:tc>
          <w:tcPr>
            <w:tcW w:w="2684"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1001"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1134"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1134" w:type="dxa"/>
            <w:gridSpan w:val="3"/>
            <w:tcBorders>
              <w:top w:val="nil"/>
              <w:left w:val="nil"/>
              <w:bottom w:val="nil"/>
              <w:right w:val="nil"/>
            </w:tcBorders>
            <w:shd w:val="clear" w:color="auto" w:fill="auto"/>
            <w:noWrap/>
            <w:vAlign w:val="bottom"/>
            <w:hideMark/>
          </w:tcPr>
          <w:p w:rsidR="006D5E28" w:rsidRPr="00655D8C" w:rsidRDefault="006D5E28" w:rsidP="00144F68"/>
        </w:tc>
      </w:tr>
      <w:tr w:rsidR="006D5E28" w:rsidRPr="00655D8C" w:rsidTr="00144F68">
        <w:trPr>
          <w:trHeight w:val="14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 xml:space="preserve">№ </w:t>
            </w:r>
            <w:proofErr w:type="gramStart"/>
            <w:r w:rsidRPr="00655D8C">
              <w:rPr>
                <w:sz w:val="22"/>
                <w:szCs w:val="22"/>
              </w:rPr>
              <w:t>п</w:t>
            </w:r>
            <w:proofErr w:type="gramEnd"/>
            <w:r w:rsidRPr="00655D8C">
              <w:rPr>
                <w:sz w:val="22"/>
                <w:szCs w:val="22"/>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Код </w:t>
            </w:r>
            <w:proofErr w:type="gramStart"/>
            <w:r w:rsidRPr="00655D8C">
              <w:rPr>
                <w:sz w:val="22"/>
                <w:szCs w:val="22"/>
              </w:rPr>
              <w:t>ведом-</w:t>
            </w:r>
            <w:proofErr w:type="spellStart"/>
            <w:r w:rsidRPr="00655D8C">
              <w:rPr>
                <w:sz w:val="22"/>
                <w:szCs w:val="22"/>
              </w:rPr>
              <w:t>ства</w:t>
            </w:r>
            <w:proofErr w:type="spellEnd"/>
            <w:proofErr w:type="gramEnd"/>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Код группы, подгруппы, статьи и вида источников</w:t>
            </w:r>
          </w:p>
        </w:tc>
        <w:tc>
          <w:tcPr>
            <w:tcW w:w="2684"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Наименование показателя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Сумма первоначального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Сумма уточненного бюджета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Сумма исполненного бюджета </w:t>
            </w:r>
          </w:p>
        </w:tc>
      </w:tr>
      <w:tr w:rsidR="006D5E28" w:rsidRPr="00655D8C" w:rsidTr="00144F68">
        <w:trPr>
          <w:trHeight w:val="330"/>
        </w:trPr>
        <w:tc>
          <w:tcPr>
            <w:tcW w:w="426" w:type="dxa"/>
            <w:tcBorders>
              <w:top w:val="nil"/>
              <w:left w:val="single" w:sz="8" w:space="0" w:color="auto"/>
              <w:bottom w:val="single" w:sz="4" w:space="0" w:color="auto"/>
              <w:right w:val="single" w:sz="4" w:space="0" w:color="auto"/>
            </w:tcBorders>
            <w:shd w:val="clear" w:color="auto" w:fill="auto"/>
            <w:hideMark/>
          </w:tcPr>
          <w:p w:rsidR="006D5E28" w:rsidRPr="00655D8C" w:rsidRDefault="006D5E28" w:rsidP="00144F68">
            <w:pPr>
              <w:jc w:val="center"/>
              <w:rPr>
                <w:sz w:val="22"/>
                <w:szCs w:val="22"/>
              </w:rPr>
            </w:pPr>
            <w:r w:rsidRPr="00655D8C">
              <w:rPr>
                <w:sz w:val="22"/>
                <w:szCs w:val="22"/>
              </w:rPr>
              <w:t> 1</w:t>
            </w:r>
          </w:p>
        </w:tc>
        <w:tc>
          <w:tcPr>
            <w:tcW w:w="709" w:type="dxa"/>
            <w:tcBorders>
              <w:top w:val="nil"/>
              <w:left w:val="nil"/>
              <w:bottom w:val="single" w:sz="4" w:space="0" w:color="auto"/>
              <w:right w:val="single" w:sz="4" w:space="0" w:color="auto"/>
            </w:tcBorders>
            <w:shd w:val="clear" w:color="auto" w:fill="auto"/>
            <w:hideMark/>
          </w:tcPr>
          <w:p w:rsidR="006D5E28" w:rsidRPr="00655D8C" w:rsidRDefault="006D5E28" w:rsidP="00144F68">
            <w:pPr>
              <w:jc w:val="center"/>
              <w:rPr>
                <w:sz w:val="22"/>
                <w:szCs w:val="22"/>
              </w:rPr>
            </w:pPr>
            <w:r w:rsidRPr="00655D8C">
              <w:rPr>
                <w:sz w:val="22"/>
                <w:szCs w:val="22"/>
              </w:rPr>
              <w:t>2</w:t>
            </w:r>
          </w:p>
        </w:tc>
        <w:tc>
          <w:tcPr>
            <w:tcW w:w="2835" w:type="dxa"/>
            <w:tcBorders>
              <w:top w:val="nil"/>
              <w:left w:val="nil"/>
              <w:bottom w:val="single" w:sz="4" w:space="0" w:color="auto"/>
              <w:right w:val="single" w:sz="4" w:space="0" w:color="auto"/>
            </w:tcBorders>
            <w:shd w:val="clear" w:color="auto" w:fill="auto"/>
            <w:vAlign w:val="bottom"/>
            <w:hideMark/>
          </w:tcPr>
          <w:p w:rsidR="006D5E28" w:rsidRPr="00655D8C" w:rsidRDefault="006D5E28" w:rsidP="00144F68">
            <w:pPr>
              <w:jc w:val="center"/>
              <w:rPr>
                <w:sz w:val="22"/>
                <w:szCs w:val="22"/>
              </w:rPr>
            </w:pPr>
            <w:r w:rsidRPr="00655D8C">
              <w:rPr>
                <w:sz w:val="22"/>
                <w:szCs w:val="22"/>
              </w:rPr>
              <w:t>3</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jc w:val="center"/>
              <w:rPr>
                <w:sz w:val="22"/>
                <w:szCs w:val="22"/>
              </w:rPr>
            </w:pPr>
            <w:r w:rsidRPr="00655D8C">
              <w:rPr>
                <w:sz w:val="22"/>
                <w:szCs w:val="22"/>
              </w:rPr>
              <w:t>4</w:t>
            </w:r>
          </w:p>
        </w:tc>
        <w:tc>
          <w:tcPr>
            <w:tcW w:w="1001" w:type="dxa"/>
            <w:tcBorders>
              <w:top w:val="nil"/>
              <w:left w:val="nil"/>
              <w:bottom w:val="single" w:sz="4" w:space="0" w:color="auto"/>
              <w:right w:val="single" w:sz="4" w:space="0" w:color="auto"/>
            </w:tcBorders>
            <w:shd w:val="clear" w:color="auto" w:fill="auto"/>
            <w:vAlign w:val="bottom"/>
            <w:hideMark/>
          </w:tcPr>
          <w:p w:rsidR="006D5E28" w:rsidRPr="00655D8C" w:rsidRDefault="006D5E28" w:rsidP="00144F68">
            <w:pPr>
              <w:jc w:val="center"/>
              <w:rPr>
                <w:sz w:val="22"/>
                <w:szCs w:val="22"/>
              </w:rPr>
            </w:pPr>
            <w:r w:rsidRPr="00655D8C">
              <w:rPr>
                <w:sz w:val="22"/>
                <w:szCs w:val="22"/>
              </w:rPr>
              <w:t>5</w:t>
            </w:r>
          </w:p>
        </w:tc>
        <w:tc>
          <w:tcPr>
            <w:tcW w:w="1134" w:type="dxa"/>
            <w:tcBorders>
              <w:top w:val="nil"/>
              <w:left w:val="nil"/>
              <w:bottom w:val="single" w:sz="4" w:space="0" w:color="auto"/>
              <w:right w:val="single" w:sz="4" w:space="0" w:color="auto"/>
            </w:tcBorders>
            <w:shd w:val="clear" w:color="auto" w:fill="auto"/>
            <w:vAlign w:val="bottom"/>
            <w:hideMark/>
          </w:tcPr>
          <w:p w:rsidR="006D5E28" w:rsidRPr="00655D8C" w:rsidRDefault="006D5E28" w:rsidP="00144F68">
            <w:pPr>
              <w:jc w:val="center"/>
              <w:rPr>
                <w:sz w:val="22"/>
                <w:szCs w:val="22"/>
              </w:rPr>
            </w:pPr>
            <w:r w:rsidRPr="00655D8C">
              <w:rPr>
                <w:sz w:val="22"/>
                <w:szCs w:val="22"/>
              </w:rPr>
              <w:t>6</w:t>
            </w:r>
          </w:p>
        </w:tc>
        <w:tc>
          <w:tcPr>
            <w:tcW w:w="1134" w:type="dxa"/>
            <w:gridSpan w:val="3"/>
            <w:tcBorders>
              <w:top w:val="nil"/>
              <w:left w:val="nil"/>
              <w:bottom w:val="single" w:sz="4" w:space="0" w:color="auto"/>
              <w:right w:val="single" w:sz="4" w:space="0" w:color="auto"/>
            </w:tcBorders>
            <w:shd w:val="clear" w:color="auto" w:fill="auto"/>
            <w:vAlign w:val="bottom"/>
            <w:hideMark/>
          </w:tcPr>
          <w:p w:rsidR="006D5E28" w:rsidRPr="00655D8C" w:rsidRDefault="006D5E28" w:rsidP="00144F68">
            <w:pPr>
              <w:jc w:val="center"/>
              <w:rPr>
                <w:sz w:val="22"/>
                <w:szCs w:val="22"/>
              </w:rPr>
            </w:pPr>
            <w:r w:rsidRPr="00655D8C">
              <w:rPr>
                <w:sz w:val="22"/>
                <w:szCs w:val="22"/>
              </w:rPr>
              <w:t>7</w:t>
            </w:r>
          </w:p>
        </w:tc>
      </w:tr>
      <w:tr w:rsidR="006D5E28" w:rsidRPr="00655D8C" w:rsidTr="00144F68">
        <w:trPr>
          <w:trHeight w:val="81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01 00 00 00 00 0000 000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Источники внутреннего финансирования дефицитов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415,1</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-1373,5</w:t>
            </w:r>
          </w:p>
        </w:tc>
      </w:tr>
      <w:tr w:rsidR="006D5E28" w:rsidRPr="00655D8C" w:rsidTr="00144F68">
        <w:trPr>
          <w:trHeight w:val="73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01 05 00 00 00 0000 000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Изменение остатков средств на счетах по учету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-11205,6</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-11211,5</w:t>
            </w:r>
          </w:p>
        </w:tc>
      </w:tr>
      <w:tr w:rsidR="006D5E28" w:rsidRPr="00655D8C" w:rsidTr="00144F68">
        <w:trPr>
          <w:trHeight w:val="463"/>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01 05 00 00 00 0000 500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Увеличение остатков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-11205,6</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-11211,5</w:t>
            </w:r>
          </w:p>
        </w:tc>
      </w:tr>
      <w:tr w:rsidR="006D5E28" w:rsidRPr="00655D8C" w:rsidTr="00144F68">
        <w:trPr>
          <w:trHeight w:val="76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01 05 02 00 00 0000 500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Увеличение прочих остатков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-11205,6</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-11211,5</w:t>
            </w:r>
          </w:p>
        </w:tc>
      </w:tr>
      <w:tr w:rsidR="006D5E28" w:rsidRPr="00655D8C" w:rsidTr="00144F68">
        <w:trPr>
          <w:trHeight w:val="78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01 05 02 01 00 0000 510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Увеличение прочих остатков денежных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-11205,6</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-11211,5</w:t>
            </w:r>
          </w:p>
        </w:tc>
      </w:tr>
      <w:tr w:rsidR="006D5E28" w:rsidRPr="00655D8C" w:rsidTr="00144F68">
        <w:trPr>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01 05 02 01 10 0000 510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 xml:space="preserve">Увеличение прочих остатков денежных средств бюджетов поселений </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-11205,6</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-11211,5</w:t>
            </w:r>
          </w:p>
        </w:tc>
      </w:tr>
      <w:tr w:rsidR="006D5E28" w:rsidRPr="00655D8C" w:rsidTr="00144F68">
        <w:trPr>
          <w:trHeight w:val="40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01 05 00 00 00 0000 600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Уменьшение остатков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11620,7</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9838,0</w:t>
            </w:r>
          </w:p>
        </w:tc>
      </w:tr>
      <w:tr w:rsidR="006D5E28" w:rsidRPr="00655D8C" w:rsidTr="00144F68">
        <w:trPr>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01 05 02 00 00 0000 600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Уменьшение прочих остатков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11620,7</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9838,0</w:t>
            </w:r>
          </w:p>
        </w:tc>
      </w:tr>
      <w:tr w:rsidR="006D5E28" w:rsidRPr="00655D8C" w:rsidTr="00144F68">
        <w:trPr>
          <w:trHeight w:val="73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01 05 02 01 00 0000 610</w:t>
            </w:r>
          </w:p>
        </w:tc>
        <w:tc>
          <w:tcPr>
            <w:tcW w:w="2684" w:type="dxa"/>
            <w:gridSpan w:val="2"/>
            <w:tcBorders>
              <w:top w:val="nil"/>
              <w:left w:val="nil"/>
              <w:bottom w:val="single" w:sz="4" w:space="0" w:color="auto"/>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Уменьшение прочих остатков денежных средств бюджетов</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11620,7</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9838,0</w:t>
            </w:r>
          </w:p>
        </w:tc>
      </w:tr>
      <w:tr w:rsidR="006D5E28" w:rsidRPr="00655D8C" w:rsidTr="00144F68">
        <w:trPr>
          <w:trHeight w:val="765"/>
        </w:trPr>
        <w:tc>
          <w:tcPr>
            <w:tcW w:w="426" w:type="dxa"/>
            <w:tcBorders>
              <w:top w:val="nil"/>
              <w:left w:val="single" w:sz="8" w:space="0" w:color="auto"/>
              <w:bottom w:val="nil"/>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nil"/>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nil"/>
              <w:left w:val="nil"/>
              <w:bottom w:val="nil"/>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01 05 02 01 10 0000 610</w:t>
            </w:r>
          </w:p>
        </w:tc>
        <w:tc>
          <w:tcPr>
            <w:tcW w:w="2684" w:type="dxa"/>
            <w:gridSpan w:val="2"/>
            <w:tcBorders>
              <w:top w:val="nil"/>
              <w:left w:val="nil"/>
              <w:bottom w:val="nil"/>
              <w:right w:val="single" w:sz="4" w:space="0" w:color="auto"/>
            </w:tcBorders>
            <w:shd w:val="clear" w:color="auto" w:fill="auto"/>
            <w:hideMark/>
          </w:tcPr>
          <w:p w:rsidR="006D5E28" w:rsidRPr="00655D8C" w:rsidRDefault="006D5E28" w:rsidP="00144F68">
            <w:pPr>
              <w:rPr>
                <w:sz w:val="22"/>
                <w:szCs w:val="22"/>
              </w:rPr>
            </w:pPr>
            <w:r w:rsidRPr="00655D8C">
              <w:rPr>
                <w:sz w:val="22"/>
                <w:szCs w:val="22"/>
              </w:rPr>
              <w:t>Уменьшение прочих остатков денежных средств бюджетов поселений</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6444,0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11620,7</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9838,0</w:t>
            </w:r>
          </w:p>
        </w:tc>
      </w:tr>
      <w:tr w:rsidR="006D5E28" w:rsidRPr="00655D8C" w:rsidTr="00144F68">
        <w:trPr>
          <w:trHeight w:val="48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D5E28" w:rsidRPr="00655D8C" w:rsidRDefault="006D5E28" w:rsidP="00144F68">
            <w:pPr>
              <w:jc w:val="center"/>
              <w:rPr>
                <w:sz w:val="22"/>
                <w:szCs w:val="22"/>
              </w:rPr>
            </w:pPr>
            <w:r w:rsidRPr="00655D8C">
              <w:rPr>
                <w:sz w:val="22"/>
                <w:szCs w:val="22"/>
              </w:rPr>
              <w:t>819</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 </w:t>
            </w:r>
          </w:p>
        </w:tc>
        <w:tc>
          <w:tcPr>
            <w:tcW w:w="2684"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rPr>
                <w:sz w:val="22"/>
                <w:szCs w:val="22"/>
              </w:rPr>
            </w:pPr>
            <w:r w:rsidRPr="00655D8C">
              <w:rPr>
                <w:sz w:val="22"/>
                <w:szCs w:val="22"/>
              </w:rPr>
              <w:t>Всего</w:t>
            </w:r>
          </w:p>
        </w:tc>
        <w:tc>
          <w:tcPr>
            <w:tcW w:w="1001"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415,1</w:t>
            </w:r>
          </w:p>
        </w:tc>
        <w:tc>
          <w:tcPr>
            <w:tcW w:w="1134"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-1373,5</w:t>
            </w:r>
          </w:p>
        </w:tc>
      </w:tr>
      <w:tr w:rsidR="006D5E28" w:rsidRPr="00655D8C" w:rsidTr="00144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2"/>
          <w:wBefore w:w="5246" w:type="dxa"/>
          <w:wAfter w:w="177" w:type="dxa"/>
        </w:trPr>
        <w:tc>
          <w:tcPr>
            <w:tcW w:w="4500" w:type="dxa"/>
            <w:gridSpan w:val="4"/>
            <w:tcBorders>
              <w:top w:val="nil"/>
              <w:left w:val="nil"/>
              <w:bottom w:val="nil"/>
              <w:right w:val="nil"/>
            </w:tcBorders>
            <w:hideMark/>
          </w:tcPr>
          <w:p w:rsidR="00655D8C" w:rsidRDefault="00655D8C" w:rsidP="00144F68">
            <w:pPr>
              <w:tabs>
                <w:tab w:val="left" w:pos="426"/>
              </w:tabs>
            </w:pPr>
          </w:p>
          <w:p w:rsidR="00655D8C" w:rsidRDefault="00655D8C" w:rsidP="00144F68">
            <w:pPr>
              <w:tabs>
                <w:tab w:val="left" w:pos="426"/>
              </w:tabs>
            </w:pPr>
          </w:p>
          <w:p w:rsidR="006D5E28" w:rsidRPr="00655D8C" w:rsidRDefault="006D5E28" w:rsidP="00144F68">
            <w:pPr>
              <w:tabs>
                <w:tab w:val="left" w:pos="426"/>
              </w:tabs>
            </w:pPr>
            <w:r w:rsidRPr="00655D8C">
              <w:t xml:space="preserve">Приложение № 2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6D5E28" w:rsidRPr="00655D8C" w:rsidRDefault="006D5E28" w:rsidP="006D5E28"/>
    <w:tbl>
      <w:tblPr>
        <w:tblW w:w="10391" w:type="dxa"/>
        <w:tblInd w:w="-318" w:type="dxa"/>
        <w:tblLayout w:type="fixed"/>
        <w:tblLook w:val="04A0" w:firstRow="1" w:lastRow="0" w:firstColumn="1" w:lastColumn="0" w:noHBand="0" w:noVBand="1"/>
      </w:tblPr>
      <w:tblGrid>
        <w:gridCol w:w="506"/>
        <w:gridCol w:w="576"/>
        <w:gridCol w:w="53"/>
        <w:gridCol w:w="425"/>
        <w:gridCol w:w="28"/>
        <w:gridCol w:w="539"/>
        <w:gridCol w:w="41"/>
        <w:gridCol w:w="506"/>
        <w:gridCol w:w="20"/>
        <w:gridCol w:w="556"/>
        <w:gridCol w:w="153"/>
        <w:gridCol w:w="430"/>
        <w:gridCol w:w="137"/>
        <w:gridCol w:w="709"/>
        <w:gridCol w:w="709"/>
        <w:gridCol w:w="8"/>
        <w:gridCol w:w="1693"/>
        <w:gridCol w:w="577"/>
        <w:gridCol w:w="415"/>
        <w:gridCol w:w="725"/>
        <w:gridCol w:w="409"/>
        <w:gridCol w:w="940"/>
        <w:gridCol w:w="194"/>
        <w:gridCol w:w="8"/>
        <w:gridCol w:w="34"/>
      </w:tblGrid>
      <w:tr w:rsidR="006D5E28" w:rsidRPr="00655D8C" w:rsidTr="00144F68">
        <w:trPr>
          <w:gridAfter w:val="2"/>
          <w:wAfter w:w="42" w:type="dxa"/>
          <w:trHeight w:val="465"/>
        </w:trPr>
        <w:tc>
          <w:tcPr>
            <w:tcW w:w="10349" w:type="dxa"/>
            <w:gridSpan w:val="23"/>
            <w:tcBorders>
              <w:top w:val="nil"/>
              <w:left w:val="nil"/>
              <w:bottom w:val="nil"/>
              <w:right w:val="nil"/>
            </w:tcBorders>
            <w:shd w:val="clear" w:color="auto" w:fill="auto"/>
            <w:vAlign w:val="bottom"/>
            <w:hideMark/>
          </w:tcPr>
          <w:p w:rsidR="006D5E28" w:rsidRPr="00655D8C" w:rsidRDefault="006D5E28" w:rsidP="00144F68">
            <w:pPr>
              <w:jc w:val="center"/>
            </w:pPr>
            <w:r w:rsidRPr="00655D8C">
              <w:t>ДОХОДЫ БЮДЖЕТА ПО КОДАМ КЛАССИФИКАЦИИ БЮДЖЕТА за 2022 год</w:t>
            </w:r>
          </w:p>
        </w:tc>
      </w:tr>
      <w:tr w:rsidR="006D5E28" w:rsidRPr="00655D8C" w:rsidTr="00144F68">
        <w:trPr>
          <w:trHeight w:val="465"/>
        </w:trPr>
        <w:tc>
          <w:tcPr>
            <w:tcW w:w="506" w:type="dxa"/>
            <w:tcBorders>
              <w:top w:val="nil"/>
              <w:left w:val="nil"/>
              <w:bottom w:val="nil"/>
              <w:right w:val="nil"/>
            </w:tcBorders>
            <w:shd w:val="clear" w:color="auto" w:fill="auto"/>
            <w:vAlign w:val="bottom"/>
            <w:hideMark/>
          </w:tcPr>
          <w:p w:rsidR="006D5E28" w:rsidRPr="00655D8C" w:rsidRDefault="006D5E28" w:rsidP="00144F68">
            <w:pPr>
              <w:jc w:val="center"/>
            </w:pPr>
          </w:p>
        </w:tc>
        <w:tc>
          <w:tcPr>
            <w:tcW w:w="576" w:type="dxa"/>
            <w:tcBorders>
              <w:top w:val="nil"/>
              <w:left w:val="nil"/>
              <w:bottom w:val="nil"/>
              <w:right w:val="nil"/>
            </w:tcBorders>
            <w:shd w:val="clear" w:color="auto" w:fill="auto"/>
            <w:vAlign w:val="bottom"/>
            <w:hideMark/>
          </w:tcPr>
          <w:p w:rsidR="006D5E28" w:rsidRPr="00655D8C" w:rsidRDefault="006D5E28" w:rsidP="00144F68">
            <w:pPr>
              <w:jc w:val="center"/>
            </w:pPr>
          </w:p>
        </w:tc>
        <w:tc>
          <w:tcPr>
            <w:tcW w:w="506" w:type="dxa"/>
            <w:gridSpan w:val="3"/>
            <w:tcBorders>
              <w:top w:val="nil"/>
              <w:left w:val="nil"/>
              <w:bottom w:val="nil"/>
              <w:right w:val="nil"/>
            </w:tcBorders>
            <w:shd w:val="clear" w:color="auto" w:fill="auto"/>
            <w:vAlign w:val="bottom"/>
            <w:hideMark/>
          </w:tcPr>
          <w:p w:rsidR="006D5E28" w:rsidRPr="00655D8C" w:rsidRDefault="006D5E28" w:rsidP="00144F68">
            <w:pPr>
              <w:jc w:val="center"/>
            </w:pPr>
          </w:p>
        </w:tc>
        <w:tc>
          <w:tcPr>
            <w:tcW w:w="580"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506" w:type="dxa"/>
            <w:tcBorders>
              <w:top w:val="nil"/>
              <w:left w:val="nil"/>
              <w:bottom w:val="nil"/>
              <w:right w:val="nil"/>
            </w:tcBorders>
            <w:shd w:val="clear" w:color="auto" w:fill="auto"/>
            <w:vAlign w:val="bottom"/>
            <w:hideMark/>
          </w:tcPr>
          <w:p w:rsidR="006D5E28" w:rsidRPr="00655D8C" w:rsidRDefault="006D5E28" w:rsidP="00144F68">
            <w:pPr>
              <w:jc w:val="center"/>
            </w:pPr>
          </w:p>
        </w:tc>
        <w:tc>
          <w:tcPr>
            <w:tcW w:w="576" w:type="dxa"/>
            <w:gridSpan w:val="2"/>
            <w:tcBorders>
              <w:top w:val="nil"/>
              <w:left w:val="nil"/>
              <w:bottom w:val="nil"/>
              <w:right w:val="nil"/>
            </w:tcBorders>
            <w:shd w:val="clear" w:color="auto" w:fill="auto"/>
            <w:vAlign w:val="bottom"/>
            <w:hideMark/>
          </w:tcPr>
          <w:p w:rsidR="006D5E28" w:rsidRPr="00655D8C" w:rsidRDefault="006D5E28" w:rsidP="00023D28"/>
        </w:tc>
        <w:tc>
          <w:tcPr>
            <w:tcW w:w="583"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846"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717"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2270"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1140"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1349" w:type="dxa"/>
            <w:gridSpan w:val="2"/>
            <w:tcBorders>
              <w:top w:val="nil"/>
              <w:left w:val="nil"/>
              <w:bottom w:val="nil"/>
              <w:right w:val="nil"/>
            </w:tcBorders>
            <w:shd w:val="clear" w:color="auto" w:fill="auto"/>
            <w:vAlign w:val="bottom"/>
            <w:hideMark/>
          </w:tcPr>
          <w:p w:rsidR="006D5E28" w:rsidRPr="00655D8C" w:rsidRDefault="006D5E28" w:rsidP="00144F68">
            <w:pPr>
              <w:jc w:val="center"/>
            </w:pPr>
          </w:p>
        </w:tc>
        <w:tc>
          <w:tcPr>
            <w:tcW w:w="236" w:type="dxa"/>
            <w:gridSpan w:val="3"/>
            <w:tcBorders>
              <w:top w:val="nil"/>
              <w:left w:val="nil"/>
              <w:bottom w:val="nil"/>
              <w:right w:val="nil"/>
            </w:tcBorders>
            <w:shd w:val="clear" w:color="auto" w:fill="auto"/>
            <w:vAlign w:val="bottom"/>
            <w:hideMark/>
          </w:tcPr>
          <w:p w:rsidR="006D5E28" w:rsidRPr="00655D8C" w:rsidRDefault="006D5E28" w:rsidP="00144F68">
            <w:pPr>
              <w:jc w:val="center"/>
            </w:pPr>
          </w:p>
        </w:tc>
      </w:tr>
      <w:tr w:rsidR="006D5E28" w:rsidRPr="00655D8C" w:rsidTr="00144F68">
        <w:trPr>
          <w:gridAfter w:val="1"/>
          <w:wAfter w:w="34" w:type="dxa"/>
          <w:trHeight w:val="375"/>
        </w:trPr>
        <w:tc>
          <w:tcPr>
            <w:tcW w:w="506"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76"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06" w:type="dxa"/>
            <w:gridSpan w:val="3"/>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80"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06" w:type="dxa"/>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76"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583"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846"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717"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c>
          <w:tcPr>
            <w:tcW w:w="2270" w:type="dxa"/>
            <w:gridSpan w:val="2"/>
            <w:tcBorders>
              <w:top w:val="nil"/>
              <w:left w:val="nil"/>
              <w:bottom w:val="nil"/>
              <w:right w:val="nil"/>
            </w:tcBorders>
            <w:shd w:val="clear" w:color="auto" w:fill="auto"/>
            <w:noWrap/>
            <w:vAlign w:val="center"/>
            <w:hideMark/>
          </w:tcPr>
          <w:p w:rsidR="006D5E28" w:rsidRPr="00655D8C" w:rsidRDefault="006D5E28" w:rsidP="00144F68">
            <w:pPr>
              <w:jc w:val="center"/>
            </w:pPr>
          </w:p>
        </w:tc>
        <w:tc>
          <w:tcPr>
            <w:tcW w:w="1140" w:type="dxa"/>
            <w:gridSpan w:val="2"/>
            <w:tcBorders>
              <w:top w:val="nil"/>
              <w:left w:val="nil"/>
              <w:bottom w:val="nil"/>
              <w:right w:val="nil"/>
            </w:tcBorders>
            <w:shd w:val="clear" w:color="auto" w:fill="auto"/>
            <w:noWrap/>
            <w:vAlign w:val="bottom"/>
            <w:hideMark/>
          </w:tcPr>
          <w:p w:rsidR="006D5E28" w:rsidRPr="00655D8C" w:rsidRDefault="006D5E28" w:rsidP="00144F68"/>
        </w:tc>
        <w:tc>
          <w:tcPr>
            <w:tcW w:w="1551" w:type="dxa"/>
            <w:gridSpan w:val="4"/>
            <w:tcBorders>
              <w:top w:val="nil"/>
              <w:left w:val="nil"/>
              <w:bottom w:val="nil"/>
              <w:right w:val="nil"/>
            </w:tcBorders>
            <w:shd w:val="clear" w:color="auto" w:fill="auto"/>
            <w:noWrap/>
            <w:vAlign w:val="bottom"/>
            <w:hideMark/>
          </w:tcPr>
          <w:p w:rsidR="006D5E28" w:rsidRPr="00655D8C" w:rsidRDefault="006D5E28" w:rsidP="00144F68">
            <w:pPr>
              <w:jc w:val="right"/>
            </w:pPr>
            <w:r w:rsidRPr="00655D8C">
              <w:t>(тыс. руб.)</w:t>
            </w:r>
          </w:p>
        </w:tc>
      </w:tr>
      <w:tr w:rsidR="006D5E28" w:rsidRPr="00655D8C" w:rsidTr="00144F68">
        <w:trPr>
          <w:gridAfter w:val="2"/>
          <w:wAfter w:w="42" w:type="dxa"/>
          <w:trHeight w:val="375"/>
        </w:trPr>
        <w:tc>
          <w:tcPr>
            <w:tcW w:w="538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Структура кода классификации доходов бюджета</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 xml:space="preserve">Наименование </w:t>
            </w:r>
            <w:r w:rsidRPr="00655D8C">
              <w:rPr>
                <w:sz w:val="22"/>
                <w:szCs w:val="22"/>
              </w:rPr>
              <w:lastRenderedPageBreak/>
              <w:t>кода классификации доходов бюджета</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p>
          <w:p w:rsidR="006D5E28" w:rsidRPr="00655D8C" w:rsidRDefault="006D5E28" w:rsidP="00144F68">
            <w:pPr>
              <w:jc w:val="center"/>
              <w:rPr>
                <w:sz w:val="22"/>
                <w:szCs w:val="22"/>
              </w:rPr>
            </w:pPr>
            <w:r w:rsidRPr="00655D8C">
              <w:rPr>
                <w:sz w:val="22"/>
                <w:szCs w:val="22"/>
              </w:rPr>
              <w:lastRenderedPageBreak/>
              <w:t xml:space="preserve">Сумма </w:t>
            </w:r>
            <w:proofErr w:type="spellStart"/>
            <w:r w:rsidRPr="00655D8C">
              <w:rPr>
                <w:sz w:val="22"/>
                <w:szCs w:val="22"/>
              </w:rPr>
              <w:t>первона</w:t>
            </w:r>
            <w:proofErr w:type="spellEnd"/>
            <w:r w:rsidRPr="00655D8C">
              <w:rPr>
                <w:sz w:val="22"/>
                <w:szCs w:val="22"/>
              </w:rPr>
              <w:t>-</w:t>
            </w:r>
          </w:p>
          <w:p w:rsidR="006D5E28" w:rsidRPr="00655D8C" w:rsidRDefault="006D5E28" w:rsidP="00144F68">
            <w:pPr>
              <w:jc w:val="center"/>
              <w:rPr>
                <w:sz w:val="22"/>
                <w:szCs w:val="22"/>
              </w:rPr>
            </w:pPr>
            <w:proofErr w:type="spellStart"/>
            <w:r w:rsidRPr="00655D8C">
              <w:rPr>
                <w:sz w:val="22"/>
                <w:szCs w:val="22"/>
              </w:rPr>
              <w:t>чального</w:t>
            </w:r>
            <w:proofErr w:type="spellEnd"/>
            <w:r w:rsidRPr="00655D8C">
              <w:rPr>
                <w:sz w:val="22"/>
                <w:szCs w:val="22"/>
              </w:rPr>
              <w:t xml:space="preserve"> бюджета </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 xml:space="preserve">Сумма </w:t>
            </w:r>
            <w:proofErr w:type="gramStart"/>
            <w:r w:rsidRPr="00655D8C">
              <w:rPr>
                <w:sz w:val="22"/>
                <w:szCs w:val="22"/>
              </w:rPr>
              <w:lastRenderedPageBreak/>
              <w:t>уточнен-</w:t>
            </w:r>
            <w:proofErr w:type="spellStart"/>
            <w:r w:rsidRPr="00655D8C">
              <w:rPr>
                <w:sz w:val="22"/>
                <w:szCs w:val="22"/>
              </w:rPr>
              <w:t>ного</w:t>
            </w:r>
            <w:proofErr w:type="spellEnd"/>
            <w:proofErr w:type="gramEnd"/>
            <w:r w:rsidRPr="00655D8C">
              <w:rPr>
                <w:sz w:val="22"/>
                <w:szCs w:val="22"/>
              </w:rPr>
              <w:t xml:space="preserve"> бюджета </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 xml:space="preserve">Сумма </w:t>
            </w:r>
            <w:proofErr w:type="gramStart"/>
            <w:r w:rsidRPr="00655D8C">
              <w:rPr>
                <w:sz w:val="22"/>
                <w:szCs w:val="22"/>
              </w:rPr>
              <w:lastRenderedPageBreak/>
              <w:t>исполнен-</w:t>
            </w:r>
            <w:proofErr w:type="spellStart"/>
            <w:r w:rsidRPr="00655D8C">
              <w:rPr>
                <w:sz w:val="22"/>
                <w:szCs w:val="22"/>
              </w:rPr>
              <w:t>ного</w:t>
            </w:r>
            <w:proofErr w:type="spellEnd"/>
            <w:proofErr w:type="gramEnd"/>
            <w:r w:rsidRPr="00655D8C">
              <w:rPr>
                <w:sz w:val="22"/>
                <w:szCs w:val="22"/>
              </w:rPr>
              <w:t xml:space="preserve"> бюджета </w:t>
            </w:r>
          </w:p>
        </w:tc>
      </w:tr>
      <w:tr w:rsidR="006D5E28" w:rsidRPr="00655D8C" w:rsidTr="00144F68">
        <w:trPr>
          <w:gridAfter w:val="2"/>
          <w:wAfter w:w="42" w:type="dxa"/>
          <w:trHeight w:val="1090"/>
        </w:trPr>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lastRenderedPageBreak/>
              <w:t>номер строки</w:t>
            </w:r>
          </w:p>
        </w:tc>
        <w:tc>
          <w:tcPr>
            <w:tcW w:w="62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код главного администратора доходов бюджета</w:t>
            </w:r>
          </w:p>
        </w:tc>
        <w:tc>
          <w:tcPr>
            <w:tcW w:w="2835" w:type="dxa"/>
            <w:gridSpan w:val="10"/>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Код вида доходов бюджета</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Код подвида доходов бюджета</w:t>
            </w:r>
          </w:p>
        </w:tc>
        <w:tc>
          <w:tcPr>
            <w:tcW w:w="1701" w:type="dxa"/>
            <w:gridSpan w:val="2"/>
            <w:vMerge/>
            <w:tcBorders>
              <w:left w:val="single" w:sz="4" w:space="0" w:color="auto"/>
              <w:right w:val="single" w:sz="4" w:space="0" w:color="auto"/>
            </w:tcBorders>
            <w:vAlign w:val="center"/>
            <w:hideMark/>
          </w:tcPr>
          <w:p w:rsidR="006D5E28" w:rsidRPr="00655D8C" w:rsidRDefault="006D5E28" w:rsidP="00144F68">
            <w:pPr>
              <w:rPr>
                <w:sz w:val="22"/>
                <w:szCs w:val="22"/>
              </w:rPr>
            </w:pPr>
          </w:p>
        </w:tc>
        <w:tc>
          <w:tcPr>
            <w:tcW w:w="992" w:type="dxa"/>
            <w:gridSpan w:val="2"/>
            <w:vMerge/>
            <w:tcBorders>
              <w:left w:val="single" w:sz="4" w:space="0" w:color="auto"/>
              <w:right w:val="single" w:sz="4" w:space="0" w:color="auto"/>
            </w:tcBorders>
            <w:vAlign w:val="center"/>
            <w:hideMark/>
          </w:tcPr>
          <w:p w:rsidR="006D5E28" w:rsidRPr="00655D8C" w:rsidRDefault="006D5E28" w:rsidP="00144F68">
            <w:pPr>
              <w:rPr>
                <w:sz w:val="22"/>
                <w:szCs w:val="22"/>
              </w:rPr>
            </w:pPr>
          </w:p>
        </w:tc>
        <w:tc>
          <w:tcPr>
            <w:tcW w:w="1134" w:type="dxa"/>
            <w:gridSpan w:val="2"/>
            <w:vMerge/>
            <w:tcBorders>
              <w:left w:val="single" w:sz="4" w:space="0" w:color="auto"/>
              <w:right w:val="single" w:sz="4" w:space="0" w:color="auto"/>
            </w:tcBorders>
            <w:vAlign w:val="center"/>
            <w:hideMark/>
          </w:tcPr>
          <w:p w:rsidR="006D5E28" w:rsidRPr="00655D8C" w:rsidRDefault="006D5E28" w:rsidP="00144F68">
            <w:pPr>
              <w:rPr>
                <w:sz w:val="22"/>
                <w:szCs w:val="22"/>
              </w:rPr>
            </w:pPr>
          </w:p>
        </w:tc>
        <w:tc>
          <w:tcPr>
            <w:tcW w:w="1134" w:type="dxa"/>
            <w:gridSpan w:val="2"/>
            <w:vMerge/>
            <w:tcBorders>
              <w:left w:val="single" w:sz="4" w:space="0" w:color="auto"/>
              <w:right w:val="single" w:sz="4" w:space="0" w:color="auto"/>
            </w:tcBorders>
            <w:vAlign w:val="center"/>
            <w:hideMark/>
          </w:tcPr>
          <w:p w:rsidR="006D5E28" w:rsidRPr="00655D8C" w:rsidRDefault="006D5E28" w:rsidP="00144F68">
            <w:pPr>
              <w:rPr>
                <w:sz w:val="22"/>
                <w:szCs w:val="22"/>
              </w:rPr>
            </w:pPr>
          </w:p>
        </w:tc>
      </w:tr>
      <w:tr w:rsidR="006D5E28" w:rsidRPr="00655D8C" w:rsidTr="00144F68">
        <w:trPr>
          <w:gridAfter w:val="2"/>
          <w:wAfter w:w="42" w:type="dxa"/>
          <w:trHeight w:val="5625"/>
        </w:trPr>
        <w:tc>
          <w:tcPr>
            <w:tcW w:w="506" w:type="dxa"/>
            <w:vMerge/>
            <w:tcBorders>
              <w:top w:val="nil"/>
              <w:left w:val="single" w:sz="4" w:space="0" w:color="auto"/>
              <w:bottom w:val="single" w:sz="4" w:space="0" w:color="auto"/>
              <w:right w:val="single" w:sz="4" w:space="0" w:color="auto"/>
            </w:tcBorders>
            <w:vAlign w:val="center"/>
            <w:hideMark/>
          </w:tcPr>
          <w:p w:rsidR="006D5E28" w:rsidRPr="00655D8C" w:rsidRDefault="006D5E28" w:rsidP="00144F68">
            <w:pPr>
              <w:rPr>
                <w:sz w:val="22"/>
                <w:szCs w:val="22"/>
              </w:rPr>
            </w:pPr>
          </w:p>
        </w:tc>
        <w:tc>
          <w:tcPr>
            <w:tcW w:w="629" w:type="dxa"/>
            <w:gridSpan w:val="2"/>
            <w:vMerge/>
            <w:tcBorders>
              <w:top w:val="nil"/>
              <w:left w:val="single" w:sz="4" w:space="0" w:color="auto"/>
              <w:bottom w:val="single" w:sz="4" w:space="0" w:color="auto"/>
              <w:right w:val="single" w:sz="4" w:space="0" w:color="auto"/>
            </w:tcBorders>
            <w:vAlign w:val="center"/>
            <w:hideMark/>
          </w:tcPr>
          <w:p w:rsidR="006D5E28" w:rsidRPr="00655D8C" w:rsidRDefault="006D5E28" w:rsidP="00144F68">
            <w:pPr>
              <w:rPr>
                <w:sz w:val="22"/>
                <w:szCs w:val="22"/>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подгруппа доходов</w:t>
            </w:r>
          </w:p>
        </w:tc>
        <w:tc>
          <w:tcPr>
            <w:tcW w:w="567" w:type="dxa"/>
            <w:gridSpan w:val="3"/>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статья доходов</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элемент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группа подвида доходов бюджета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D5E28" w:rsidRPr="00655D8C" w:rsidRDefault="006D5E28" w:rsidP="00144F68">
            <w:pPr>
              <w:jc w:val="center"/>
              <w:rPr>
                <w:sz w:val="22"/>
                <w:szCs w:val="22"/>
              </w:rPr>
            </w:pPr>
            <w:r w:rsidRPr="00655D8C">
              <w:rPr>
                <w:sz w:val="22"/>
                <w:szCs w:val="22"/>
              </w:rPr>
              <w:t>аналитическая группа подвида доходов бюджета</w:t>
            </w:r>
          </w:p>
        </w:tc>
        <w:tc>
          <w:tcPr>
            <w:tcW w:w="1701" w:type="dxa"/>
            <w:gridSpan w:val="2"/>
            <w:vMerge/>
            <w:tcBorders>
              <w:left w:val="single" w:sz="4" w:space="0" w:color="auto"/>
              <w:bottom w:val="single" w:sz="8" w:space="0" w:color="000000"/>
              <w:right w:val="single" w:sz="4" w:space="0" w:color="auto"/>
            </w:tcBorders>
            <w:vAlign w:val="center"/>
            <w:hideMark/>
          </w:tcPr>
          <w:p w:rsidR="006D5E28" w:rsidRPr="00655D8C" w:rsidRDefault="006D5E28" w:rsidP="00144F68">
            <w:pPr>
              <w:rPr>
                <w:sz w:val="22"/>
                <w:szCs w:val="22"/>
              </w:rPr>
            </w:pPr>
          </w:p>
        </w:tc>
        <w:tc>
          <w:tcPr>
            <w:tcW w:w="992" w:type="dxa"/>
            <w:gridSpan w:val="2"/>
            <w:vMerge/>
            <w:tcBorders>
              <w:left w:val="single" w:sz="4" w:space="0" w:color="auto"/>
              <w:bottom w:val="single" w:sz="4" w:space="0" w:color="auto"/>
              <w:right w:val="single" w:sz="4" w:space="0" w:color="auto"/>
            </w:tcBorders>
            <w:vAlign w:val="center"/>
            <w:hideMark/>
          </w:tcPr>
          <w:p w:rsidR="006D5E28" w:rsidRPr="00655D8C" w:rsidRDefault="006D5E28" w:rsidP="00144F68">
            <w:pPr>
              <w:rPr>
                <w:sz w:val="22"/>
                <w:szCs w:val="22"/>
              </w:rPr>
            </w:pPr>
          </w:p>
        </w:tc>
        <w:tc>
          <w:tcPr>
            <w:tcW w:w="1134" w:type="dxa"/>
            <w:gridSpan w:val="2"/>
            <w:vMerge/>
            <w:tcBorders>
              <w:left w:val="single" w:sz="4" w:space="0" w:color="auto"/>
              <w:bottom w:val="single" w:sz="4" w:space="0" w:color="auto"/>
              <w:right w:val="single" w:sz="4" w:space="0" w:color="auto"/>
            </w:tcBorders>
            <w:vAlign w:val="center"/>
            <w:hideMark/>
          </w:tcPr>
          <w:p w:rsidR="006D5E28" w:rsidRPr="00655D8C" w:rsidRDefault="006D5E28" w:rsidP="00144F68">
            <w:pPr>
              <w:rPr>
                <w:sz w:val="22"/>
                <w:szCs w:val="22"/>
              </w:rPr>
            </w:pPr>
          </w:p>
        </w:tc>
        <w:tc>
          <w:tcPr>
            <w:tcW w:w="1134" w:type="dxa"/>
            <w:gridSpan w:val="2"/>
            <w:vMerge/>
            <w:tcBorders>
              <w:left w:val="single" w:sz="4" w:space="0" w:color="auto"/>
              <w:bottom w:val="single" w:sz="4" w:space="0" w:color="auto"/>
              <w:right w:val="single" w:sz="4" w:space="0" w:color="auto"/>
            </w:tcBorders>
            <w:vAlign w:val="center"/>
            <w:hideMark/>
          </w:tcPr>
          <w:p w:rsidR="006D5E28" w:rsidRPr="00655D8C" w:rsidRDefault="006D5E28" w:rsidP="00144F68">
            <w:pPr>
              <w:rPr>
                <w:sz w:val="22"/>
                <w:szCs w:val="22"/>
              </w:rPr>
            </w:pPr>
          </w:p>
        </w:tc>
      </w:tr>
      <w:tr w:rsidR="006D5E28" w:rsidRPr="00655D8C" w:rsidTr="00144F68">
        <w:trPr>
          <w:gridAfter w:val="2"/>
          <w:wAfter w:w="42" w:type="dxa"/>
          <w:trHeight w:val="45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nil"/>
              <w:left w:val="nil"/>
              <w:bottom w:val="nil"/>
              <w:right w:val="nil"/>
            </w:tcBorders>
            <w:shd w:val="clear" w:color="auto" w:fill="auto"/>
            <w:vAlign w:val="bottom"/>
            <w:hideMark/>
          </w:tcPr>
          <w:p w:rsidR="006D5E28" w:rsidRPr="00655D8C" w:rsidRDefault="006D5E28" w:rsidP="00144F68">
            <w:pPr>
              <w:rPr>
                <w:b/>
                <w:bCs/>
                <w:sz w:val="22"/>
                <w:szCs w:val="22"/>
              </w:rPr>
            </w:pPr>
            <w:r w:rsidRPr="00655D8C">
              <w:rPr>
                <w:b/>
                <w:bCs/>
                <w:sz w:val="22"/>
                <w:szCs w:val="22"/>
              </w:rPr>
              <w:t>ДОХОДЫ - ВСЕГО</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6444,0</w:t>
            </w:r>
          </w:p>
        </w:tc>
        <w:tc>
          <w:tcPr>
            <w:tcW w:w="1134"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11205,6</w:t>
            </w:r>
          </w:p>
        </w:tc>
        <w:tc>
          <w:tcPr>
            <w:tcW w:w="1134"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11211,5</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НАЛОГОВЫЕ И НЕНАЛОГОВЫЕ ДОХОДЫ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1086,1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1794,8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1881,4</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Налоги на прибыль, доходы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182,6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189,0</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Налог на доходы физических лиц</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182,6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189,0</w:t>
            </w:r>
          </w:p>
        </w:tc>
      </w:tr>
      <w:tr w:rsidR="006D5E28" w:rsidRPr="00655D8C" w:rsidTr="00144F68">
        <w:trPr>
          <w:gridAfter w:val="2"/>
          <w:wAfter w:w="42" w:type="dxa"/>
          <w:trHeight w:val="2025"/>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5</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proofErr w:type="gramStart"/>
            <w:r w:rsidRPr="00655D8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w:t>
            </w:r>
            <w:r w:rsidRPr="00655D8C">
              <w:rPr>
                <w:sz w:val="22"/>
                <w:szCs w:val="22"/>
              </w:rPr>
              <w:lastRenderedPageBreak/>
              <w:t>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180,0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180,0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186,4</w:t>
            </w:r>
          </w:p>
        </w:tc>
      </w:tr>
      <w:tr w:rsidR="006D5E28" w:rsidRPr="00655D8C" w:rsidTr="00144F68">
        <w:trPr>
          <w:gridAfter w:val="2"/>
          <w:wAfter w:w="42" w:type="dxa"/>
          <w:trHeight w:val="139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6</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proofErr w:type="gramStart"/>
            <w:r w:rsidRPr="00655D8C">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2,6</w:t>
            </w:r>
          </w:p>
        </w:tc>
      </w:tr>
      <w:tr w:rsidR="006D5E28" w:rsidRPr="00655D8C" w:rsidTr="00144F68">
        <w:trPr>
          <w:gridAfter w:val="2"/>
          <w:wAfter w:w="42" w:type="dxa"/>
          <w:trHeight w:val="6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7</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Налоги на товары (работы услуги) реализуемые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477,1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477,1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550,5</w:t>
            </w:r>
          </w:p>
        </w:tc>
      </w:tr>
      <w:tr w:rsidR="006D5E28" w:rsidRPr="00655D8C" w:rsidTr="00144F68">
        <w:trPr>
          <w:gridAfter w:val="2"/>
          <w:wAfter w:w="42" w:type="dxa"/>
          <w:trHeight w:val="6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Акцизы по подакцизным товарам, продукции, производимым на территории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477,1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477,1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550,5</w:t>
            </w:r>
          </w:p>
        </w:tc>
      </w:tr>
      <w:tr w:rsidR="006D5E28" w:rsidRPr="00655D8C" w:rsidTr="00144F68">
        <w:trPr>
          <w:gridAfter w:val="2"/>
          <w:wAfter w:w="42" w:type="dxa"/>
          <w:trHeight w:val="145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9</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215,6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215,6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276,0</w:t>
            </w:r>
          </w:p>
        </w:tc>
      </w:tr>
      <w:tr w:rsidR="006D5E28" w:rsidRPr="00655D8C" w:rsidTr="00144F68">
        <w:trPr>
          <w:gridAfter w:val="2"/>
          <w:wAfter w:w="42" w:type="dxa"/>
          <w:trHeight w:val="1350"/>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241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100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ind w:left="-108"/>
              <w:rPr>
                <w:sz w:val="22"/>
                <w:szCs w:val="22"/>
              </w:rPr>
            </w:pPr>
            <w:r w:rsidRPr="00655D8C">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1,5</w:t>
            </w:r>
          </w:p>
        </w:tc>
      </w:tr>
      <w:tr w:rsidR="006D5E28" w:rsidRPr="00655D8C" w:rsidTr="00144F68">
        <w:trPr>
          <w:gridAfter w:val="2"/>
          <w:wAfter w:w="42" w:type="dxa"/>
          <w:trHeight w:val="10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287,3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287,3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304,7</w:t>
            </w:r>
          </w:p>
        </w:tc>
      </w:tr>
      <w:tr w:rsidR="006D5E28" w:rsidRPr="00655D8C" w:rsidTr="00144F68">
        <w:trPr>
          <w:gridAfter w:val="2"/>
          <w:wAfter w:w="42" w:type="dxa"/>
          <w:trHeight w:val="853"/>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12</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Доходы от уплаты акцизов на прямогонный бензин, производимый </w:t>
            </w:r>
            <w:r w:rsidRPr="00655D8C">
              <w:rPr>
                <w:sz w:val="22"/>
                <w:szCs w:val="22"/>
              </w:rPr>
              <w:lastRenderedPageBreak/>
              <w:t>на территории Российской Федерации, зачисляемые в консолидированные бюджеты субъектов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-27,0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-31,7</w:t>
            </w:r>
          </w:p>
        </w:tc>
      </w:tr>
      <w:tr w:rsidR="006D5E28" w:rsidRPr="00655D8C" w:rsidTr="00144F68">
        <w:trPr>
          <w:gridAfter w:val="2"/>
          <w:wAfter w:w="42" w:type="dxa"/>
          <w:trHeight w:val="315"/>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13</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05</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Налоги на совокупный доход</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339,3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339,3</w:t>
            </w:r>
          </w:p>
        </w:tc>
      </w:tr>
      <w:tr w:rsidR="006D5E28" w:rsidRPr="00655D8C" w:rsidTr="00144F68">
        <w:trPr>
          <w:gridAfter w:val="2"/>
          <w:wAfter w:w="42" w:type="dxa"/>
          <w:trHeight w:val="49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14</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Единый сельскохозяйственный налог</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339,3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339,3</w:t>
            </w:r>
          </w:p>
        </w:tc>
      </w:tr>
      <w:tr w:rsidR="006D5E28" w:rsidRPr="00655D8C" w:rsidTr="00144F68">
        <w:trPr>
          <w:gridAfter w:val="2"/>
          <w:wAfter w:w="42" w:type="dxa"/>
          <w:trHeight w:val="103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15</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05</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proofErr w:type="gramStart"/>
            <w:r w:rsidRPr="00655D8C">
              <w:rPr>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339,3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339,3</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16</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Налоги на имущество</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222,0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533,8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539,1</w:t>
            </w:r>
          </w:p>
        </w:tc>
      </w:tr>
      <w:tr w:rsidR="006D5E28" w:rsidRPr="00655D8C" w:rsidTr="00144F68">
        <w:trPr>
          <w:gridAfter w:val="2"/>
          <w:wAfter w:w="42" w:type="dxa"/>
          <w:trHeight w:val="51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17</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Налог на имущество физических лиц</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175,9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176,4</w:t>
            </w:r>
          </w:p>
        </w:tc>
      </w:tr>
      <w:tr w:rsidR="006D5E28" w:rsidRPr="00655D8C" w:rsidTr="00144F68">
        <w:trPr>
          <w:gridAfter w:val="2"/>
          <w:wAfter w:w="42" w:type="dxa"/>
          <w:trHeight w:val="286"/>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proofErr w:type="gramStart"/>
            <w:r w:rsidRPr="00655D8C">
              <w:rPr>
                <w:sz w:val="22"/>
                <w:szCs w:val="22"/>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175,9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176,4</w:t>
            </w:r>
          </w:p>
        </w:tc>
      </w:tr>
      <w:tr w:rsidR="006D5E28" w:rsidRPr="00655D8C" w:rsidTr="00147927">
        <w:trPr>
          <w:gridAfter w:val="2"/>
          <w:wAfter w:w="42" w:type="dxa"/>
          <w:trHeight w:val="345"/>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19</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Земельный налог</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172,0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357,9</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362,7</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20</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Земельный налог с организаций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1,6</w:t>
            </w:r>
          </w:p>
        </w:tc>
      </w:tr>
      <w:tr w:rsidR="006D5E28" w:rsidRPr="00655D8C" w:rsidTr="00144F68">
        <w:trPr>
          <w:gridAfter w:val="2"/>
          <w:wAfter w:w="42" w:type="dxa"/>
          <w:trHeight w:val="12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21</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proofErr w:type="gramStart"/>
            <w:r w:rsidRPr="00655D8C">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1,6</w:t>
            </w:r>
          </w:p>
        </w:tc>
      </w:tr>
      <w:tr w:rsidR="006D5E28" w:rsidRPr="00655D8C" w:rsidTr="00144F68">
        <w:trPr>
          <w:gridAfter w:val="2"/>
          <w:wAfter w:w="42" w:type="dxa"/>
          <w:trHeight w:val="75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22</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6D5E28" w:rsidRPr="00655D8C" w:rsidRDefault="006D5E28" w:rsidP="00144F68">
            <w:pPr>
              <w:rPr>
                <w:sz w:val="22"/>
                <w:szCs w:val="22"/>
              </w:rPr>
            </w:pPr>
            <w:r w:rsidRPr="00655D8C">
              <w:rPr>
                <w:sz w:val="22"/>
                <w:szCs w:val="22"/>
              </w:rPr>
              <w:t xml:space="preserve">Земельный налог с физических лиц, обладающих земельным участком, расположенным в границах сельских поселений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356,8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361,1</w:t>
            </w:r>
          </w:p>
        </w:tc>
      </w:tr>
      <w:tr w:rsidR="006D5E28" w:rsidRPr="00655D8C" w:rsidTr="00144F68">
        <w:trPr>
          <w:gridAfter w:val="2"/>
          <w:wAfter w:w="42" w:type="dxa"/>
          <w:trHeight w:val="12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23</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182</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06</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proofErr w:type="gramStart"/>
            <w:r w:rsidRPr="00655D8C">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356,8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361,1</w:t>
            </w:r>
          </w:p>
        </w:tc>
      </w:tr>
      <w:tr w:rsidR="006D5E28" w:rsidRPr="00655D8C" w:rsidTr="00147927">
        <w:trPr>
          <w:gridAfter w:val="2"/>
          <w:wAfter w:w="42" w:type="dxa"/>
          <w:trHeight w:val="315"/>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24</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08</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Государственная пошлина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2,5</w:t>
            </w:r>
          </w:p>
        </w:tc>
      </w:tr>
      <w:tr w:rsidR="006D5E28" w:rsidRPr="00655D8C" w:rsidTr="00144F68">
        <w:trPr>
          <w:gridAfter w:val="2"/>
          <w:wAfter w:w="42" w:type="dxa"/>
          <w:trHeight w:val="105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25</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08</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2,5</w:t>
            </w:r>
          </w:p>
        </w:tc>
      </w:tr>
      <w:tr w:rsidR="006D5E28" w:rsidRPr="00655D8C" w:rsidTr="00144F68">
        <w:trPr>
          <w:gridAfter w:val="2"/>
          <w:wAfter w:w="42" w:type="dxa"/>
          <w:trHeight w:val="12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26</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08</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04</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110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2,5</w:t>
            </w:r>
          </w:p>
        </w:tc>
      </w:tr>
      <w:tr w:rsidR="006D5E28" w:rsidRPr="00655D8C" w:rsidTr="00144F68">
        <w:trPr>
          <w:gridAfter w:val="2"/>
          <w:wAfter w:w="42" w:type="dxa"/>
          <w:trHeight w:val="39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27</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14</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Доходы от продажи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225,0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225,0</w:t>
            </w:r>
          </w:p>
        </w:tc>
      </w:tr>
      <w:tr w:rsidR="006D5E28" w:rsidRPr="00655D8C" w:rsidTr="00144F68">
        <w:trPr>
          <w:gridAfter w:val="2"/>
          <w:wAfter w:w="42" w:type="dxa"/>
          <w:trHeight w:val="1980"/>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28</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14</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053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440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655D8C">
              <w:rPr>
                <w:sz w:val="22"/>
                <w:szCs w:val="22"/>
              </w:rPr>
              <w:lastRenderedPageBreak/>
              <w:t>муниципальных унитарных предприятий, в том числе казенных), в части реализации материальных запасов по указанному имуществу</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225,0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225,0</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29</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140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Штрафы, санкции, возмещение ущерба</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34,5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36,0</w:t>
            </w:r>
          </w:p>
        </w:tc>
      </w:tr>
      <w:tr w:rsidR="006D5E28" w:rsidRPr="00655D8C" w:rsidTr="00144F68">
        <w:trPr>
          <w:gridAfter w:val="2"/>
          <w:wAfter w:w="42" w:type="dxa"/>
          <w:trHeight w:val="87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30</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16</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140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19,0</w:t>
            </w:r>
          </w:p>
        </w:tc>
      </w:tr>
      <w:tr w:rsidR="006D5E28" w:rsidRPr="00655D8C" w:rsidTr="00144F68">
        <w:trPr>
          <w:gridAfter w:val="2"/>
          <w:wAfter w:w="42" w:type="dxa"/>
          <w:trHeight w:val="1605"/>
        </w:trPr>
        <w:tc>
          <w:tcPr>
            <w:tcW w:w="5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31</w:t>
            </w:r>
          </w:p>
        </w:tc>
        <w:tc>
          <w:tcPr>
            <w:tcW w:w="62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16</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07</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single" w:sz="4" w:space="0" w:color="auto"/>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140</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proofErr w:type="gramStart"/>
            <w:r w:rsidRPr="00655D8C">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17,0</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32</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БЕЗВОЗМЕЗДНЫЕ ПОСТУПЛЕН</w:t>
            </w:r>
            <w:r w:rsidRPr="00655D8C">
              <w:rPr>
                <w:b/>
                <w:bCs/>
                <w:sz w:val="22"/>
                <w:szCs w:val="22"/>
              </w:rPr>
              <w:lastRenderedPageBreak/>
              <w:t>ИЯ</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lastRenderedPageBreak/>
              <w:t>5357,9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9410,8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9330,1</w:t>
            </w:r>
          </w:p>
        </w:tc>
      </w:tr>
      <w:tr w:rsidR="006D5E28" w:rsidRPr="00655D8C" w:rsidTr="00144F68">
        <w:trPr>
          <w:gridAfter w:val="2"/>
          <w:wAfter w:w="42" w:type="dxa"/>
          <w:trHeight w:val="6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33</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Безвозмездные поступления от других бюджетов бюджетной системы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5357,9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9410,8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9330,1</w:t>
            </w:r>
          </w:p>
        </w:tc>
      </w:tr>
      <w:tr w:rsidR="006D5E28" w:rsidRPr="00655D8C" w:rsidTr="00144F68">
        <w:trPr>
          <w:gridAfter w:val="2"/>
          <w:wAfter w:w="42" w:type="dxa"/>
          <w:trHeight w:val="70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34</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Дотации бюджетам субъектов Российской Федерации и муниципальных образований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r>
      <w:tr w:rsidR="006D5E28" w:rsidRPr="00655D8C" w:rsidTr="00144F68">
        <w:trPr>
          <w:gridAfter w:val="2"/>
          <w:wAfter w:w="42" w:type="dxa"/>
          <w:trHeight w:val="46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35</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Дотации на выравнивание бюджетной обеспеченности</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3294,1</w:t>
            </w:r>
          </w:p>
        </w:tc>
      </w:tr>
      <w:tr w:rsidR="006D5E28" w:rsidRPr="00655D8C" w:rsidTr="00144F68">
        <w:trPr>
          <w:gridAfter w:val="2"/>
          <w:wAfter w:w="42" w:type="dxa"/>
          <w:trHeight w:val="63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36</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Дотации на выравнивание бюджетной обеспеченности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3294,1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3294,1</w:t>
            </w:r>
          </w:p>
        </w:tc>
      </w:tr>
      <w:tr w:rsidR="006D5E28" w:rsidRPr="00655D8C" w:rsidTr="00147927">
        <w:trPr>
          <w:gridAfter w:val="2"/>
          <w:wAfter w:w="42" w:type="dxa"/>
          <w:trHeight w:val="274"/>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37</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2711</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w:t>
            </w:r>
            <w:r w:rsidRPr="00655D8C">
              <w:rPr>
                <w:sz w:val="22"/>
                <w:szCs w:val="22"/>
              </w:rPr>
              <w:lastRenderedPageBreak/>
              <w:t>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470,5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470,5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470,5</w:t>
            </w:r>
          </w:p>
        </w:tc>
      </w:tr>
      <w:tr w:rsidR="006D5E28" w:rsidRPr="00655D8C" w:rsidTr="00144F68">
        <w:trPr>
          <w:gridAfter w:val="2"/>
          <w:wAfter w:w="42" w:type="dxa"/>
          <w:trHeight w:val="193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38</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7601</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Дотации на выравнивание бюджетной обеспеченности бюджетов поселений за счет сре</w:t>
            </w:r>
            <w:proofErr w:type="gramStart"/>
            <w:r w:rsidRPr="00655D8C">
              <w:rPr>
                <w:sz w:val="22"/>
                <w:szCs w:val="22"/>
              </w:rPr>
              <w:t>дств кр</w:t>
            </w:r>
            <w:proofErr w:type="gramEnd"/>
            <w:r w:rsidRPr="00655D8C">
              <w:rPr>
                <w:sz w:val="22"/>
                <w:szCs w:val="22"/>
              </w:rPr>
              <w:t xml:space="preserve">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2823,6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2823,6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2823,6</w:t>
            </w:r>
          </w:p>
        </w:tc>
      </w:tr>
      <w:tr w:rsidR="006D5E28" w:rsidRPr="00655D8C" w:rsidTr="00144F68">
        <w:trPr>
          <w:gridAfter w:val="2"/>
          <w:wAfter w:w="42" w:type="dxa"/>
          <w:trHeight w:val="60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39</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b/>
                <w:bCs/>
                <w:sz w:val="22"/>
                <w:szCs w:val="22"/>
              </w:rPr>
            </w:pPr>
            <w:r w:rsidRPr="00655D8C">
              <w:rPr>
                <w:b/>
                <w:bCs/>
                <w:sz w:val="22"/>
                <w:szCs w:val="22"/>
              </w:rPr>
              <w:t>Субсидии за счет средств резервного фонда Президента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3154,7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3074,0</w:t>
            </w:r>
          </w:p>
        </w:tc>
      </w:tr>
      <w:tr w:rsidR="006D5E28" w:rsidRPr="00655D8C" w:rsidTr="00144F68">
        <w:trPr>
          <w:gridAfter w:val="2"/>
          <w:wAfter w:w="42" w:type="dxa"/>
          <w:trHeight w:val="294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40</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7571</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w:t>
            </w:r>
            <w:r w:rsidRPr="00655D8C">
              <w:rPr>
                <w:sz w:val="22"/>
                <w:szCs w:val="22"/>
              </w:rPr>
              <w:lastRenderedPageBreak/>
              <w:t>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3154,7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3074,0</w:t>
            </w:r>
          </w:p>
        </w:tc>
      </w:tr>
      <w:tr w:rsidR="006D5E28" w:rsidRPr="00655D8C" w:rsidTr="00144F68">
        <w:trPr>
          <w:gridAfter w:val="2"/>
          <w:wAfter w:w="42" w:type="dxa"/>
          <w:trHeight w:val="64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41</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b/>
                <w:bCs/>
                <w:sz w:val="22"/>
                <w:szCs w:val="22"/>
              </w:rPr>
            </w:pPr>
            <w:r w:rsidRPr="00655D8C">
              <w:rPr>
                <w:b/>
                <w:bCs/>
                <w:sz w:val="22"/>
                <w:szCs w:val="22"/>
              </w:rPr>
              <w:t xml:space="preserve">Субвенции бюджетам субъектов Российской Федерации и муниципальных образований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147,7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156,5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156,5</w:t>
            </w:r>
          </w:p>
        </w:tc>
      </w:tr>
      <w:tr w:rsidR="006D5E28" w:rsidRPr="00655D8C" w:rsidTr="00144F68">
        <w:trPr>
          <w:gridAfter w:val="2"/>
          <w:wAfter w:w="42" w:type="dxa"/>
          <w:trHeight w:val="6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42</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 xml:space="preserve">Субвенции местным бюджетам на выполнение передаваемых полномочий субъектов Российской Федерации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7,7</w:t>
            </w:r>
          </w:p>
        </w:tc>
      </w:tr>
      <w:tr w:rsidR="006D5E28" w:rsidRPr="00655D8C" w:rsidTr="00144F68">
        <w:trPr>
          <w:gridAfter w:val="2"/>
          <w:wAfter w:w="42" w:type="dxa"/>
          <w:trHeight w:val="228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43</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7514</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Субвенции бюджетам сельских поселений на выполнение государственных полномочий по созданию и обеспечению деятельности </w:t>
            </w:r>
            <w:r w:rsidRPr="00655D8C">
              <w:rPr>
                <w:sz w:val="22"/>
                <w:szCs w:val="22"/>
              </w:rPr>
              <w:lastRenderedPageBreak/>
              <w:t xml:space="preserve">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7,5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7,7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7,7</w:t>
            </w:r>
          </w:p>
        </w:tc>
      </w:tr>
      <w:tr w:rsidR="006D5E28" w:rsidRPr="00655D8C" w:rsidTr="00144F68">
        <w:trPr>
          <w:gridAfter w:val="2"/>
          <w:wAfter w:w="42" w:type="dxa"/>
          <w:trHeight w:val="66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44</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sz w:val="22"/>
                <w:szCs w:val="22"/>
              </w:rPr>
            </w:pPr>
            <w:r w:rsidRPr="00655D8C">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140,2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148,8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148,8</w:t>
            </w:r>
          </w:p>
        </w:tc>
      </w:tr>
      <w:tr w:rsidR="006D5E28" w:rsidRPr="00655D8C" w:rsidTr="00144F68">
        <w:trPr>
          <w:gridAfter w:val="2"/>
          <w:wAfter w:w="42" w:type="dxa"/>
          <w:trHeight w:val="217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45</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35</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w:t>
            </w:r>
            <w:r w:rsidRPr="00655D8C">
              <w:rPr>
                <w:sz w:val="22"/>
                <w:szCs w:val="22"/>
              </w:rPr>
              <w:lastRenderedPageBreak/>
              <w:t xml:space="preserve">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lastRenderedPageBreak/>
              <w:t>140,2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148,8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148,8</w:t>
            </w:r>
          </w:p>
        </w:tc>
      </w:tr>
      <w:tr w:rsidR="006D5E28" w:rsidRPr="00655D8C" w:rsidTr="00144F68">
        <w:trPr>
          <w:gridAfter w:val="2"/>
          <w:wAfter w:w="42" w:type="dxa"/>
          <w:trHeight w:val="315"/>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lastRenderedPageBreak/>
              <w:t>46</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40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b/>
                <w:bCs/>
                <w:sz w:val="22"/>
                <w:szCs w:val="22"/>
              </w:rPr>
            </w:pPr>
            <w:r w:rsidRPr="00655D8C">
              <w:rPr>
                <w:b/>
                <w:bCs/>
                <w:sz w:val="22"/>
                <w:szCs w:val="22"/>
              </w:rPr>
              <w:t>150</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6D5E28" w:rsidRPr="00655D8C" w:rsidRDefault="006D5E28" w:rsidP="00144F68">
            <w:pPr>
              <w:rPr>
                <w:b/>
                <w:bCs/>
                <w:sz w:val="22"/>
                <w:szCs w:val="22"/>
              </w:rPr>
            </w:pPr>
            <w:r w:rsidRPr="00655D8C">
              <w:rPr>
                <w:b/>
                <w:bCs/>
                <w:sz w:val="22"/>
                <w:szCs w:val="22"/>
              </w:rPr>
              <w:t>Иные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1916,1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2805,5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b/>
                <w:bCs/>
                <w:sz w:val="22"/>
                <w:szCs w:val="22"/>
              </w:rPr>
            </w:pPr>
            <w:r w:rsidRPr="00655D8C">
              <w:rPr>
                <w:b/>
                <w:bCs/>
                <w:sz w:val="22"/>
                <w:szCs w:val="22"/>
              </w:rPr>
              <w:t>2805,5</w:t>
            </w:r>
          </w:p>
        </w:tc>
      </w:tr>
      <w:tr w:rsidR="006D5E28" w:rsidRPr="00655D8C" w:rsidTr="00144F68">
        <w:trPr>
          <w:gridAfter w:val="2"/>
          <w:wAfter w:w="42" w:type="dxa"/>
          <w:trHeight w:val="63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47</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1916,1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2805,5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2805,5</w:t>
            </w:r>
          </w:p>
        </w:tc>
      </w:tr>
      <w:tr w:rsidR="006D5E28" w:rsidRPr="00655D8C" w:rsidTr="00144F68">
        <w:trPr>
          <w:gridAfter w:val="2"/>
          <w:wAfter w:w="42" w:type="dxa"/>
          <w:trHeight w:val="81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48</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0000</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Прочие межбюджетные трансферты, передаваемые бюджетам поселений</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1916,1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2805,5</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2805,5</w:t>
            </w:r>
          </w:p>
        </w:tc>
      </w:tr>
      <w:tr w:rsidR="006D5E28" w:rsidRPr="00655D8C" w:rsidTr="00144F68">
        <w:trPr>
          <w:gridAfter w:val="2"/>
          <w:wAfter w:w="42" w:type="dxa"/>
          <w:trHeight w:val="1890"/>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49</w:t>
            </w:r>
          </w:p>
        </w:tc>
        <w:tc>
          <w:tcPr>
            <w:tcW w:w="62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jc w:val="center"/>
              <w:rPr>
                <w:sz w:val="22"/>
                <w:szCs w:val="22"/>
              </w:rPr>
            </w:pPr>
            <w:r w:rsidRPr="00655D8C">
              <w:rPr>
                <w:sz w:val="22"/>
                <w:szCs w:val="22"/>
              </w:rPr>
              <w:t>0307</w:t>
            </w:r>
          </w:p>
        </w:tc>
        <w:tc>
          <w:tcPr>
            <w:tcW w:w="709" w:type="dxa"/>
            <w:tcBorders>
              <w:top w:val="nil"/>
              <w:left w:val="nil"/>
              <w:bottom w:val="single" w:sz="4" w:space="0" w:color="auto"/>
              <w:right w:val="nil"/>
            </w:tcBorders>
            <w:shd w:val="clear" w:color="auto" w:fill="auto"/>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single" w:sz="4" w:space="0" w:color="auto"/>
              <w:bottom w:val="single" w:sz="4" w:space="0" w:color="auto"/>
              <w:right w:val="nil"/>
            </w:tcBorders>
            <w:shd w:val="clear" w:color="auto" w:fill="auto"/>
            <w:vAlign w:val="center"/>
            <w:hideMark/>
          </w:tcPr>
          <w:p w:rsidR="006D5E28" w:rsidRPr="00655D8C" w:rsidRDefault="006D5E28" w:rsidP="00144F68">
            <w:pPr>
              <w:rPr>
                <w:sz w:val="22"/>
                <w:szCs w:val="22"/>
              </w:rPr>
            </w:pPr>
            <w:r w:rsidRPr="00655D8C">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single" w:sz="4" w:space="0" w:color="auto"/>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1799,1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2142,0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D5E28" w:rsidRPr="00655D8C" w:rsidRDefault="006D5E28" w:rsidP="00144F68">
            <w:pPr>
              <w:jc w:val="center"/>
              <w:rPr>
                <w:sz w:val="22"/>
                <w:szCs w:val="22"/>
              </w:rPr>
            </w:pPr>
            <w:r w:rsidRPr="00655D8C">
              <w:rPr>
                <w:sz w:val="22"/>
                <w:szCs w:val="22"/>
              </w:rPr>
              <w:t>2142,0</w:t>
            </w:r>
          </w:p>
        </w:tc>
      </w:tr>
      <w:tr w:rsidR="006D5E28" w:rsidRPr="00655D8C" w:rsidTr="00147927">
        <w:trPr>
          <w:gridAfter w:val="2"/>
          <w:wAfter w:w="42" w:type="dxa"/>
          <w:trHeight w:val="711"/>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lastRenderedPageBreak/>
              <w:t>50</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02</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7412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655D8C" w:rsidRDefault="006D5E28" w:rsidP="00144F68">
            <w:pPr>
              <w:rPr>
                <w:sz w:val="22"/>
                <w:szCs w:val="22"/>
              </w:rPr>
            </w:pPr>
            <w:r w:rsidRPr="00655D8C">
              <w:rPr>
                <w:sz w:val="22"/>
                <w:szCs w:val="22"/>
              </w:rPr>
              <w:t>Иные межбюджетные трансферты бюджетам поселений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117,0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117,0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117,0</w:t>
            </w:r>
          </w:p>
        </w:tc>
      </w:tr>
      <w:tr w:rsidR="006D5E28" w:rsidRPr="00655D8C" w:rsidTr="00023D28">
        <w:trPr>
          <w:gridAfter w:val="2"/>
          <w:wAfter w:w="42" w:type="dxa"/>
          <w:trHeight w:val="982"/>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51</w:t>
            </w:r>
          </w:p>
        </w:tc>
        <w:tc>
          <w:tcPr>
            <w:tcW w:w="629"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03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7508</w:t>
            </w:r>
          </w:p>
        </w:tc>
        <w:tc>
          <w:tcPr>
            <w:tcW w:w="709"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rPr>
                <w:sz w:val="22"/>
                <w:szCs w:val="22"/>
              </w:rPr>
            </w:pPr>
            <w:r w:rsidRPr="00655D8C">
              <w:rPr>
                <w:sz w:val="22"/>
                <w:szCs w:val="22"/>
              </w:rPr>
              <w:t xml:space="preserve">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w:t>
            </w:r>
            <w:r w:rsidRPr="00655D8C">
              <w:rPr>
                <w:sz w:val="22"/>
                <w:szCs w:val="22"/>
              </w:rPr>
              <w:lastRenderedPageBreak/>
              <w:t>государственной программы Красноярского края «Развитие транспортной системы»)</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lastRenderedPageBreak/>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381,3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381,3</w:t>
            </w:r>
          </w:p>
        </w:tc>
      </w:tr>
      <w:tr w:rsidR="006D5E28" w:rsidRPr="00655D8C" w:rsidTr="007F79CF">
        <w:trPr>
          <w:gridAfter w:val="2"/>
          <w:wAfter w:w="42" w:type="dxa"/>
          <w:trHeight w:val="416"/>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lastRenderedPageBreak/>
              <w:t>52</w:t>
            </w:r>
          </w:p>
        </w:tc>
        <w:tc>
          <w:tcPr>
            <w:tcW w:w="629"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819</w:t>
            </w:r>
          </w:p>
        </w:tc>
        <w:tc>
          <w:tcPr>
            <w:tcW w:w="425"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04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49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7745</w:t>
            </w:r>
          </w:p>
        </w:tc>
        <w:tc>
          <w:tcPr>
            <w:tcW w:w="709" w:type="dxa"/>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150</w:t>
            </w:r>
          </w:p>
        </w:tc>
        <w:tc>
          <w:tcPr>
            <w:tcW w:w="1701" w:type="dxa"/>
            <w:gridSpan w:val="2"/>
            <w:tcBorders>
              <w:top w:val="nil"/>
              <w:left w:val="nil"/>
              <w:bottom w:val="single" w:sz="4" w:space="0" w:color="auto"/>
              <w:right w:val="single" w:sz="4" w:space="0" w:color="auto"/>
            </w:tcBorders>
            <w:shd w:val="clear" w:color="auto" w:fill="auto"/>
            <w:vAlign w:val="center"/>
            <w:hideMark/>
          </w:tcPr>
          <w:p w:rsidR="006D5E28" w:rsidRPr="00655D8C" w:rsidRDefault="006D5E28" w:rsidP="00144F68">
            <w:pPr>
              <w:rPr>
                <w:sz w:val="22"/>
                <w:szCs w:val="22"/>
              </w:rPr>
            </w:pPr>
            <w:r w:rsidRPr="00655D8C">
              <w:rPr>
                <w:sz w:val="22"/>
                <w:szCs w:val="22"/>
              </w:rPr>
              <w:t xml:space="preserve">Иные межбюджетные трансферты на расходы за содействие развитию налогового потенциала в рамках подпрограммы «Содействие условий для эффективного управления муниципальными финансами, повышения устойчивости бюджетов поселений </w:t>
            </w:r>
            <w:proofErr w:type="spellStart"/>
            <w:r w:rsidRPr="00655D8C">
              <w:rPr>
                <w:sz w:val="22"/>
                <w:szCs w:val="22"/>
              </w:rPr>
              <w:t>Канского</w:t>
            </w:r>
            <w:proofErr w:type="spellEnd"/>
            <w:r w:rsidRPr="00655D8C">
              <w:rPr>
                <w:sz w:val="22"/>
                <w:szCs w:val="22"/>
              </w:rPr>
              <w:t xml:space="preserve"> района» муниципальной программы «Управление муниципальными финансами в Канском районе»</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165,2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D5E28" w:rsidRPr="00655D8C" w:rsidRDefault="006D5E28" w:rsidP="00144F68">
            <w:pPr>
              <w:jc w:val="center"/>
              <w:rPr>
                <w:sz w:val="22"/>
                <w:szCs w:val="22"/>
              </w:rPr>
            </w:pPr>
            <w:r w:rsidRPr="00655D8C">
              <w:rPr>
                <w:sz w:val="22"/>
                <w:szCs w:val="22"/>
              </w:rPr>
              <w:t>165,2</w:t>
            </w:r>
          </w:p>
        </w:tc>
      </w:tr>
    </w:tbl>
    <w:p w:rsidR="006D5E28" w:rsidRPr="00655D8C" w:rsidRDefault="006D5E28" w:rsidP="006D5E28"/>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D5E28" w:rsidRPr="00655D8C" w:rsidTr="00144F68">
        <w:tc>
          <w:tcPr>
            <w:tcW w:w="4500" w:type="dxa"/>
            <w:tcBorders>
              <w:top w:val="nil"/>
              <w:left w:val="nil"/>
              <w:bottom w:val="nil"/>
              <w:right w:val="nil"/>
            </w:tcBorders>
            <w:hideMark/>
          </w:tcPr>
          <w:p w:rsidR="006D5E28" w:rsidRPr="00655D8C" w:rsidRDefault="006D5E28" w:rsidP="00144F68">
            <w:pPr>
              <w:tabs>
                <w:tab w:val="left" w:pos="426"/>
              </w:tabs>
            </w:pPr>
            <w:r w:rsidRPr="00655D8C">
              <w:t xml:space="preserve">Приложение № 3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6D5E28" w:rsidRPr="00655D8C" w:rsidRDefault="006D5E28" w:rsidP="006D5E28"/>
    <w:tbl>
      <w:tblPr>
        <w:tblW w:w="9924" w:type="dxa"/>
        <w:tblInd w:w="-318" w:type="dxa"/>
        <w:tblLayout w:type="fixed"/>
        <w:tblLook w:val="04A0" w:firstRow="1" w:lastRow="0" w:firstColumn="1" w:lastColumn="0" w:noHBand="0" w:noVBand="1"/>
      </w:tblPr>
      <w:tblGrid>
        <w:gridCol w:w="568"/>
        <w:gridCol w:w="3260"/>
        <w:gridCol w:w="424"/>
        <w:gridCol w:w="143"/>
        <w:gridCol w:w="424"/>
        <w:gridCol w:w="143"/>
        <w:gridCol w:w="1276"/>
        <w:gridCol w:w="142"/>
        <w:gridCol w:w="492"/>
        <w:gridCol w:w="217"/>
        <w:gridCol w:w="850"/>
        <w:gridCol w:w="15"/>
        <w:gridCol w:w="841"/>
        <w:gridCol w:w="136"/>
        <w:gridCol w:w="993"/>
      </w:tblGrid>
      <w:tr w:rsidR="006D5E28" w:rsidRPr="00655D8C" w:rsidTr="00144F68">
        <w:trPr>
          <w:trHeight w:val="615"/>
        </w:trPr>
        <w:tc>
          <w:tcPr>
            <w:tcW w:w="8795" w:type="dxa"/>
            <w:gridSpan w:val="13"/>
            <w:tcBorders>
              <w:top w:val="nil"/>
              <w:left w:val="nil"/>
              <w:bottom w:val="nil"/>
              <w:right w:val="nil"/>
            </w:tcBorders>
            <w:shd w:val="clear" w:color="auto" w:fill="auto"/>
            <w:noWrap/>
            <w:vAlign w:val="center"/>
            <w:hideMark/>
          </w:tcPr>
          <w:p w:rsidR="006D5E28" w:rsidRPr="00655D8C" w:rsidRDefault="006D5E28" w:rsidP="00144F68">
            <w:pPr>
              <w:jc w:val="center"/>
            </w:pPr>
            <w:r w:rsidRPr="00655D8C">
              <w:t>Расходы бюджета по ведомственной структуре расходов бюджета 2022 год</w:t>
            </w:r>
          </w:p>
        </w:tc>
        <w:tc>
          <w:tcPr>
            <w:tcW w:w="1129"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r>
      <w:tr w:rsidR="006D5E28" w:rsidRPr="00655D8C" w:rsidTr="00144F68">
        <w:trPr>
          <w:trHeight w:val="255"/>
        </w:trPr>
        <w:tc>
          <w:tcPr>
            <w:tcW w:w="8795" w:type="dxa"/>
            <w:gridSpan w:val="13"/>
            <w:tcBorders>
              <w:top w:val="nil"/>
              <w:left w:val="nil"/>
              <w:bottom w:val="nil"/>
              <w:right w:val="nil"/>
            </w:tcBorders>
            <w:shd w:val="clear" w:color="auto" w:fill="auto"/>
            <w:noWrap/>
            <w:vAlign w:val="center"/>
            <w:hideMark/>
          </w:tcPr>
          <w:p w:rsidR="006D5E28" w:rsidRPr="00655D8C" w:rsidRDefault="006D5E28" w:rsidP="00144F68"/>
        </w:tc>
        <w:tc>
          <w:tcPr>
            <w:tcW w:w="1129"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r>
      <w:tr w:rsidR="006D5E28" w:rsidRPr="00655D8C" w:rsidTr="00023D28">
        <w:trPr>
          <w:trHeight w:val="270"/>
        </w:trPr>
        <w:tc>
          <w:tcPr>
            <w:tcW w:w="3828" w:type="dxa"/>
            <w:gridSpan w:val="2"/>
            <w:tcBorders>
              <w:top w:val="nil"/>
              <w:left w:val="nil"/>
              <w:bottom w:val="nil"/>
              <w:right w:val="nil"/>
            </w:tcBorders>
            <w:shd w:val="clear" w:color="auto" w:fill="auto"/>
            <w:noWrap/>
            <w:vAlign w:val="bottom"/>
            <w:hideMark/>
          </w:tcPr>
          <w:p w:rsidR="006D5E28" w:rsidRPr="00655D8C" w:rsidRDefault="006D5E28" w:rsidP="00144F68"/>
        </w:tc>
        <w:tc>
          <w:tcPr>
            <w:tcW w:w="424" w:type="dxa"/>
            <w:tcBorders>
              <w:top w:val="nil"/>
              <w:left w:val="nil"/>
              <w:bottom w:val="nil"/>
              <w:right w:val="nil"/>
            </w:tcBorders>
            <w:shd w:val="clear" w:color="auto" w:fill="auto"/>
            <w:noWrap/>
            <w:vAlign w:val="bottom"/>
            <w:hideMark/>
          </w:tcPr>
          <w:p w:rsidR="006D5E28" w:rsidRPr="00655D8C" w:rsidRDefault="006D5E28" w:rsidP="00144F68"/>
        </w:tc>
        <w:tc>
          <w:tcPr>
            <w:tcW w:w="567" w:type="dxa"/>
            <w:gridSpan w:val="2"/>
            <w:tcBorders>
              <w:top w:val="nil"/>
              <w:left w:val="nil"/>
              <w:bottom w:val="nil"/>
              <w:right w:val="nil"/>
            </w:tcBorders>
            <w:shd w:val="clear" w:color="auto" w:fill="auto"/>
            <w:noWrap/>
            <w:vAlign w:val="bottom"/>
            <w:hideMark/>
          </w:tcPr>
          <w:p w:rsidR="006D5E28" w:rsidRPr="00655D8C" w:rsidRDefault="006D5E28" w:rsidP="00144F68"/>
        </w:tc>
        <w:tc>
          <w:tcPr>
            <w:tcW w:w="1419" w:type="dxa"/>
            <w:gridSpan w:val="2"/>
            <w:tcBorders>
              <w:top w:val="nil"/>
              <w:left w:val="nil"/>
              <w:bottom w:val="nil"/>
              <w:right w:val="nil"/>
            </w:tcBorders>
            <w:shd w:val="clear" w:color="auto" w:fill="auto"/>
            <w:noWrap/>
            <w:vAlign w:val="bottom"/>
            <w:hideMark/>
          </w:tcPr>
          <w:p w:rsidR="006D5E28" w:rsidRPr="00655D8C" w:rsidRDefault="006D5E28" w:rsidP="00144F68"/>
        </w:tc>
        <w:tc>
          <w:tcPr>
            <w:tcW w:w="634" w:type="dxa"/>
            <w:gridSpan w:val="2"/>
            <w:tcBorders>
              <w:top w:val="nil"/>
              <w:left w:val="nil"/>
              <w:bottom w:val="nil"/>
              <w:right w:val="nil"/>
            </w:tcBorders>
            <w:shd w:val="clear" w:color="auto" w:fill="auto"/>
            <w:noWrap/>
            <w:vAlign w:val="bottom"/>
            <w:hideMark/>
          </w:tcPr>
          <w:p w:rsidR="006D5E28" w:rsidRPr="00655D8C" w:rsidRDefault="006D5E28" w:rsidP="00144F68"/>
        </w:tc>
        <w:tc>
          <w:tcPr>
            <w:tcW w:w="1082" w:type="dxa"/>
            <w:gridSpan w:val="3"/>
            <w:tcBorders>
              <w:top w:val="nil"/>
              <w:left w:val="nil"/>
              <w:bottom w:val="nil"/>
              <w:right w:val="nil"/>
            </w:tcBorders>
            <w:shd w:val="clear" w:color="auto" w:fill="auto"/>
            <w:noWrap/>
            <w:vAlign w:val="bottom"/>
            <w:hideMark/>
          </w:tcPr>
          <w:p w:rsidR="006D5E28" w:rsidRPr="00655D8C" w:rsidRDefault="006D5E28" w:rsidP="00144F68"/>
        </w:tc>
        <w:tc>
          <w:tcPr>
            <w:tcW w:w="1970" w:type="dxa"/>
            <w:gridSpan w:val="3"/>
            <w:tcBorders>
              <w:top w:val="nil"/>
              <w:left w:val="nil"/>
              <w:bottom w:val="nil"/>
              <w:right w:val="nil"/>
            </w:tcBorders>
            <w:shd w:val="clear" w:color="auto" w:fill="auto"/>
            <w:noWrap/>
            <w:vAlign w:val="bottom"/>
            <w:hideMark/>
          </w:tcPr>
          <w:p w:rsidR="006D5E28" w:rsidRPr="00655D8C" w:rsidRDefault="006D5E28" w:rsidP="00144F68">
            <w:pPr>
              <w:jc w:val="right"/>
            </w:pPr>
            <w:r w:rsidRPr="00655D8C">
              <w:t>(тыс. руб.)</w:t>
            </w:r>
          </w:p>
        </w:tc>
      </w:tr>
      <w:tr w:rsidR="006D5E28" w:rsidRPr="00655D8C" w:rsidTr="00023D28">
        <w:trPr>
          <w:trHeight w:val="27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 xml:space="preserve">№ </w:t>
            </w:r>
            <w:proofErr w:type="gramStart"/>
            <w:r w:rsidRPr="007F79CF">
              <w:rPr>
                <w:sz w:val="22"/>
                <w:szCs w:val="22"/>
              </w:rPr>
              <w:t>п</w:t>
            </w:r>
            <w:proofErr w:type="gramEnd"/>
            <w:r w:rsidRPr="007F79CF">
              <w:rPr>
                <w:sz w:val="22"/>
                <w:szCs w:val="22"/>
              </w:rPr>
              <w:t>/п</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Наименование показателя</w:t>
            </w:r>
          </w:p>
        </w:tc>
        <w:tc>
          <w:tcPr>
            <w:tcW w:w="3261" w:type="dxa"/>
            <w:gridSpan w:val="8"/>
            <w:tcBorders>
              <w:top w:val="single" w:sz="4" w:space="0" w:color="auto"/>
              <w:left w:val="nil"/>
              <w:bottom w:val="single" w:sz="4" w:space="0" w:color="auto"/>
              <w:right w:val="nil"/>
            </w:tcBorders>
            <w:shd w:val="clear" w:color="auto" w:fill="auto"/>
            <w:vAlign w:val="center"/>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первоначального бюджета</w:t>
            </w:r>
          </w:p>
        </w:tc>
        <w:tc>
          <w:tcPr>
            <w:tcW w:w="992" w:type="dxa"/>
            <w:gridSpan w:val="3"/>
            <w:tcBorders>
              <w:top w:val="single" w:sz="4" w:space="0" w:color="auto"/>
              <w:left w:val="nil"/>
              <w:bottom w:val="single" w:sz="4" w:space="0" w:color="000000"/>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уточненного бюджета</w:t>
            </w:r>
          </w:p>
        </w:tc>
        <w:tc>
          <w:tcPr>
            <w:tcW w:w="993" w:type="dxa"/>
            <w:tcBorders>
              <w:top w:val="single" w:sz="4" w:space="0" w:color="auto"/>
              <w:left w:val="nil"/>
              <w:bottom w:val="single" w:sz="4" w:space="0" w:color="000000"/>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исполненного бюджета</w:t>
            </w:r>
          </w:p>
        </w:tc>
      </w:tr>
      <w:tr w:rsidR="006D5E28" w:rsidRPr="00655D8C" w:rsidTr="00147927">
        <w:trPr>
          <w:trHeight w:val="103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D5E28" w:rsidRPr="007F79CF" w:rsidRDefault="006D5E28" w:rsidP="00144F68">
            <w:pPr>
              <w:rPr>
                <w:sz w:val="22"/>
                <w:szCs w:val="22"/>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6D5E28" w:rsidRPr="007F79CF" w:rsidRDefault="006D5E28" w:rsidP="00144F68">
            <w:pPr>
              <w:rPr>
                <w:sz w:val="22"/>
                <w:szCs w:val="22"/>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Раздел</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Подраздел</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КЦСР</w:t>
            </w:r>
          </w:p>
        </w:tc>
        <w:tc>
          <w:tcPr>
            <w:tcW w:w="709" w:type="dxa"/>
            <w:gridSpan w:val="2"/>
            <w:tcBorders>
              <w:top w:val="single" w:sz="4" w:space="0" w:color="auto"/>
              <w:left w:val="nil"/>
              <w:bottom w:val="single" w:sz="4" w:space="0" w:color="auto"/>
              <w:right w:val="nil"/>
            </w:tcBorders>
            <w:shd w:val="clear" w:color="auto" w:fill="auto"/>
            <w:vAlign w:val="center"/>
            <w:hideMark/>
          </w:tcPr>
          <w:p w:rsidR="006D5E28" w:rsidRPr="007F79CF" w:rsidRDefault="006D5E28" w:rsidP="00144F68">
            <w:pPr>
              <w:jc w:val="center"/>
              <w:rPr>
                <w:sz w:val="22"/>
                <w:szCs w:val="22"/>
              </w:rPr>
            </w:pPr>
            <w:r w:rsidRPr="007F79CF">
              <w:rPr>
                <w:sz w:val="22"/>
                <w:szCs w:val="22"/>
              </w:rPr>
              <w:t>КВР</w:t>
            </w:r>
          </w:p>
        </w:tc>
        <w:tc>
          <w:tcPr>
            <w:tcW w:w="850" w:type="dxa"/>
            <w:tcBorders>
              <w:top w:val="single" w:sz="4" w:space="0" w:color="auto"/>
              <w:left w:val="single" w:sz="4" w:space="0" w:color="auto"/>
              <w:bottom w:val="single" w:sz="4" w:space="0" w:color="000000"/>
              <w:right w:val="single" w:sz="4" w:space="0" w:color="auto"/>
            </w:tcBorders>
            <w:vAlign w:val="center"/>
            <w:hideMark/>
          </w:tcPr>
          <w:p w:rsidR="006D5E28" w:rsidRPr="007F79CF" w:rsidRDefault="006D5E28" w:rsidP="00144F68">
            <w:pPr>
              <w:rPr>
                <w:sz w:val="22"/>
                <w:szCs w:val="22"/>
              </w:rPr>
            </w:pPr>
          </w:p>
        </w:tc>
        <w:tc>
          <w:tcPr>
            <w:tcW w:w="992" w:type="dxa"/>
            <w:gridSpan w:val="3"/>
            <w:tcBorders>
              <w:top w:val="single" w:sz="4" w:space="0" w:color="auto"/>
              <w:left w:val="nil"/>
              <w:bottom w:val="single" w:sz="4" w:space="0" w:color="000000"/>
              <w:right w:val="single" w:sz="4" w:space="0" w:color="auto"/>
            </w:tcBorders>
            <w:vAlign w:val="center"/>
            <w:hideMark/>
          </w:tcPr>
          <w:p w:rsidR="006D5E28" w:rsidRPr="007F79CF" w:rsidRDefault="006D5E28" w:rsidP="00144F68">
            <w:pPr>
              <w:rPr>
                <w:sz w:val="22"/>
                <w:szCs w:val="22"/>
              </w:rPr>
            </w:pPr>
          </w:p>
        </w:tc>
        <w:tc>
          <w:tcPr>
            <w:tcW w:w="993" w:type="dxa"/>
            <w:tcBorders>
              <w:top w:val="single" w:sz="4" w:space="0" w:color="auto"/>
              <w:left w:val="nil"/>
              <w:bottom w:val="single" w:sz="4" w:space="0" w:color="000000"/>
              <w:right w:val="single" w:sz="4" w:space="0" w:color="auto"/>
            </w:tcBorders>
            <w:vAlign w:val="center"/>
            <w:hideMark/>
          </w:tcPr>
          <w:p w:rsidR="006D5E28" w:rsidRPr="007F79CF" w:rsidRDefault="006D5E28" w:rsidP="00144F68">
            <w:pPr>
              <w:rPr>
                <w:sz w:val="22"/>
                <w:szCs w:val="22"/>
              </w:rPr>
            </w:pP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1</w:t>
            </w:r>
          </w:p>
        </w:tc>
        <w:tc>
          <w:tcPr>
            <w:tcW w:w="3260" w:type="dxa"/>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7</w:t>
            </w:r>
          </w:p>
        </w:tc>
        <w:tc>
          <w:tcPr>
            <w:tcW w:w="993" w:type="dxa"/>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8</w:t>
            </w:r>
          </w:p>
        </w:tc>
      </w:tr>
      <w:tr w:rsidR="006D5E28" w:rsidRPr="00655D8C" w:rsidTr="00023D28">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5233,6</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6770,4</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5480,9</w:t>
            </w:r>
          </w:p>
        </w:tc>
      </w:tr>
      <w:tr w:rsidR="006D5E28" w:rsidRPr="00655D8C" w:rsidTr="00023D28">
        <w:trPr>
          <w:trHeight w:val="76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939,8</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973,1</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973,1</w:t>
            </w:r>
          </w:p>
        </w:tc>
      </w:tr>
      <w:tr w:rsidR="006D5E28" w:rsidRPr="00655D8C" w:rsidTr="00023D28">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Глава муниципального образования, в рамках непрограммных мероприятий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939,8</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973,1</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973,1</w:t>
            </w:r>
          </w:p>
        </w:tc>
      </w:tr>
      <w:tr w:rsidR="006D5E28" w:rsidRPr="00655D8C" w:rsidTr="00023D28">
        <w:trPr>
          <w:trHeight w:val="600"/>
        </w:trPr>
        <w:tc>
          <w:tcPr>
            <w:tcW w:w="568" w:type="dxa"/>
            <w:tcBorders>
              <w:top w:val="nil"/>
              <w:left w:val="single" w:sz="4" w:space="0" w:color="auto"/>
              <w:bottom w:val="nil"/>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w:t>
            </w:r>
          </w:p>
        </w:tc>
        <w:tc>
          <w:tcPr>
            <w:tcW w:w="3260" w:type="dxa"/>
            <w:tcBorders>
              <w:top w:val="nil"/>
              <w:left w:val="nil"/>
              <w:bottom w:val="nil"/>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567" w:type="dxa"/>
            <w:gridSpan w:val="2"/>
            <w:tcBorders>
              <w:top w:val="nil"/>
              <w:left w:val="nil"/>
              <w:bottom w:val="nil"/>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nil"/>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1418" w:type="dxa"/>
            <w:gridSpan w:val="2"/>
            <w:tcBorders>
              <w:top w:val="nil"/>
              <w:left w:val="nil"/>
              <w:bottom w:val="nil"/>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709" w:type="dxa"/>
            <w:gridSpan w:val="2"/>
            <w:tcBorders>
              <w:top w:val="nil"/>
              <w:left w:val="nil"/>
              <w:bottom w:val="nil"/>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850" w:type="dxa"/>
            <w:tcBorders>
              <w:top w:val="nil"/>
              <w:left w:val="nil"/>
              <w:bottom w:val="nil"/>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721,8</w:t>
            </w:r>
          </w:p>
        </w:tc>
        <w:tc>
          <w:tcPr>
            <w:tcW w:w="992" w:type="dxa"/>
            <w:gridSpan w:val="3"/>
            <w:tcBorders>
              <w:top w:val="nil"/>
              <w:left w:val="nil"/>
              <w:bottom w:val="nil"/>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747,4</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747,4</w:t>
            </w:r>
          </w:p>
        </w:tc>
      </w:tr>
      <w:tr w:rsidR="006D5E28" w:rsidRPr="00655D8C" w:rsidTr="00023D28">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218,0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225,7</w:t>
            </w:r>
          </w:p>
        </w:tc>
      </w:tr>
      <w:tr w:rsidR="006D5E28" w:rsidRPr="00655D8C" w:rsidTr="00023D28">
        <w:trPr>
          <w:trHeight w:val="28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4024,0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5650,0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4365,5</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4024,0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5650,0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4365,5</w:t>
            </w:r>
          </w:p>
        </w:tc>
      </w:tr>
      <w:tr w:rsidR="006D5E28" w:rsidRPr="00655D8C" w:rsidTr="00023D28">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2247,1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2473,7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2473,7</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678,6</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768,7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768,7</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143,3</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1438,1</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304,1</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950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950,0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799,5</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прочих налогов, сборов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852</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 </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15,7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15,7</w:t>
            </w:r>
          </w:p>
        </w:tc>
      </w:tr>
      <w:tr w:rsidR="006D5E28" w:rsidRPr="00655D8C" w:rsidTr="00023D28">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иных платежей</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w:t>
            </w:r>
          </w:p>
        </w:tc>
      </w:tr>
      <w:tr w:rsidR="006D5E28" w:rsidRPr="00655D8C" w:rsidTr="00147927">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14</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85,7</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98,1</w:t>
            </w:r>
          </w:p>
        </w:tc>
        <w:tc>
          <w:tcPr>
            <w:tcW w:w="993" w:type="dxa"/>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98,1</w:t>
            </w:r>
          </w:p>
        </w:tc>
      </w:tr>
      <w:tr w:rsidR="006D5E28" w:rsidRPr="00655D8C" w:rsidTr="00023D28">
        <w:trPr>
          <w:trHeight w:val="18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655D8C" w:rsidTr="00023D28">
        <w:trPr>
          <w:trHeight w:val="46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655D8C" w:rsidTr="00023D28">
        <w:trPr>
          <w:trHeight w:val="1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655D8C" w:rsidTr="00023D28">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655D8C" w:rsidTr="00023D28">
        <w:trPr>
          <w:trHeight w:val="20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фонды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фонды органов исполнительной власти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18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средства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179,1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44,2</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170,2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35,1</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35,1</w:t>
            </w:r>
          </w:p>
        </w:tc>
      </w:tr>
      <w:tr w:rsidR="006D5E28" w:rsidRPr="00655D8C" w:rsidTr="00023D28">
        <w:trPr>
          <w:trHeight w:val="131"/>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130,7</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27,3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27,3</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39,5</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7,8</w:t>
            </w:r>
          </w:p>
        </w:tc>
      </w:tr>
      <w:tr w:rsidR="006D5E28" w:rsidRPr="00655D8C" w:rsidTr="00023D28">
        <w:trPr>
          <w:trHeight w:val="28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Выполнение других обязательств органов местного </w:t>
            </w:r>
            <w:r w:rsidRPr="007F79CF">
              <w:rPr>
                <w:sz w:val="22"/>
                <w:szCs w:val="22"/>
              </w:rPr>
              <w:lastRenderedPageBreak/>
              <w:t>самоуправления в рамках не программных расходов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655D8C" w:rsidTr="00023D28">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27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иных платежей</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655D8C" w:rsidTr="00023D28">
        <w:trPr>
          <w:trHeight w:val="1278"/>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655D8C" w:rsidTr="00023D28">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ОБОРОНА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140,2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148,8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148,8</w:t>
            </w:r>
          </w:p>
        </w:tc>
      </w:tr>
      <w:tr w:rsidR="006D5E28" w:rsidRPr="00655D8C" w:rsidTr="00023D28">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140,2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148,8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148,8</w:t>
            </w:r>
          </w:p>
        </w:tc>
      </w:tr>
      <w:tr w:rsidR="006D5E28" w:rsidRPr="00655D8C" w:rsidTr="00023D28">
        <w:trPr>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Осуществления первичного воинского учета на территориях, где отсутствуют военные комиссариаты в рамках непрограммных расходов органов исполнительной власти</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140,2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148,8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148,8</w:t>
            </w:r>
          </w:p>
        </w:tc>
      </w:tr>
      <w:tr w:rsidR="006D5E28" w:rsidRPr="00655D8C" w:rsidTr="00023D28">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94,4</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101,0</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28,5</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30,5</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30,5</w:t>
            </w:r>
          </w:p>
        </w:tc>
      </w:tr>
      <w:tr w:rsidR="006D5E28" w:rsidRPr="00655D8C" w:rsidTr="00023D28">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17,3</w:t>
            </w:r>
          </w:p>
        </w:tc>
      </w:tr>
      <w:tr w:rsidR="006D5E28" w:rsidRPr="00655D8C" w:rsidTr="00023D28">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124,2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124,2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124,2</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Гражданская оборона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40</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3" w:type="dxa"/>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655D8C" w:rsidTr="00023D28">
        <w:trPr>
          <w:trHeight w:val="30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655D8C" w:rsidTr="00023D28">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904,5</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507,7</w:t>
            </w:r>
          </w:p>
        </w:tc>
      </w:tr>
      <w:tr w:rsidR="006D5E28" w:rsidRPr="00655D8C" w:rsidTr="00023D28">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904,5</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507,7</w:t>
            </w:r>
          </w:p>
        </w:tc>
      </w:tr>
      <w:tr w:rsidR="006D5E28" w:rsidRPr="00655D8C" w:rsidTr="00023D28">
        <w:trPr>
          <w:trHeight w:val="711"/>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655D8C" w:rsidTr="00023D28">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655D8C" w:rsidTr="00023D28">
        <w:trPr>
          <w:trHeight w:val="113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655D8C" w:rsidTr="00023D28">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655D8C" w:rsidTr="00023D28">
        <w:trPr>
          <w:trHeight w:val="428"/>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w:t>
            </w:r>
            <w:r w:rsidRPr="007F79CF">
              <w:rPr>
                <w:sz w:val="22"/>
                <w:szCs w:val="22"/>
              </w:rPr>
              <w:lastRenderedPageBreak/>
              <w:t>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01900S5090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50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01900S5090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467,9</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3671,8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3575,4</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360,0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360,0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360,0</w:t>
            </w:r>
          </w:p>
        </w:tc>
      </w:tr>
      <w:tr w:rsidR="006D5E28" w:rsidRPr="00655D8C" w:rsidTr="00023D28">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Расходы на санитарную уборку земельных участков, </w:t>
            </w:r>
            <w:proofErr w:type="spellStart"/>
            <w:r w:rsidRPr="007F79CF">
              <w:rPr>
                <w:sz w:val="22"/>
                <w:szCs w:val="22"/>
              </w:rPr>
              <w:t>буртовку</w:t>
            </w:r>
            <w:proofErr w:type="spellEnd"/>
            <w:r w:rsidRPr="007F79CF">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655D8C" w:rsidTr="00023D28">
        <w:trPr>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655D8C" w:rsidTr="00023D28">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250,0</w:t>
            </w:r>
          </w:p>
        </w:tc>
      </w:tr>
      <w:tr w:rsidR="006D5E28" w:rsidRPr="00655D8C" w:rsidTr="00023D28">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58</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proofErr w:type="spellStart"/>
            <w:r w:rsidRPr="007F79CF">
              <w:rPr>
                <w:sz w:val="22"/>
                <w:szCs w:val="22"/>
              </w:rPr>
              <w:t>Софинансирование</w:t>
            </w:r>
            <w:proofErr w:type="spellEnd"/>
            <w:r w:rsidRPr="007F79CF">
              <w:rPr>
                <w:sz w:val="22"/>
                <w:szCs w:val="22"/>
              </w:rPr>
              <w:t xml:space="preserve"> на реализацию по подготовке местных инициатив территорий сельских поселений в рамках муниципальной программы "Развитие МО Георгиевский сельсовет"</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01900S6410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03</w:t>
            </w:r>
          </w:p>
        </w:tc>
        <w:tc>
          <w:tcPr>
            <w:tcW w:w="1418"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01900S6410</w:t>
            </w:r>
          </w:p>
        </w:tc>
        <w:tc>
          <w:tcPr>
            <w:tcW w:w="709"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655D8C" w:rsidTr="00023D28">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107,9</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3311,8</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3215,4</w:t>
            </w:r>
          </w:p>
        </w:tc>
      </w:tr>
      <w:tr w:rsidR="006D5E28" w:rsidRPr="00655D8C" w:rsidTr="00147927">
        <w:trPr>
          <w:trHeight w:val="4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61</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3" w:type="dxa"/>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655D8C" w:rsidTr="00023D28">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Закупка товаров, работ, услуг в целях капитального ремонта государственного (муниципального) имущества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243</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655D8C" w:rsidTr="00023D28">
        <w:trPr>
          <w:trHeight w:val="4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63</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3" w:type="dxa"/>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655D8C" w:rsidTr="00147927">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организации в границах поселения электро-, тепл</w:t>
            </w:r>
            <w:proofErr w:type="gramStart"/>
            <w:r w:rsidRPr="007F79CF">
              <w:rPr>
                <w:sz w:val="22"/>
                <w:szCs w:val="22"/>
              </w:rPr>
              <w:t>о-</w:t>
            </w:r>
            <w:proofErr w:type="gramEnd"/>
            <w:r w:rsidRPr="007F79CF">
              <w:rPr>
                <w:sz w:val="22"/>
                <w:szCs w:val="22"/>
              </w:rPr>
              <w:t xml:space="preserve">, газо- и водоснабжения населения, водоотведения, в рамках основного мероприятия муниципальной программы "Развитие МО Георгиевский </w:t>
            </w:r>
            <w:r w:rsidRPr="007F79CF">
              <w:rPr>
                <w:sz w:val="22"/>
                <w:szCs w:val="22"/>
              </w:rPr>
              <w:lastRenderedPageBreak/>
              <w:t>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655D8C" w:rsidTr="00023D28">
        <w:trPr>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66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655D8C" w:rsidTr="00023D28">
        <w:trPr>
          <w:trHeight w:val="18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655D8C" w:rsidTr="00023D28">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КУЛЬТУРА, КИНЕМАТОГРАФИЯ</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Культура</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85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3"/>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655D8C" w:rsidTr="00023D28">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D5E28" w:rsidRPr="007F79CF" w:rsidRDefault="006D5E28" w:rsidP="00144F68">
            <w:pPr>
              <w:rPr>
                <w:sz w:val="22"/>
                <w:szCs w:val="22"/>
              </w:rPr>
            </w:pPr>
          </w:p>
        </w:tc>
        <w:tc>
          <w:tcPr>
            <w:tcW w:w="3260" w:type="dxa"/>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rPr>
                <w:sz w:val="22"/>
                <w:szCs w:val="22"/>
              </w:rPr>
            </w:pPr>
            <w:r w:rsidRPr="007F79CF">
              <w:rPr>
                <w:sz w:val="22"/>
                <w:szCs w:val="22"/>
              </w:rPr>
              <w:t>ВСЕГО:</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center"/>
              <w:rPr>
                <w:sz w:val="22"/>
                <w:szCs w:val="22"/>
              </w:rPr>
            </w:pPr>
            <w:r w:rsidRPr="007F79CF">
              <w:rPr>
                <w:sz w:val="22"/>
                <w:szCs w:val="22"/>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center"/>
              <w:rPr>
                <w:sz w:val="22"/>
                <w:szCs w:val="22"/>
              </w:rPr>
            </w:pPr>
            <w:r w:rsidRPr="007F79CF">
              <w:rPr>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right"/>
              <w:rPr>
                <w:sz w:val="22"/>
                <w:szCs w:val="22"/>
              </w:rPr>
            </w:pPr>
            <w:r w:rsidRPr="007F79CF">
              <w:rPr>
                <w:sz w:val="22"/>
                <w:szCs w:val="22"/>
              </w:rPr>
              <w:t>6444,0</w:t>
            </w:r>
          </w:p>
        </w:tc>
        <w:tc>
          <w:tcPr>
            <w:tcW w:w="992" w:type="dxa"/>
            <w:gridSpan w:val="3"/>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right"/>
              <w:rPr>
                <w:sz w:val="22"/>
                <w:szCs w:val="22"/>
              </w:rPr>
            </w:pPr>
            <w:r w:rsidRPr="007F79CF">
              <w:rPr>
                <w:sz w:val="22"/>
                <w:szCs w:val="22"/>
              </w:rPr>
              <w:t>11620,7</w:t>
            </w:r>
          </w:p>
        </w:tc>
        <w:tc>
          <w:tcPr>
            <w:tcW w:w="993"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bookmarkStart w:id="6" w:name="RANGE!I83"/>
            <w:r w:rsidRPr="007F79CF">
              <w:rPr>
                <w:sz w:val="22"/>
                <w:szCs w:val="22"/>
              </w:rPr>
              <w:t>9838,0</w:t>
            </w:r>
            <w:bookmarkEnd w:id="6"/>
          </w:p>
        </w:tc>
      </w:tr>
    </w:tbl>
    <w:p w:rsidR="006D5E28" w:rsidRPr="00655D8C" w:rsidRDefault="006D5E28" w:rsidP="006D5E28"/>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144F68" w:rsidRPr="00655D8C" w:rsidTr="00144F68">
        <w:tc>
          <w:tcPr>
            <w:tcW w:w="4500" w:type="dxa"/>
            <w:tcBorders>
              <w:top w:val="nil"/>
              <w:left w:val="nil"/>
              <w:bottom w:val="nil"/>
              <w:right w:val="nil"/>
            </w:tcBorders>
            <w:hideMark/>
          </w:tcPr>
          <w:p w:rsidR="00144F68" w:rsidRPr="00655D8C" w:rsidRDefault="00144F68" w:rsidP="00144F68">
            <w:pPr>
              <w:tabs>
                <w:tab w:val="left" w:pos="426"/>
              </w:tabs>
            </w:pPr>
            <w:r w:rsidRPr="00655D8C">
              <w:t xml:space="preserve">Приложение № 4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144F68" w:rsidRPr="00655D8C" w:rsidRDefault="00144F68" w:rsidP="00144F68"/>
    <w:tbl>
      <w:tblPr>
        <w:tblW w:w="9924" w:type="dxa"/>
        <w:tblInd w:w="-318" w:type="dxa"/>
        <w:tblLayout w:type="fixed"/>
        <w:tblLook w:val="04A0" w:firstRow="1" w:lastRow="0" w:firstColumn="1" w:lastColumn="0" w:noHBand="0" w:noVBand="1"/>
      </w:tblPr>
      <w:tblGrid>
        <w:gridCol w:w="710"/>
        <w:gridCol w:w="5245"/>
        <w:gridCol w:w="850"/>
        <w:gridCol w:w="992"/>
        <w:gridCol w:w="1134"/>
        <w:gridCol w:w="993"/>
      </w:tblGrid>
      <w:tr w:rsidR="00144F68" w:rsidRPr="00655D8C" w:rsidTr="00144F68">
        <w:trPr>
          <w:trHeight w:val="1125"/>
        </w:trPr>
        <w:tc>
          <w:tcPr>
            <w:tcW w:w="9924" w:type="dxa"/>
            <w:gridSpan w:val="6"/>
            <w:tcBorders>
              <w:top w:val="nil"/>
              <w:left w:val="nil"/>
              <w:bottom w:val="nil"/>
              <w:right w:val="nil"/>
            </w:tcBorders>
            <w:shd w:val="clear" w:color="auto" w:fill="auto"/>
            <w:vAlign w:val="center"/>
            <w:hideMark/>
          </w:tcPr>
          <w:p w:rsidR="00144F68" w:rsidRPr="00655D8C" w:rsidRDefault="00144F68" w:rsidP="00144F68">
            <w:pPr>
              <w:jc w:val="center"/>
            </w:pPr>
            <w:r w:rsidRPr="00655D8C">
              <w:t>Расходы бюджета по разделам и подразделам классификации расходов бюджета за 2022 год</w:t>
            </w:r>
          </w:p>
        </w:tc>
      </w:tr>
      <w:tr w:rsidR="00144F68" w:rsidRPr="00655D8C" w:rsidTr="00144F68">
        <w:trPr>
          <w:trHeight w:val="375"/>
        </w:trPr>
        <w:tc>
          <w:tcPr>
            <w:tcW w:w="710" w:type="dxa"/>
            <w:tcBorders>
              <w:top w:val="nil"/>
              <w:left w:val="nil"/>
              <w:bottom w:val="nil"/>
              <w:right w:val="nil"/>
            </w:tcBorders>
            <w:shd w:val="clear" w:color="auto" w:fill="auto"/>
            <w:noWrap/>
            <w:vAlign w:val="bottom"/>
            <w:hideMark/>
          </w:tcPr>
          <w:p w:rsidR="00144F68" w:rsidRPr="00655D8C" w:rsidRDefault="00144F68" w:rsidP="00144F68">
            <w:pPr>
              <w:jc w:val="center"/>
            </w:pPr>
          </w:p>
        </w:tc>
        <w:tc>
          <w:tcPr>
            <w:tcW w:w="5245" w:type="dxa"/>
            <w:tcBorders>
              <w:top w:val="nil"/>
              <w:left w:val="nil"/>
              <w:bottom w:val="nil"/>
              <w:right w:val="nil"/>
            </w:tcBorders>
            <w:shd w:val="clear" w:color="auto" w:fill="auto"/>
            <w:noWrap/>
            <w:vAlign w:val="bottom"/>
            <w:hideMark/>
          </w:tcPr>
          <w:p w:rsidR="00144F68" w:rsidRPr="00655D8C" w:rsidRDefault="00144F68" w:rsidP="00144F68"/>
        </w:tc>
        <w:tc>
          <w:tcPr>
            <w:tcW w:w="850" w:type="dxa"/>
            <w:tcBorders>
              <w:top w:val="nil"/>
              <w:left w:val="nil"/>
              <w:bottom w:val="nil"/>
              <w:right w:val="nil"/>
            </w:tcBorders>
            <w:shd w:val="clear" w:color="auto" w:fill="auto"/>
            <w:noWrap/>
            <w:vAlign w:val="bottom"/>
            <w:hideMark/>
          </w:tcPr>
          <w:p w:rsidR="00144F68" w:rsidRPr="00655D8C" w:rsidRDefault="00144F68" w:rsidP="00144F68"/>
        </w:tc>
        <w:tc>
          <w:tcPr>
            <w:tcW w:w="992" w:type="dxa"/>
            <w:tcBorders>
              <w:top w:val="nil"/>
              <w:left w:val="nil"/>
              <w:bottom w:val="nil"/>
              <w:right w:val="nil"/>
            </w:tcBorders>
            <w:shd w:val="clear" w:color="auto" w:fill="auto"/>
            <w:noWrap/>
            <w:vAlign w:val="bottom"/>
            <w:hideMark/>
          </w:tcPr>
          <w:p w:rsidR="00144F68" w:rsidRPr="00655D8C" w:rsidRDefault="00144F68" w:rsidP="00144F68"/>
        </w:tc>
        <w:tc>
          <w:tcPr>
            <w:tcW w:w="2127" w:type="dxa"/>
            <w:gridSpan w:val="2"/>
            <w:tcBorders>
              <w:top w:val="nil"/>
              <w:left w:val="nil"/>
              <w:bottom w:val="nil"/>
              <w:right w:val="nil"/>
            </w:tcBorders>
            <w:shd w:val="clear" w:color="auto" w:fill="auto"/>
            <w:noWrap/>
            <w:vAlign w:val="bottom"/>
            <w:hideMark/>
          </w:tcPr>
          <w:p w:rsidR="00144F68" w:rsidRPr="00655D8C" w:rsidRDefault="00144F68" w:rsidP="00144F68">
            <w:pPr>
              <w:jc w:val="right"/>
            </w:pPr>
            <w:r w:rsidRPr="00655D8C">
              <w:t>(тыс. руб.)</w:t>
            </w:r>
          </w:p>
        </w:tc>
      </w:tr>
      <w:tr w:rsidR="00144F68" w:rsidRPr="00655D8C" w:rsidTr="00144F68">
        <w:trPr>
          <w:trHeight w:val="79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 строки</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Наименование кода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Раздел, подраздел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 xml:space="preserve">Сумма первоначального </w:t>
            </w:r>
            <w:r w:rsidRPr="007F79CF">
              <w:rPr>
                <w:sz w:val="22"/>
                <w:szCs w:val="22"/>
              </w:rPr>
              <w:lastRenderedPageBreak/>
              <w:t xml:space="preserve">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lastRenderedPageBreak/>
              <w:t xml:space="preserve">Сумма уточненного бюджета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Сумма уточненного бюджет</w:t>
            </w:r>
            <w:r w:rsidRPr="007F79CF">
              <w:rPr>
                <w:sz w:val="22"/>
                <w:szCs w:val="22"/>
              </w:rPr>
              <w:lastRenderedPageBreak/>
              <w:t xml:space="preserve">а </w:t>
            </w:r>
          </w:p>
        </w:tc>
      </w:tr>
      <w:tr w:rsidR="00144F68" w:rsidRPr="00655D8C" w:rsidTr="00144F68">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lastRenderedPageBreak/>
              <w:t>1</w:t>
            </w:r>
          </w:p>
        </w:tc>
        <w:tc>
          <w:tcPr>
            <w:tcW w:w="5245" w:type="dxa"/>
            <w:tcBorders>
              <w:top w:val="nil"/>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2</w:t>
            </w:r>
          </w:p>
        </w:tc>
        <w:tc>
          <w:tcPr>
            <w:tcW w:w="850" w:type="dxa"/>
            <w:tcBorders>
              <w:top w:val="nil"/>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144F68" w:rsidRPr="007F79CF" w:rsidRDefault="00144F68" w:rsidP="00144F68">
            <w:pPr>
              <w:jc w:val="center"/>
              <w:rPr>
                <w:sz w:val="22"/>
                <w:szCs w:val="22"/>
              </w:rPr>
            </w:pPr>
            <w:r w:rsidRPr="007F79CF">
              <w:rPr>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144F68" w:rsidRPr="007F79CF" w:rsidRDefault="00144F68" w:rsidP="00144F68">
            <w:pPr>
              <w:jc w:val="center"/>
              <w:rPr>
                <w:sz w:val="22"/>
                <w:szCs w:val="22"/>
              </w:rPr>
            </w:pPr>
            <w:r w:rsidRPr="007F79CF">
              <w:rPr>
                <w:sz w:val="22"/>
                <w:szCs w:val="22"/>
              </w:rPr>
              <w:t>5</w:t>
            </w:r>
          </w:p>
        </w:tc>
        <w:tc>
          <w:tcPr>
            <w:tcW w:w="993" w:type="dxa"/>
            <w:tcBorders>
              <w:top w:val="nil"/>
              <w:left w:val="nil"/>
              <w:bottom w:val="single" w:sz="4" w:space="0" w:color="auto"/>
              <w:right w:val="single" w:sz="4" w:space="0" w:color="auto"/>
            </w:tcBorders>
            <w:shd w:val="clear" w:color="auto" w:fill="auto"/>
            <w:noWrap/>
            <w:vAlign w:val="bottom"/>
            <w:hideMark/>
          </w:tcPr>
          <w:p w:rsidR="00144F68" w:rsidRPr="007F79CF" w:rsidRDefault="00144F68" w:rsidP="00144F68">
            <w:pPr>
              <w:jc w:val="center"/>
              <w:rPr>
                <w:sz w:val="22"/>
                <w:szCs w:val="22"/>
              </w:rPr>
            </w:pPr>
            <w:r w:rsidRPr="007F79CF">
              <w:rPr>
                <w:sz w:val="22"/>
                <w:szCs w:val="22"/>
              </w:rPr>
              <w:t>6</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0"/>
              <w:rPr>
                <w:sz w:val="22"/>
                <w:szCs w:val="22"/>
              </w:rPr>
            </w:pPr>
            <w:r w:rsidRPr="007F79CF">
              <w:rPr>
                <w:sz w:val="22"/>
                <w:szCs w:val="22"/>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0100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5233,6</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6770,4</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5480,9</w:t>
            </w:r>
          </w:p>
        </w:tc>
      </w:tr>
      <w:tr w:rsidR="00144F68" w:rsidRPr="00655D8C" w:rsidTr="00144F68">
        <w:trPr>
          <w:trHeight w:val="78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2</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0102</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939,8</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973,1</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973,1</w:t>
            </w:r>
          </w:p>
        </w:tc>
      </w:tr>
      <w:tr w:rsidR="00144F68" w:rsidRPr="00655D8C" w:rsidTr="00144F68">
        <w:trPr>
          <w:trHeight w:val="96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3</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0104</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4024,00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5650,0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4365,5</w:t>
            </w:r>
          </w:p>
        </w:tc>
      </w:tr>
      <w:tr w:rsidR="00144F68" w:rsidRPr="00655D8C" w:rsidTr="00144F68">
        <w:trPr>
          <w:trHeight w:val="75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4</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0106</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85,7</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98,1</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98,1</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5</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0111</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5,0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5,0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0,0</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6</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0113</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179,1</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44,2</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44,2</w:t>
            </w:r>
          </w:p>
        </w:tc>
      </w:tr>
      <w:tr w:rsidR="00144F68" w:rsidRPr="00655D8C" w:rsidTr="00144F68">
        <w:trPr>
          <w:trHeight w:val="311"/>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7</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0"/>
              <w:rPr>
                <w:sz w:val="22"/>
                <w:szCs w:val="22"/>
              </w:rPr>
            </w:pPr>
            <w:r w:rsidRPr="007F79CF">
              <w:rPr>
                <w:sz w:val="22"/>
                <w:szCs w:val="22"/>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0200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140,2</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148,8</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148,8</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8</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0203</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140,2</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148,8</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148,8</w:t>
            </w:r>
          </w:p>
        </w:tc>
      </w:tr>
      <w:tr w:rsidR="00144F68" w:rsidRPr="00655D8C" w:rsidTr="00144F68">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9</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НАЦИАНАЛЬНАЯ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0300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124,2</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124,2</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124,2</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Гражданская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0309</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1,0</w:t>
            </w:r>
          </w:p>
        </w:tc>
      </w:tr>
      <w:tr w:rsidR="00144F68" w:rsidRPr="00655D8C" w:rsidTr="00144F68">
        <w:trPr>
          <w:trHeight w:val="510"/>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11</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Защита населения и территории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0310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123,2</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123,2</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123,2</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12</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0"/>
              <w:rPr>
                <w:sz w:val="22"/>
                <w:szCs w:val="22"/>
              </w:rPr>
            </w:pPr>
            <w:r w:rsidRPr="007F79CF">
              <w:rPr>
                <w:sz w:val="22"/>
                <w:szCs w:val="22"/>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0400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477,1</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904,5</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507,7</w:t>
            </w:r>
          </w:p>
        </w:tc>
      </w:tr>
      <w:tr w:rsidR="00144F68" w:rsidRPr="00655D8C" w:rsidTr="00144F68">
        <w:trPr>
          <w:trHeight w:val="37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13</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0409</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477,1</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904,5</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507,7</w:t>
            </w:r>
          </w:p>
        </w:tc>
      </w:tr>
      <w:tr w:rsidR="00144F68" w:rsidRPr="00655D8C" w:rsidTr="00144F68">
        <w:trPr>
          <w:trHeight w:val="37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14</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Другие вопросы в области национальной экономике</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0412</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0</w:t>
            </w:r>
          </w:p>
        </w:tc>
      </w:tr>
      <w:tr w:rsidR="00144F68" w:rsidRPr="00655D8C" w:rsidTr="00144F68">
        <w:trPr>
          <w:trHeight w:val="40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15</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0"/>
              <w:rPr>
                <w:sz w:val="22"/>
                <w:szCs w:val="22"/>
              </w:rPr>
            </w:pPr>
            <w:r w:rsidRPr="007F79CF">
              <w:rPr>
                <w:sz w:val="22"/>
                <w:szCs w:val="22"/>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0500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467,9</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3671,8</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3575,4</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16</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0503</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360,0</w:t>
            </w:r>
          </w:p>
        </w:tc>
        <w:tc>
          <w:tcPr>
            <w:tcW w:w="1134"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360,0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360,0</w:t>
            </w:r>
          </w:p>
        </w:tc>
      </w:tr>
      <w:tr w:rsidR="00144F68" w:rsidRPr="00655D8C" w:rsidTr="00144F68">
        <w:trPr>
          <w:trHeight w:val="5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17</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0505</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107,9</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3311,8</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3215,4</w:t>
            </w:r>
          </w:p>
        </w:tc>
      </w:tr>
      <w:tr w:rsidR="00144F68" w:rsidRPr="00655D8C" w:rsidTr="00144F68">
        <w:trPr>
          <w:trHeight w:val="34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18</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0"/>
              <w:rPr>
                <w:sz w:val="22"/>
                <w:szCs w:val="22"/>
              </w:rPr>
            </w:pPr>
            <w:r w:rsidRPr="007F79CF">
              <w:rPr>
                <w:sz w:val="22"/>
                <w:szCs w:val="22"/>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0800</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0"/>
              <w:rPr>
                <w:sz w:val="22"/>
                <w:szCs w:val="22"/>
              </w:rPr>
            </w:pPr>
            <w:r w:rsidRPr="007F79CF">
              <w:rPr>
                <w:sz w:val="22"/>
                <w:szCs w:val="22"/>
              </w:rPr>
              <w:t>1,0</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19</w:t>
            </w:r>
          </w:p>
        </w:tc>
        <w:tc>
          <w:tcPr>
            <w:tcW w:w="5245"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outlineLvl w:val="1"/>
              <w:rPr>
                <w:sz w:val="22"/>
                <w:szCs w:val="22"/>
              </w:rPr>
            </w:pPr>
            <w:r w:rsidRPr="007F79CF">
              <w:rPr>
                <w:sz w:val="22"/>
                <w:szCs w:val="22"/>
              </w:rPr>
              <w:t>Культура</w:t>
            </w:r>
          </w:p>
        </w:tc>
        <w:tc>
          <w:tcPr>
            <w:tcW w:w="850"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0801</w:t>
            </w:r>
          </w:p>
        </w:tc>
        <w:tc>
          <w:tcPr>
            <w:tcW w:w="992"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144F68" w:rsidRPr="007F79CF" w:rsidRDefault="00144F68" w:rsidP="00144F68">
            <w:pPr>
              <w:jc w:val="center"/>
              <w:outlineLvl w:val="1"/>
              <w:rPr>
                <w:sz w:val="22"/>
                <w:szCs w:val="22"/>
              </w:rPr>
            </w:pPr>
            <w:r w:rsidRPr="007F79CF">
              <w:rPr>
                <w:sz w:val="22"/>
                <w:szCs w:val="22"/>
              </w:rPr>
              <w:t>1,0</w:t>
            </w:r>
          </w:p>
        </w:tc>
        <w:tc>
          <w:tcPr>
            <w:tcW w:w="993" w:type="dxa"/>
            <w:tcBorders>
              <w:top w:val="nil"/>
              <w:left w:val="nil"/>
              <w:bottom w:val="single" w:sz="4" w:space="0" w:color="auto"/>
              <w:right w:val="single" w:sz="4" w:space="0" w:color="auto"/>
            </w:tcBorders>
            <w:shd w:val="clear" w:color="auto" w:fill="auto"/>
            <w:noWrap/>
            <w:vAlign w:val="center"/>
            <w:hideMark/>
          </w:tcPr>
          <w:p w:rsidR="00144F68" w:rsidRPr="007F79CF" w:rsidRDefault="00144F68" w:rsidP="00144F68">
            <w:pPr>
              <w:jc w:val="center"/>
              <w:outlineLvl w:val="1"/>
              <w:rPr>
                <w:sz w:val="22"/>
                <w:szCs w:val="22"/>
              </w:rPr>
            </w:pPr>
            <w:r w:rsidRPr="007F79CF">
              <w:rPr>
                <w:sz w:val="22"/>
                <w:szCs w:val="22"/>
              </w:rPr>
              <w:t>1,0</w:t>
            </w:r>
          </w:p>
        </w:tc>
      </w:tr>
      <w:tr w:rsidR="00144F68" w:rsidRPr="00655D8C" w:rsidTr="00144F68">
        <w:trPr>
          <w:trHeight w:val="255"/>
        </w:trPr>
        <w:tc>
          <w:tcPr>
            <w:tcW w:w="710" w:type="dxa"/>
            <w:tcBorders>
              <w:top w:val="nil"/>
              <w:left w:val="single" w:sz="4" w:space="0" w:color="auto"/>
              <w:bottom w:val="single" w:sz="4" w:space="0" w:color="auto"/>
              <w:right w:val="single" w:sz="4" w:space="0" w:color="auto"/>
            </w:tcBorders>
            <w:shd w:val="clear" w:color="000000" w:fill="FFFFFF"/>
            <w:vAlign w:val="center"/>
            <w:hideMark/>
          </w:tcPr>
          <w:p w:rsidR="00144F68" w:rsidRPr="007F79CF" w:rsidRDefault="00144F68" w:rsidP="00144F68">
            <w:pPr>
              <w:jc w:val="center"/>
              <w:rPr>
                <w:sz w:val="22"/>
                <w:szCs w:val="22"/>
              </w:rPr>
            </w:pPr>
          </w:p>
        </w:tc>
        <w:tc>
          <w:tcPr>
            <w:tcW w:w="5245" w:type="dxa"/>
            <w:tcBorders>
              <w:top w:val="nil"/>
              <w:left w:val="nil"/>
              <w:bottom w:val="single" w:sz="4" w:space="0" w:color="auto"/>
              <w:right w:val="single" w:sz="4" w:space="0" w:color="auto"/>
            </w:tcBorders>
            <w:shd w:val="clear" w:color="000000" w:fill="FFFFFF"/>
            <w:noWrap/>
            <w:vAlign w:val="bottom"/>
            <w:hideMark/>
          </w:tcPr>
          <w:p w:rsidR="00144F68" w:rsidRPr="007F79CF" w:rsidRDefault="00144F68" w:rsidP="00144F68">
            <w:pPr>
              <w:rPr>
                <w:sz w:val="22"/>
                <w:szCs w:val="22"/>
              </w:rPr>
            </w:pPr>
            <w:r w:rsidRPr="007F79CF">
              <w:rPr>
                <w:sz w:val="22"/>
                <w:szCs w:val="22"/>
              </w:rPr>
              <w:t>ВСЕГО</w:t>
            </w:r>
          </w:p>
        </w:tc>
        <w:tc>
          <w:tcPr>
            <w:tcW w:w="850" w:type="dxa"/>
            <w:tcBorders>
              <w:top w:val="nil"/>
              <w:left w:val="nil"/>
              <w:bottom w:val="single" w:sz="4" w:space="0" w:color="auto"/>
              <w:right w:val="single" w:sz="4" w:space="0" w:color="auto"/>
            </w:tcBorders>
            <w:shd w:val="clear" w:color="000000" w:fill="FFFFFF"/>
            <w:noWrap/>
            <w:vAlign w:val="bottom"/>
            <w:hideMark/>
          </w:tcPr>
          <w:p w:rsidR="00144F68" w:rsidRPr="007F79CF" w:rsidRDefault="00144F68" w:rsidP="00144F68">
            <w:pPr>
              <w:jc w:val="center"/>
              <w:rPr>
                <w:sz w:val="22"/>
                <w:szCs w:val="22"/>
              </w:rPr>
            </w:pPr>
            <w:r w:rsidRPr="007F79CF">
              <w:rPr>
                <w:sz w:val="22"/>
                <w:szCs w:val="22"/>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144F68" w:rsidRPr="007F79CF" w:rsidRDefault="00144F68" w:rsidP="00144F68">
            <w:pPr>
              <w:jc w:val="center"/>
              <w:rPr>
                <w:sz w:val="22"/>
                <w:szCs w:val="22"/>
              </w:rPr>
            </w:pPr>
            <w:r w:rsidRPr="007F79CF">
              <w:rPr>
                <w:sz w:val="22"/>
                <w:szCs w:val="22"/>
              </w:rPr>
              <w:t>6444,0</w:t>
            </w:r>
          </w:p>
        </w:tc>
        <w:tc>
          <w:tcPr>
            <w:tcW w:w="1134" w:type="dxa"/>
            <w:tcBorders>
              <w:top w:val="nil"/>
              <w:left w:val="nil"/>
              <w:bottom w:val="single" w:sz="4" w:space="0" w:color="auto"/>
              <w:right w:val="single" w:sz="4" w:space="0" w:color="auto"/>
            </w:tcBorders>
            <w:shd w:val="clear" w:color="000000" w:fill="FFFFFF"/>
            <w:noWrap/>
            <w:vAlign w:val="bottom"/>
            <w:hideMark/>
          </w:tcPr>
          <w:p w:rsidR="00144F68" w:rsidRPr="007F79CF" w:rsidRDefault="00144F68" w:rsidP="00144F68">
            <w:pPr>
              <w:jc w:val="center"/>
              <w:rPr>
                <w:sz w:val="22"/>
                <w:szCs w:val="22"/>
              </w:rPr>
            </w:pPr>
            <w:r w:rsidRPr="007F79CF">
              <w:rPr>
                <w:sz w:val="22"/>
                <w:szCs w:val="22"/>
              </w:rPr>
              <w:t>11620,7</w:t>
            </w:r>
          </w:p>
        </w:tc>
        <w:tc>
          <w:tcPr>
            <w:tcW w:w="993" w:type="dxa"/>
            <w:tcBorders>
              <w:top w:val="nil"/>
              <w:left w:val="nil"/>
              <w:bottom w:val="single" w:sz="4" w:space="0" w:color="auto"/>
              <w:right w:val="single" w:sz="4" w:space="0" w:color="auto"/>
            </w:tcBorders>
            <w:shd w:val="clear" w:color="000000" w:fill="FFFFFF"/>
            <w:noWrap/>
            <w:vAlign w:val="bottom"/>
            <w:hideMark/>
          </w:tcPr>
          <w:p w:rsidR="00144F68" w:rsidRPr="007F79CF" w:rsidRDefault="00144F68" w:rsidP="00144F68">
            <w:pPr>
              <w:jc w:val="center"/>
              <w:rPr>
                <w:sz w:val="22"/>
                <w:szCs w:val="22"/>
              </w:rPr>
            </w:pPr>
            <w:r w:rsidRPr="007F79CF">
              <w:rPr>
                <w:sz w:val="22"/>
                <w:szCs w:val="22"/>
              </w:rPr>
              <w:t>9838,0</w:t>
            </w:r>
          </w:p>
        </w:tc>
      </w:tr>
    </w:tbl>
    <w:p w:rsidR="006D5E28" w:rsidRPr="00655D8C" w:rsidRDefault="006D5E28" w:rsidP="006D5E28"/>
    <w:p w:rsidR="006D5E28" w:rsidRPr="00655D8C" w:rsidRDefault="006D5E28" w:rsidP="006D5E28"/>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D5E28" w:rsidRPr="00655D8C" w:rsidTr="00144F68">
        <w:tc>
          <w:tcPr>
            <w:tcW w:w="4500" w:type="dxa"/>
            <w:tcBorders>
              <w:top w:val="nil"/>
              <w:left w:val="nil"/>
              <w:bottom w:val="nil"/>
              <w:right w:val="nil"/>
            </w:tcBorders>
            <w:hideMark/>
          </w:tcPr>
          <w:p w:rsidR="006D5E28" w:rsidRPr="00655D8C" w:rsidRDefault="006D5E28" w:rsidP="00144F68">
            <w:pPr>
              <w:tabs>
                <w:tab w:val="left" w:pos="426"/>
              </w:tabs>
            </w:pPr>
            <w:r w:rsidRPr="00655D8C">
              <w:t xml:space="preserve">Приложение № 5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6D5E28" w:rsidRPr="00655D8C" w:rsidRDefault="006D5E28" w:rsidP="007F79CF"/>
    <w:p w:rsidR="006D5E28" w:rsidRPr="00655D8C" w:rsidRDefault="006D5E28" w:rsidP="00BF2C9C">
      <w:pPr>
        <w:jc w:val="center"/>
      </w:pPr>
    </w:p>
    <w:p w:rsidR="006D5E28" w:rsidRPr="00655D8C" w:rsidRDefault="006D5E28" w:rsidP="006D5E28">
      <w:pPr>
        <w:jc w:val="center"/>
      </w:pPr>
      <w:r w:rsidRPr="00655D8C">
        <w:t xml:space="preserve"> Отчет об использование бюджетных ассигнований резервного фонда </w:t>
      </w:r>
    </w:p>
    <w:p w:rsidR="006D5E28" w:rsidRPr="00655D8C" w:rsidRDefault="006D5E28" w:rsidP="006D5E28">
      <w:pPr>
        <w:jc w:val="center"/>
      </w:pPr>
      <w:r w:rsidRPr="00655D8C">
        <w:t>бюджета за 2022 год</w:t>
      </w:r>
    </w:p>
    <w:p w:rsidR="006D5E28" w:rsidRPr="00655D8C" w:rsidRDefault="006D5E28" w:rsidP="006D5E28">
      <w:pPr>
        <w:jc w:val="center"/>
      </w:pPr>
    </w:p>
    <w:p w:rsidR="006D5E28" w:rsidRPr="00655D8C" w:rsidRDefault="006D5E28" w:rsidP="006D5E28">
      <w:pPr>
        <w:jc w:val="center"/>
      </w:pPr>
      <w:r w:rsidRPr="00655D8C">
        <w:t xml:space="preserve">                                                                                                                       (тыс. руб.)</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440"/>
        <w:gridCol w:w="1818"/>
        <w:gridCol w:w="1551"/>
        <w:gridCol w:w="1569"/>
      </w:tblGrid>
      <w:tr w:rsidR="006D5E28" w:rsidRPr="00655D8C" w:rsidTr="00144F68">
        <w:tc>
          <w:tcPr>
            <w:tcW w:w="533" w:type="dxa"/>
            <w:shd w:val="clear" w:color="auto" w:fill="auto"/>
          </w:tcPr>
          <w:p w:rsidR="006D5E28" w:rsidRPr="007F79CF" w:rsidRDefault="006D5E28" w:rsidP="00144F68">
            <w:pPr>
              <w:jc w:val="center"/>
              <w:rPr>
                <w:sz w:val="22"/>
                <w:szCs w:val="22"/>
              </w:rPr>
            </w:pPr>
            <w:r w:rsidRPr="007F79CF">
              <w:rPr>
                <w:sz w:val="22"/>
                <w:szCs w:val="22"/>
              </w:rPr>
              <w:t>№</w:t>
            </w:r>
          </w:p>
          <w:p w:rsidR="006D5E28" w:rsidRPr="007F79CF" w:rsidRDefault="006D5E28" w:rsidP="00144F68">
            <w:pPr>
              <w:jc w:val="center"/>
              <w:rPr>
                <w:sz w:val="22"/>
                <w:szCs w:val="22"/>
              </w:rPr>
            </w:pPr>
            <w:proofErr w:type="gramStart"/>
            <w:r w:rsidRPr="007F79CF">
              <w:rPr>
                <w:sz w:val="22"/>
                <w:szCs w:val="22"/>
              </w:rPr>
              <w:t>п</w:t>
            </w:r>
            <w:proofErr w:type="gramEnd"/>
            <w:r w:rsidRPr="007F79CF">
              <w:rPr>
                <w:sz w:val="22"/>
                <w:szCs w:val="22"/>
              </w:rPr>
              <w:t xml:space="preserve">/п </w:t>
            </w:r>
          </w:p>
        </w:tc>
        <w:tc>
          <w:tcPr>
            <w:tcW w:w="3544" w:type="dxa"/>
            <w:shd w:val="clear" w:color="auto" w:fill="auto"/>
            <w:vAlign w:val="center"/>
          </w:tcPr>
          <w:p w:rsidR="006D5E28" w:rsidRPr="007F79CF" w:rsidRDefault="006D5E28" w:rsidP="00144F68">
            <w:pPr>
              <w:jc w:val="center"/>
              <w:rPr>
                <w:sz w:val="22"/>
                <w:szCs w:val="22"/>
              </w:rPr>
            </w:pPr>
            <w:r w:rsidRPr="007F79CF">
              <w:rPr>
                <w:sz w:val="22"/>
                <w:szCs w:val="22"/>
              </w:rPr>
              <w:t>Наименование расходов</w:t>
            </w:r>
          </w:p>
          <w:p w:rsidR="006D5E28" w:rsidRPr="007F79CF" w:rsidRDefault="006D5E28" w:rsidP="00144F68">
            <w:pPr>
              <w:jc w:val="center"/>
              <w:rPr>
                <w:sz w:val="22"/>
                <w:szCs w:val="22"/>
              </w:rPr>
            </w:pPr>
          </w:p>
        </w:tc>
        <w:tc>
          <w:tcPr>
            <w:tcW w:w="1701" w:type="dxa"/>
            <w:shd w:val="clear" w:color="auto" w:fill="auto"/>
            <w:vAlign w:val="center"/>
          </w:tcPr>
          <w:p w:rsidR="006D5E28" w:rsidRPr="007F79CF" w:rsidRDefault="006D5E28" w:rsidP="00144F68">
            <w:pPr>
              <w:jc w:val="center"/>
              <w:rPr>
                <w:sz w:val="22"/>
                <w:szCs w:val="22"/>
              </w:rPr>
            </w:pPr>
            <w:r w:rsidRPr="007F79CF">
              <w:rPr>
                <w:sz w:val="22"/>
                <w:szCs w:val="22"/>
              </w:rPr>
              <w:t xml:space="preserve">Сумма первоначального бюджета </w:t>
            </w:r>
          </w:p>
        </w:tc>
        <w:tc>
          <w:tcPr>
            <w:tcW w:w="1560" w:type="dxa"/>
          </w:tcPr>
          <w:p w:rsidR="006D5E28" w:rsidRPr="007F79CF" w:rsidRDefault="006D5E28" w:rsidP="00144F68">
            <w:pPr>
              <w:jc w:val="center"/>
              <w:rPr>
                <w:sz w:val="22"/>
                <w:szCs w:val="22"/>
              </w:rPr>
            </w:pPr>
            <w:r w:rsidRPr="007F79CF">
              <w:rPr>
                <w:sz w:val="22"/>
                <w:szCs w:val="22"/>
              </w:rPr>
              <w:t>Сумма уточненного бюджета</w:t>
            </w:r>
          </w:p>
        </w:tc>
        <w:tc>
          <w:tcPr>
            <w:tcW w:w="1571" w:type="dxa"/>
            <w:shd w:val="clear" w:color="auto" w:fill="auto"/>
          </w:tcPr>
          <w:p w:rsidR="006D5E28" w:rsidRPr="007F79CF" w:rsidRDefault="006D5E28" w:rsidP="00144F68">
            <w:pPr>
              <w:jc w:val="center"/>
              <w:rPr>
                <w:sz w:val="22"/>
                <w:szCs w:val="22"/>
              </w:rPr>
            </w:pPr>
            <w:r w:rsidRPr="007F79CF">
              <w:rPr>
                <w:sz w:val="22"/>
                <w:szCs w:val="22"/>
              </w:rPr>
              <w:t>Сумма исполненного бюджета</w:t>
            </w:r>
          </w:p>
        </w:tc>
      </w:tr>
      <w:tr w:rsidR="006D5E28" w:rsidRPr="00655D8C" w:rsidTr="00144F68">
        <w:trPr>
          <w:trHeight w:val="721"/>
        </w:trPr>
        <w:tc>
          <w:tcPr>
            <w:tcW w:w="533" w:type="dxa"/>
            <w:shd w:val="clear" w:color="auto" w:fill="auto"/>
            <w:vAlign w:val="center"/>
          </w:tcPr>
          <w:p w:rsidR="006D5E28" w:rsidRPr="007F79CF" w:rsidRDefault="006D5E28" w:rsidP="00144F68">
            <w:pPr>
              <w:jc w:val="center"/>
              <w:rPr>
                <w:sz w:val="22"/>
                <w:szCs w:val="22"/>
              </w:rPr>
            </w:pPr>
            <w:r w:rsidRPr="007F79CF">
              <w:rPr>
                <w:sz w:val="22"/>
                <w:szCs w:val="22"/>
              </w:rPr>
              <w:lastRenderedPageBreak/>
              <w:t>1</w:t>
            </w:r>
          </w:p>
        </w:tc>
        <w:tc>
          <w:tcPr>
            <w:tcW w:w="3544" w:type="dxa"/>
            <w:shd w:val="clear" w:color="auto" w:fill="auto"/>
            <w:vAlign w:val="center"/>
          </w:tcPr>
          <w:p w:rsidR="006D5E28" w:rsidRPr="007F79CF" w:rsidRDefault="006D5E28" w:rsidP="00144F68">
            <w:pPr>
              <w:rPr>
                <w:sz w:val="22"/>
                <w:szCs w:val="22"/>
              </w:rPr>
            </w:pPr>
            <w:r w:rsidRPr="007F79CF">
              <w:rPr>
                <w:sz w:val="22"/>
                <w:szCs w:val="22"/>
              </w:rPr>
              <w:t>Предупреждение и ликвидация чрезвычайных ситуаций и непредвиденные расходы</w:t>
            </w:r>
          </w:p>
        </w:tc>
        <w:tc>
          <w:tcPr>
            <w:tcW w:w="1701" w:type="dxa"/>
            <w:shd w:val="clear" w:color="auto" w:fill="auto"/>
            <w:vAlign w:val="center"/>
          </w:tcPr>
          <w:p w:rsidR="006D5E28" w:rsidRPr="007F79CF" w:rsidRDefault="006D5E28" w:rsidP="00144F68">
            <w:pPr>
              <w:jc w:val="center"/>
              <w:rPr>
                <w:sz w:val="22"/>
                <w:szCs w:val="22"/>
              </w:rPr>
            </w:pPr>
            <w:r w:rsidRPr="007F79CF">
              <w:rPr>
                <w:sz w:val="22"/>
                <w:szCs w:val="22"/>
              </w:rPr>
              <w:t>5,00</w:t>
            </w:r>
          </w:p>
        </w:tc>
        <w:tc>
          <w:tcPr>
            <w:tcW w:w="1560" w:type="dxa"/>
            <w:shd w:val="clear" w:color="auto" w:fill="auto"/>
            <w:vAlign w:val="center"/>
          </w:tcPr>
          <w:p w:rsidR="006D5E28" w:rsidRPr="007F79CF" w:rsidRDefault="006D5E28" w:rsidP="00144F68">
            <w:pPr>
              <w:jc w:val="center"/>
              <w:rPr>
                <w:sz w:val="22"/>
                <w:szCs w:val="22"/>
              </w:rPr>
            </w:pPr>
            <w:r w:rsidRPr="007F79CF">
              <w:rPr>
                <w:sz w:val="22"/>
                <w:szCs w:val="22"/>
              </w:rPr>
              <w:t>5,00</w:t>
            </w:r>
          </w:p>
        </w:tc>
        <w:tc>
          <w:tcPr>
            <w:tcW w:w="1571" w:type="dxa"/>
            <w:shd w:val="clear" w:color="auto" w:fill="auto"/>
          </w:tcPr>
          <w:p w:rsidR="006D5E28" w:rsidRPr="007F79CF" w:rsidRDefault="006D5E28" w:rsidP="00144F68">
            <w:pPr>
              <w:jc w:val="center"/>
              <w:rPr>
                <w:sz w:val="22"/>
                <w:szCs w:val="22"/>
              </w:rPr>
            </w:pPr>
          </w:p>
          <w:p w:rsidR="006D5E28" w:rsidRPr="007F79CF" w:rsidRDefault="006D5E28" w:rsidP="00144F68">
            <w:pPr>
              <w:jc w:val="center"/>
              <w:rPr>
                <w:sz w:val="22"/>
                <w:szCs w:val="22"/>
              </w:rPr>
            </w:pPr>
            <w:r w:rsidRPr="007F79CF">
              <w:rPr>
                <w:sz w:val="22"/>
                <w:szCs w:val="22"/>
              </w:rPr>
              <w:t>0,0</w:t>
            </w:r>
          </w:p>
        </w:tc>
      </w:tr>
      <w:tr w:rsidR="006D5E28" w:rsidRPr="00655D8C" w:rsidTr="00144F68">
        <w:trPr>
          <w:trHeight w:val="474"/>
        </w:trPr>
        <w:tc>
          <w:tcPr>
            <w:tcW w:w="533" w:type="dxa"/>
            <w:shd w:val="clear" w:color="auto" w:fill="auto"/>
            <w:vAlign w:val="center"/>
          </w:tcPr>
          <w:p w:rsidR="006D5E28" w:rsidRPr="007F79CF" w:rsidRDefault="006D5E28" w:rsidP="00144F68">
            <w:pPr>
              <w:jc w:val="center"/>
              <w:rPr>
                <w:sz w:val="22"/>
                <w:szCs w:val="22"/>
              </w:rPr>
            </w:pPr>
            <w:r w:rsidRPr="007F79CF">
              <w:rPr>
                <w:sz w:val="22"/>
                <w:szCs w:val="22"/>
              </w:rPr>
              <w:t>2</w:t>
            </w:r>
          </w:p>
        </w:tc>
        <w:tc>
          <w:tcPr>
            <w:tcW w:w="3544" w:type="dxa"/>
            <w:shd w:val="clear" w:color="auto" w:fill="auto"/>
            <w:vAlign w:val="center"/>
          </w:tcPr>
          <w:p w:rsidR="006D5E28" w:rsidRPr="007F79CF" w:rsidRDefault="006D5E28" w:rsidP="00144F68">
            <w:pPr>
              <w:rPr>
                <w:sz w:val="22"/>
                <w:szCs w:val="22"/>
              </w:rPr>
            </w:pPr>
            <w:r w:rsidRPr="007F79CF">
              <w:rPr>
                <w:sz w:val="22"/>
                <w:szCs w:val="22"/>
              </w:rPr>
              <w:t>Итого</w:t>
            </w:r>
          </w:p>
        </w:tc>
        <w:tc>
          <w:tcPr>
            <w:tcW w:w="1701" w:type="dxa"/>
            <w:shd w:val="clear" w:color="auto" w:fill="auto"/>
            <w:vAlign w:val="center"/>
          </w:tcPr>
          <w:p w:rsidR="006D5E28" w:rsidRPr="007F79CF" w:rsidRDefault="006D5E28" w:rsidP="00144F68">
            <w:pPr>
              <w:jc w:val="center"/>
              <w:rPr>
                <w:sz w:val="22"/>
                <w:szCs w:val="22"/>
              </w:rPr>
            </w:pPr>
            <w:r w:rsidRPr="007F79CF">
              <w:rPr>
                <w:sz w:val="22"/>
                <w:szCs w:val="22"/>
              </w:rPr>
              <w:t>5,00</w:t>
            </w:r>
          </w:p>
        </w:tc>
        <w:tc>
          <w:tcPr>
            <w:tcW w:w="1560" w:type="dxa"/>
            <w:shd w:val="clear" w:color="auto" w:fill="auto"/>
            <w:vAlign w:val="center"/>
          </w:tcPr>
          <w:p w:rsidR="006D5E28" w:rsidRPr="007F79CF" w:rsidRDefault="006D5E28" w:rsidP="00144F68">
            <w:pPr>
              <w:jc w:val="center"/>
              <w:rPr>
                <w:sz w:val="22"/>
                <w:szCs w:val="22"/>
              </w:rPr>
            </w:pPr>
            <w:r w:rsidRPr="007F79CF">
              <w:rPr>
                <w:sz w:val="22"/>
                <w:szCs w:val="22"/>
              </w:rPr>
              <w:t>5,00</w:t>
            </w:r>
          </w:p>
        </w:tc>
        <w:tc>
          <w:tcPr>
            <w:tcW w:w="1571" w:type="dxa"/>
            <w:shd w:val="clear" w:color="auto" w:fill="auto"/>
          </w:tcPr>
          <w:p w:rsidR="006D5E28" w:rsidRPr="007F79CF" w:rsidRDefault="006D5E28" w:rsidP="00144F68">
            <w:pPr>
              <w:jc w:val="center"/>
              <w:rPr>
                <w:sz w:val="22"/>
                <w:szCs w:val="22"/>
              </w:rPr>
            </w:pPr>
            <w:r w:rsidRPr="007F79CF">
              <w:rPr>
                <w:sz w:val="22"/>
                <w:szCs w:val="22"/>
              </w:rPr>
              <w:t>0,0</w:t>
            </w:r>
          </w:p>
        </w:tc>
      </w:tr>
    </w:tbl>
    <w:p w:rsidR="006D5E28" w:rsidRPr="00655D8C" w:rsidRDefault="006D5E28" w:rsidP="007F79CF"/>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6D5E28" w:rsidRPr="00655D8C" w:rsidTr="00144F68">
        <w:tc>
          <w:tcPr>
            <w:tcW w:w="4500" w:type="dxa"/>
            <w:tcBorders>
              <w:top w:val="nil"/>
              <w:left w:val="nil"/>
              <w:bottom w:val="nil"/>
              <w:right w:val="nil"/>
            </w:tcBorders>
            <w:hideMark/>
          </w:tcPr>
          <w:p w:rsidR="006D5E28" w:rsidRPr="00655D8C" w:rsidRDefault="006D5E28" w:rsidP="00144F68">
            <w:pPr>
              <w:tabs>
                <w:tab w:val="left" w:pos="426"/>
              </w:tabs>
            </w:pPr>
            <w:r w:rsidRPr="00655D8C">
              <w:t xml:space="preserve">Приложение № 6                                                                                             к решению Георгиевского сельского Совета депутатов </w:t>
            </w:r>
            <w:proofErr w:type="spellStart"/>
            <w:r w:rsidRPr="00655D8C">
              <w:t>Канского</w:t>
            </w:r>
            <w:proofErr w:type="spellEnd"/>
            <w:r w:rsidRPr="00655D8C">
              <w:t xml:space="preserve"> района                                                                                            Красноярского края                                                                                            от 21.04.2023 г. № 32-156</w:t>
            </w:r>
          </w:p>
        </w:tc>
      </w:tr>
    </w:tbl>
    <w:p w:rsidR="006D5E28" w:rsidRPr="00655D8C" w:rsidRDefault="006D5E28" w:rsidP="006D5E28">
      <w:pPr>
        <w:jc w:val="center"/>
      </w:pPr>
    </w:p>
    <w:tbl>
      <w:tblPr>
        <w:tblW w:w="10014" w:type="dxa"/>
        <w:tblInd w:w="-176" w:type="dxa"/>
        <w:tblLayout w:type="fixed"/>
        <w:tblLook w:val="04A0" w:firstRow="1" w:lastRow="0" w:firstColumn="1" w:lastColumn="0" w:noHBand="0" w:noVBand="1"/>
      </w:tblPr>
      <w:tblGrid>
        <w:gridCol w:w="568"/>
        <w:gridCol w:w="3260"/>
        <w:gridCol w:w="616"/>
        <w:gridCol w:w="802"/>
        <w:gridCol w:w="138"/>
        <w:gridCol w:w="429"/>
        <w:gridCol w:w="278"/>
        <w:gridCol w:w="289"/>
        <w:gridCol w:w="369"/>
        <w:gridCol w:w="198"/>
        <w:gridCol w:w="954"/>
        <w:gridCol w:w="1030"/>
        <w:gridCol w:w="78"/>
        <w:gridCol w:w="914"/>
        <w:gridCol w:w="91"/>
      </w:tblGrid>
      <w:tr w:rsidR="006D5E28" w:rsidRPr="00655D8C" w:rsidTr="00144F68">
        <w:trPr>
          <w:trHeight w:val="1290"/>
        </w:trPr>
        <w:tc>
          <w:tcPr>
            <w:tcW w:w="9009" w:type="dxa"/>
            <w:gridSpan w:val="13"/>
            <w:tcBorders>
              <w:top w:val="nil"/>
              <w:left w:val="nil"/>
              <w:bottom w:val="nil"/>
              <w:right w:val="nil"/>
            </w:tcBorders>
            <w:shd w:val="clear" w:color="auto" w:fill="auto"/>
            <w:vAlign w:val="center"/>
            <w:hideMark/>
          </w:tcPr>
          <w:p w:rsidR="006D5E28" w:rsidRPr="00655D8C" w:rsidRDefault="006D5E28" w:rsidP="00144F68">
            <w:pPr>
              <w:jc w:val="center"/>
            </w:pPr>
            <w:r w:rsidRPr="00655D8C">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2022 год</w:t>
            </w:r>
          </w:p>
        </w:tc>
        <w:tc>
          <w:tcPr>
            <w:tcW w:w="1005" w:type="dxa"/>
            <w:gridSpan w:val="2"/>
            <w:tcBorders>
              <w:top w:val="nil"/>
              <w:left w:val="nil"/>
              <w:bottom w:val="nil"/>
              <w:right w:val="nil"/>
            </w:tcBorders>
            <w:shd w:val="clear" w:color="auto" w:fill="auto"/>
            <w:noWrap/>
            <w:vAlign w:val="bottom"/>
            <w:hideMark/>
          </w:tcPr>
          <w:p w:rsidR="006D5E28" w:rsidRPr="00655D8C" w:rsidRDefault="006D5E28" w:rsidP="00144F68">
            <w:pPr>
              <w:jc w:val="center"/>
            </w:pPr>
          </w:p>
        </w:tc>
      </w:tr>
      <w:tr w:rsidR="006D5E28" w:rsidRPr="00655D8C" w:rsidTr="00144F68">
        <w:trPr>
          <w:gridAfter w:val="1"/>
          <w:wAfter w:w="91" w:type="dxa"/>
          <w:trHeight w:val="270"/>
        </w:trPr>
        <w:tc>
          <w:tcPr>
            <w:tcW w:w="3828" w:type="dxa"/>
            <w:gridSpan w:val="2"/>
            <w:tcBorders>
              <w:top w:val="nil"/>
              <w:left w:val="nil"/>
              <w:bottom w:val="nil"/>
              <w:right w:val="nil"/>
            </w:tcBorders>
            <w:shd w:val="clear" w:color="auto" w:fill="auto"/>
            <w:noWrap/>
            <w:vAlign w:val="bottom"/>
            <w:hideMark/>
          </w:tcPr>
          <w:p w:rsidR="006D5E28" w:rsidRPr="00655D8C" w:rsidRDefault="006D5E28" w:rsidP="00144F68"/>
        </w:tc>
        <w:tc>
          <w:tcPr>
            <w:tcW w:w="616" w:type="dxa"/>
            <w:tcBorders>
              <w:top w:val="nil"/>
              <w:left w:val="nil"/>
              <w:bottom w:val="nil"/>
              <w:right w:val="nil"/>
            </w:tcBorders>
            <w:shd w:val="clear" w:color="auto" w:fill="auto"/>
            <w:noWrap/>
            <w:vAlign w:val="bottom"/>
            <w:hideMark/>
          </w:tcPr>
          <w:p w:rsidR="006D5E28" w:rsidRPr="00655D8C" w:rsidRDefault="006D5E28" w:rsidP="00144F68"/>
        </w:tc>
        <w:tc>
          <w:tcPr>
            <w:tcW w:w="940" w:type="dxa"/>
            <w:gridSpan w:val="2"/>
            <w:tcBorders>
              <w:top w:val="nil"/>
              <w:left w:val="nil"/>
              <w:bottom w:val="nil"/>
              <w:right w:val="nil"/>
            </w:tcBorders>
            <w:shd w:val="clear" w:color="auto" w:fill="auto"/>
            <w:noWrap/>
            <w:vAlign w:val="bottom"/>
            <w:hideMark/>
          </w:tcPr>
          <w:p w:rsidR="006D5E28" w:rsidRPr="00655D8C" w:rsidRDefault="006D5E28" w:rsidP="00144F68"/>
        </w:tc>
        <w:tc>
          <w:tcPr>
            <w:tcW w:w="707" w:type="dxa"/>
            <w:gridSpan w:val="2"/>
            <w:tcBorders>
              <w:top w:val="nil"/>
              <w:left w:val="nil"/>
              <w:bottom w:val="nil"/>
              <w:right w:val="nil"/>
            </w:tcBorders>
            <w:shd w:val="clear" w:color="auto" w:fill="auto"/>
            <w:noWrap/>
            <w:vAlign w:val="bottom"/>
            <w:hideMark/>
          </w:tcPr>
          <w:p w:rsidR="006D5E28" w:rsidRPr="00655D8C" w:rsidRDefault="006D5E28" w:rsidP="00144F68"/>
        </w:tc>
        <w:tc>
          <w:tcPr>
            <w:tcW w:w="658" w:type="dxa"/>
            <w:gridSpan w:val="2"/>
            <w:tcBorders>
              <w:top w:val="nil"/>
              <w:left w:val="nil"/>
              <w:bottom w:val="nil"/>
              <w:right w:val="nil"/>
            </w:tcBorders>
            <w:shd w:val="clear" w:color="auto" w:fill="auto"/>
            <w:noWrap/>
            <w:vAlign w:val="bottom"/>
            <w:hideMark/>
          </w:tcPr>
          <w:p w:rsidR="006D5E28" w:rsidRPr="00655D8C" w:rsidRDefault="006D5E28" w:rsidP="00144F68"/>
        </w:tc>
        <w:tc>
          <w:tcPr>
            <w:tcW w:w="1152" w:type="dxa"/>
            <w:gridSpan w:val="2"/>
            <w:tcBorders>
              <w:top w:val="nil"/>
              <w:left w:val="nil"/>
              <w:bottom w:val="nil"/>
              <w:right w:val="nil"/>
            </w:tcBorders>
            <w:shd w:val="clear" w:color="auto" w:fill="auto"/>
            <w:noWrap/>
            <w:vAlign w:val="bottom"/>
            <w:hideMark/>
          </w:tcPr>
          <w:p w:rsidR="006D5E28" w:rsidRPr="00655D8C" w:rsidRDefault="006D5E28" w:rsidP="00144F68"/>
        </w:tc>
        <w:tc>
          <w:tcPr>
            <w:tcW w:w="2022" w:type="dxa"/>
            <w:gridSpan w:val="3"/>
            <w:tcBorders>
              <w:top w:val="nil"/>
              <w:left w:val="nil"/>
              <w:bottom w:val="nil"/>
              <w:right w:val="nil"/>
            </w:tcBorders>
            <w:shd w:val="clear" w:color="auto" w:fill="auto"/>
            <w:noWrap/>
            <w:vAlign w:val="bottom"/>
            <w:hideMark/>
          </w:tcPr>
          <w:p w:rsidR="006D5E28" w:rsidRPr="00655D8C" w:rsidRDefault="006D5E28" w:rsidP="00144F68">
            <w:pPr>
              <w:jc w:val="right"/>
            </w:pPr>
            <w:r w:rsidRPr="00655D8C">
              <w:t>(тыс. руб.)</w:t>
            </w:r>
          </w:p>
        </w:tc>
      </w:tr>
      <w:tr w:rsidR="006D5E28" w:rsidRPr="007F79CF" w:rsidTr="00147927">
        <w:trPr>
          <w:gridAfter w:val="1"/>
          <w:wAfter w:w="91" w:type="dxa"/>
          <w:trHeight w:val="36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 xml:space="preserve">№ </w:t>
            </w:r>
            <w:proofErr w:type="gramStart"/>
            <w:r w:rsidRPr="007F79CF">
              <w:rPr>
                <w:sz w:val="22"/>
                <w:szCs w:val="22"/>
              </w:rPr>
              <w:t>п</w:t>
            </w:r>
            <w:proofErr w:type="gramEnd"/>
            <w:r w:rsidRPr="007F79CF">
              <w:rPr>
                <w:sz w:val="22"/>
                <w:szCs w:val="22"/>
              </w:rPr>
              <w:t>/п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Наименование показателя</w:t>
            </w:r>
          </w:p>
        </w:tc>
        <w:tc>
          <w:tcPr>
            <w:tcW w:w="3119" w:type="dxa"/>
            <w:gridSpan w:val="8"/>
            <w:tcBorders>
              <w:top w:val="single" w:sz="4" w:space="0" w:color="auto"/>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КБК</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первоначального бюджета</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уточненного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Сумма исполненного бюджета</w:t>
            </w:r>
          </w:p>
        </w:tc>
      </w:tr>
      <w:tr w:rsidR="006D5E28" w:rsidRPr="007F79CF" w:rsidTr="00144F68">
        <w:trPr>
          <w:gridAfter w:val="1"/>
          <w:wAfter w:w="91" w:type="dxa"/>
          <w:trHeight w:val="9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D5E28" w:rsidRPr="007F79CF" w:rsidRDefault="006D5E28" w:rsidP="00144F68">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D5E28" w:rsidRPr="007F79CF" w:rsidRDefault="006D5E28" w:rsidP="00144F68">
            <w:pPr>
              <w:rPr>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КЦСР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КВР</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Раздел</w:t>
            </w:r>
          </w:p>
        </w:tc>
        <w:tc>
          <w:tcPr>
            <w:tcW w:w="567" w:type="dxa"/>
            <w:gridSpan w:val="2"/>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jc w:val="center"/>
              <w:rPr>
                <w:sz w:val="22"/>
                <w:szCs w:val="22"/>
              </w:rPr>
            </w:pPr>
            <w:r w:rsidRPr="007F79CF">
              <w:rPr>
                <w:sz w:val="22"/>
                <w:szCs w:val="22"/>
              </w:rPr>
              <w:t>Подраздел</w:t>
            </w:r>
          </w:p>
        </w:tc>
        <w:tc>
          <w:tcPr>
            <w:tcW w:w="954" w:type="dxa"/>
            <w:tcBorders>
              <w:top w:val="single" w:sz="4" w:space="0" w:color="auto"/>
              <w:left w:val="single" w:sz="4" w:space="0" w:color="auto"/>
              <w:bottom w:val="single" w:sz="4" w:space="0" w:color="auto"/>
              <w:right w:val="single" w:sz="4" w:space="0" w:color="auto"/>
            </w:tcBorders>
            <w:vAlign w:val="center"/>
            <w:hideMark/>
          </w:tcPr>
          <w:p w:rsidR="006D5E28" w:rsidRPr="007F79CF" w:rsidRDefault="006D5E28" w:rsidP="00144F68">
            <w:pPr>
              <w:rPr>
                <w:sz w:val="22"/>
                <w:szCs w:val="22"/>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6D5E28" w:rsidRPr="007F79CF" w:rsidRDefault="006D5E28" w:rsidP="00144F68">
            <w:pP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D5E28" w:rsidRPr="007F79CF" w:rsidRDefault="006D5E28" w:rsidP="00144F68">
            <w:pPr>
              <w:rPr>
                <w:sz w:val="22"/>
                <w:szCs w:val="22"/>
              </w:rPr>
            </w:pP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1</w:t>
            </w:r>
          </w:p>
        </w:tc>
        <w:tc>
          <w:tcPr>
            <w:tcW w:w="3260" w:type="dxa"/>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6</w:t>
            </w:r>
          </w:p>
        </w:tc>
        <w:tc>
          <w:tcPr>
            <w:tcW w:w="954" w:type="dxa"/>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7</w:t>
            </w:r>
          </w:p>
        </w:tc>
        <w:tc>
          <w:tcPr>
            <w:tcW w:w="1030" w:type="dxa"/>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9</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1</w:t>
            </w:r>
          </w:p>
        </w:tc>
        <w:tc>
          <w:tcPr>
            <w:tcW w:w="3260" w:type="dxa"/>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rPr>
                <w:sz w:val="22"/>
                <w:szCs w:val="22"/>
              </w:rPr>
            </w:pPr>
            <w:r w:rsidRPr="007F79CF">
              <w:rPr>
                <w:sz w:val="22"/>
                <w:szCs w:val="22"/>
              </w:rPr>
              <w:t>Муниципальная программа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0100000000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1070,2</w:t>
            </w:r>
          </w:p>
        </w:tc>
        <w:tc>
          <w:tcPr>
            <w:tcW w:w="1030"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4701,5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4208,3</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2</w:t>
            </w:r>
          </w:p>
        </w:tc>
        <w:tc>
          <w:tcPr>
            <w:tcW w:w="3260" w:type="dxa"/>
            <w:tcBorders>
              <w:top w:val="nil"/>
              <w:left w:val="nil"/>
              <w:bottom w:val="single" w:sz="4" w:space="0" w:color="auto"/>
              <w:right w:val="single" w:sz="4" w:space="0" w:color="auto"/>
            </w:tcBorders>
            <w:shd w:val="clear" w:color="auto" w:fill="auto"/>
            <w:vAlign w:val="center"/>
            <w:hideMark/>
          </w:tcPr>
          <w:p w:rsidR="006D5E28" w:rsidRPr="007F79CF" w:rsidRDefault="006D5E28" w:rsidP="00144F68">
            <w:pPr>
              <w:rPr>
                <w:sz w:val="22"/>
                <w:szCs w:val="22"/>
              </w:rPr>
            </w:pPr>
            <w:r w:rsidRPr="007F79CF">
              <w:rPr>
                <w:sz w:val="22"/>
                <w:szCs w:val="22"/>
              </w:rPr>
              <w:t>Расходы в рамках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0190000000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1070,2</w:t>
            </w:r>
          </w:p>
        </w:tc>
        <w:tc>
          <w:tcPr>
            <w:tcW w:w="1030" w:type="dxa"/>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4701,5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4208,3</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7F79CF" w:rsidTr="00144F68">
        <w:trPr>
          <w:gridAfter w:val="1"/>
          <w:wAfter w:w="91" w:type="dxa"/>
          <w:trHeight w:val="57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организации в границах поселения электро-, тепл</w:t>
            </w:r>
            <w:proofErr w:type="gramStart"/>
            <w:r w:rsidRPr="007F79CF">
              <w:rPr>
                <w:sz w:val="22"/>
                <w:szCs w:val="22"/>
              </w:rPr>
              <w:t>о-</w:t>
            </w:r>
            <w:proofErr w:type="gramEnd"/>
            <w:r w:rsidRPr="007F79CF">
              <w:rPr>
                <w:sz w:val="22"/>
                <w:szCs w:val="22"/>
              </w:rPr>
              <w:t xml:space="preserve">, газо- и водоснабжения населения, водоотведения, в рамках основного мероприятия </w:t>
            </w:r>
            <w:r w:rsidRPr="007F79CF">
              <w:rPr>
                <w:sz w:val="22"/>
                <w:szCs w:val="22"/>
              </w:rPr>
              <w:lastRenderedPageBreak/>
              <w:t>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0190000630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60,2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7F79CF" w:rsidTr="00144F68">
        <w:trPr>
          <w:gridAfter w:val="1"/>
          <w:wAfter w:w="91" w:type="dxa"/>
          <w:trHeight w:val="3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0190000650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55,2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63,1</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7F79CF" w:rsidTr="00144F68">
        <w:trPr>
          <w:gridAfter w:val="1"/>
          <w:wAfter w:w="91" w:type="dxa"/>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Расходы на санитарную уборку земельных участков, </w:t>
            </w:r>
            <w:proofErr w:type="spellStart"/>
            <w:r w:rsidRPr="007F79CF">
              <w:rPr>
                <w:sz w:val="22"/>
                <w:szCs w:val="22"/>
              </w:rPr>
              <w:t>буртовку</w:t>
            </w:r>
            <w:proofErr w:type="spellEnd"/>
            <w:r w:rsidRPr="007F79CF">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0190001030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30,0</w:t>
            </w:r>
          </w:p>
        </w:tc>
      </w:tr>
      <w:tr w:rsidR="006D5E28" w:rsidRPr="007F79CF" w:rsidTr="00144F68">
        <w:trPr>
          <w:gridAfter w:val="1"/>
          <w:wAfter w:w="91"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18</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Гражданская оборона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Гражданская оборона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Прочая закупка товаров, работ </w:t>
            </w:r>
            <w:r w:rsidRPr="007F79CF">
              <w:rPr>
                <w:sz w:val="22"/>
                <w:szCs w:val="22"/>
              </w:rPr>
              <w:lastRenderedPageBreak/>
              <w:t>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0190003010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18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22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Профилактика терроризма и экстремизма, а также минимизация и (или) ликвидация последствий проявлений терроризма и экстремизма в границах поселения, в рамках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0190003010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7F79CF" w:rsidTr="00144F68">
        <w:trPr>
          <w:gridAfter w:val="1"/>
          <w:wAfter w:w="91" w:type="dxa"/>
          <w:trHeight w:val="43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7F79CF" w:rsidTr="00144F68">
        <w:trPr>
          <w:gridAfter w:val="1"/>
          <w:wAfter w:w="91" w:type="dxa"/>
          <w:trHeight w:val="22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0190004420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477,1</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126,4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80,0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80,0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nil"/>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250,0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33</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Благоустройство</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250,0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250,0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Закупка энергетических ресурсов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250,0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330,0</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0190006010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330,0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330,0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330,0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Культура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Культура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39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КУЛЬТУРА, КИНЕМАТОГРАФИЯ</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08</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41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0190008620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Защита населения и территории от чрезвычайных ситуаций природного и техногенного характера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Защита населения и территории от чрезвычайных ситуаций природного и техногенного характера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7F79CF" w:rsidTr="00144F68">
        <w:trPr>
          <w:gridAfter w:val="1"/>
          <w:wAfter w:w="91" w:type="dxa"/>
          <w:trHeight w:val="28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БЕЗОПАСНОСТЬ И ПРАВООХРАНИТЕЛЬНАЯ ДЕЯТЕЛЬНОСТЬ</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7F79CF" w:rsidTr="00144F68">
        <w:trPr>
          <w:gridAfter w:val="1"/>
          <w:wAfter w:w="91" w:type="dxa"/>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46</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01900S4120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123,2</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123,2</w:t>
            </w:r>
          </w:p>
        </w:tc>
      </w:tr>
      <w:tr w:rsidR="006D5E28" w:rsidRPr="007F79CF" w:rsidTr="00144F68">
        <w:trPr>
          <w:gridAfter w:val="1"/>
          <w:wAfter w:w="91" w:type="dxa"/>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7F79CF" w:rsidTr="00144F68">
        <w:trPr>
          <w:gridAfter w:val="1"/>
          <w:wAfter w:w="91" w:type="dxa"/>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Дорожное хозяйство (дорожные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09</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7F79CF" w:rsidTr="00144F68">
        <w:trPr>
          <w:gridAfter w:val="1"/>
          <w:wAfter w:w="91"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49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ЭКОНОМИКА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7F79CF" w:rsidTr="00144F68">
        <w:trPr>
          <w:gridAfter w:val="1"/>
          <w:wAfter w:w="91"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7F79CF" w:rsidTr="00144F68">
        <w:trPr>
          <w:gridAfter w:val="1"/>
          <w:wAfter w:w="91" w:type="dxa"/>
          <w:trHeight w:val="175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01900S5080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381,3</w:t>
            </w:r>
          </w:p>
        </w:tc>
      </w:tr>
      <w:tr w:rsidR="006D5E28" w:rsidRPr="007F79CF" w:rsidTr="00144F68">
        <w:trPr>
          <w:gridAfter w:val="1"/>
          <w:wAfter w:w="91" w:type="dxa"/>
          <w:trHeight w:val="6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52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7F79CF" w:rsidTr="00144F68">
        <w:trPr>
          <w:gridAfter w:val="1"/>
          <w:wAfter w:w="91" w:type="dxa"/>
          <w:trHeight w:val="67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7F79CF" w:rsidTr="00144F68">
        <w:trPr>
          <w:gridAfter w:val="1"/>
          <w:wAfter w:w="91" w:type="dxa"/>
          <w:trHeight w:val="9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Закупка товаров, работ, услуг в целях капитального ремонта государственного (муниципального) имущества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7F79CF" w:rsidTr="00144F68">
        <w:trPr>
          <w:gridAfter w:val="1"/>
          <w:wAfter w:w="91" w:type="dxa"/>
          <w:trHeight w:val="4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56</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1027,9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945,8</w:t>
            </w:r>
          </w:p>
        </w:tc>
      </w:tr>
      <w:tr w:rsidR="006D5E28" w:rsidRPr="007F79CF" w:rsidTr="00144F68">
        <w:trPr>
          <w:gridAfter w:val="1"/>
          <w:wAfter w:w="91" w:type="dxa"/>
          <w:trHeight w:val="58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7F79CF" w:rsidTr="00144F68">
        <w:trPr>
          <w:gridAfter w:val="1"/>
          <w:wAfter w:w="91" w:type="dxa"/>
          <w:trHeight w:val="58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вопросы в области жилищно-коммунального хозяйства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7F79CF" w:rsidTr="00144F68">
        <w:trPr>
          <w:gridAfter w:val="1"/>
          <w:wAfter w:w="91" w:type="dxa"/>
          <w:trHeight w:val="58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ЖИЛИЩНО-КОММУНАЛЬНОЕ ХОЗЯЙСТВО</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05</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7F79CF" w:rsidTr="00144F68">
        <w:trPr>
          <w:gridAfter w:val="1"/>
          <w:wAfter w:w="91" w:type="dxa"/>
          <w:trHeight w:val="3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7F79CF" w:rsidTr="00144F68">
        <w:trPr>
          <w:gridAfter w:val="1"/>
          <w:wAfter w:w="91" w:type="dxa"/>
          <w:trHeight w:val="142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Расходы по капитальному ремонту, реконструкции находящихся в муниципальной собственности объектов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w:t>
            </w:r>
            <w:r w:rsidRPr="007F79CF">
              <w:rPr>
                <w:sz w:val="22"/>
                <w:szCs w:val="22"/>
              </w:rPr>
              <w:lastRenderedPageBreak/>
              <w:t>оборудования, спецтехники для обеспечения функционирования систем теплоснабжения, электроснабжения, водоснабжения в рамках мероприятия муниципальной программы "Развитие МО Георгиевский сельсовет"</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01900S5710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2160,5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2160,50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62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Непрограммные расходы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7000000000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5373,8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5629,7</w:t>
            </w:r>
          </w:p>
        </w:tc>
      </w:tr>
      <w:tr w:rsidR="006D5E28" w:rsidRPr="007F79CF" w:rsidTr="00144F68">
        <w:trPr>
          <w:gridAfter w:val="1"/>
          <w:wAfter w:w="91" w:type="dxa"/>
          <w:trHeight w:val="286"/>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Непрограммные расходы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7300000000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5373,8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5629,7</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7310000000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5373,8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6919,2</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5629,7</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2247,10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2473,70</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2247,10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2473,70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2247,10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2473,70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2247,10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2473,7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2473,70</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69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678,6</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768,7</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678,6</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768,7</w:t>
            </w:r>
          </w:p>
        </w:tc>
      </w:tr>
      <w:tr w:rsidR="006D5E28" w:rsidRPr="007F79CF" w:rsidTr="00144F68">
        <w:trPr>
          <w:gridAfter w:val="1"/>
          <w:wAfter w:w="91" w:type="dxa"/>
          <w:trHeight w:val="3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678,6</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768,7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678,7</w:t>
            </w:r>
          </w:p>
        </w:tc>
      </w:tr>
      <w:tr w:rsidR="006D5E28" w:rsidRPr="007F79CF" w:rsidTr="00144F68">
        <w:trPr>
          <w:gridAfter w:val="1"/>
          <w:wAfter w:w="91" w:type="dxa"/>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72</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678,6</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768,7</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768,7</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1093,3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2388,1</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1103,6</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1093,3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2388,1</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1103,6</w:t>
            </w:r>
          </w:p>
        </w:tc>
      </w:tr>
      <w:tr w:rsidR="006D5E28" w:rsidRPr="007F79CF" w:rsidTr="00144F68">
        <w:trPr>
          <w:gridAfter w:val="1"/>
          <w:wAfter w:w="91"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1093,30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2388,1</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1103,60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143,3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1438,1</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304,1</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Закупка энергетических ресурсов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247</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950,0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950,0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799,5</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19,5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19,5</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04</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19,5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19,5</w:t>
            </w:r>
          </w:p>
        </w:tc>
      </w:tr>
      <w:tr w:rsidR="006D5E28" w:rsidRPr="007F79CF" w:rsidTr="00144F68">
        <w:trPr>
          <w:gridAfter w:val="1"/>
          <w:wAfter w:w="9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19,5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19,5</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прочих налогов, сборов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0,0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15,7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15,7</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3,8</w:t>
            </w:r>
          </w:p>
        </w:tc>
      </w:tr>
      <w:tr w:rsidR="006D5E28" w:rsidRPr="007F79CF" w:rsidTr="00144F68">
        <w:trPr>
          <w:gridAfter w:val="1"/>
          <w:wAfter w:w="91" w:type="dxa"/>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83</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4024,0</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5650,0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4365,5</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84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721,8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747,4</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721,8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747,4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721,8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747,4</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721,8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747,4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747,4</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218,0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225,7</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Функционирование высшего должностного лица субъекта Российской Федерации и муниципального образования</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218,0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r>
      <w:tr w:rsidR="006D5E28" w:rsidRPr="007F79CF" w:rsidTr="00144F68">
        <w:trPr>
          <w:gridAfter w:val="1"/>
          <w:wAfter w:w="91"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218,0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218,0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225,7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225,7</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Глава муниципального образования, в рамках непрограммных мероприятий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7310000220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939,8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973,1</w:t>
            </w:r>
          </w:p>
        </w:tc>
        <w:tc>
          <w:tcPr>
            <w:tcW w:w="992"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973,1</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130,7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27,3</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130,7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27,3</w:t>
            </w:r>
          </w:p>
        </w:tc>
      </w:tr>
      <w:tr w:rsidR="006D5E28" w:rsidRPr="007F79CF" w:rsidTr="00144F68">
        <w:trPr>
          <w:gridAfter w:val="1"/>
          <w:wAfter w:w="91" w:type="dxa"/>
          <w:trHeight w:val="3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130,7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27,3</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130,7</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27,3</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39,5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7,8</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39,5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7,8</w:t>
            </w:r>
          </w:p>
        </w:tc>
      </w:tr>
      <w:tr w:rsidR="006D5E28" w:rsidRPr="007F79CF" w:rsidTr="00144F68">
        <w:trPr>
          <w:gridAfter w:val="1"/>
          <w:wAfter w:w="91" w:type="dxa"/>
          <w:trHeight w:val="33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99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39,5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7,8</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39,5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7,8</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101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хозяйственных групп (за счет средств поселения),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7310000230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170,2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35,1</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35,1</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7F79CF" w:rsidTr="00144F68">
        <w:trPr>
          <w:gridAfter w:val="1"/>
          <w:wAfter w:w="9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7F79CF" w:rsidTr="00144F68">
        <w:trPr>
          <w:gridAfter w:val="1"/>
          <w:wAfter w:w="91" w:type="dxa"/>
          <w:trHeight w:val="181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106</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непрограммных расходов органов исполнительной власти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7310000610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44,8</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51,3</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51,3</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06</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7F79CF" w:rsidTr="00144F68">
        <w:trPr>
          <w:gridAfter w:val="1"/>
          <w:wAfter w:w="91" w:type="dxa"/>
          <w:trHeight w:val="39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109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540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7F79CF" w:rsidTr="00144F68">
        <w:trPr>
          <w:gridAfter w:val="1"/>
          <w:wAfter w:w="91" w:type="dxa"/>
          <w:trHeight w:val="1562"/>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"Электронный бюджет"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7310000660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40,9</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46,8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46,8</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Другие общегосударственные </w:t>
            </w:r>
            <w:r w:rsidRPr="007F79CF">
              <w:rPr>
                <w:sz w:val="22"/>
                <w:szCs w:val="22"/>
              </w:rPr>
              <w:lastRenderedPageBreak/>
              <w:t>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7310000860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113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7F79CF" w:rsidTr="00144F68">
        <w:trPr>
          <w:gridAfter w:val="1"/>
          <w:wAfter w:w="9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Уплата иных платежей</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853</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7F79CF" w:rsidTr="00144F68">
        <w:trPr>
          <w:gridAfter w:val="1"/>
          <w:wAfter w:w="91" w:type="dxa"/>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116</w:t>
            </w:r>
          </w:p>
        </w:tc>
        <w:tc>
          <w:tcPr>
            <w:tcW w:w="326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7310000860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1030" w:type="dxa"/>
            <w:tcBorders>
              <w:top w:val="single" w:sz="4" w:space="0" w:color="auto"/>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фонды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7F79CF" w:rsidTr="00144F68">
        <w:trPr>
          <w:gridAfter w:val="1"/>
          <w:wAfter w:w="91"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119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средства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870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7F79CF" w:rsidTr="00144F68">
        <w:trPr>
          <w:gridAfter w:val="1"/>
          <w:wAfter w:w="91" w:type="dxa"/>
          <w:trHeight w:val="9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Резервные фонды органов исполнительной власти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7310010110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5,0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0,0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94,4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101,0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94,4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101,0</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94,4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101,0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Фонд оплаты труда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94,4</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101,0</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101,0</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28,5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30,5</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28,5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30,5</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28,5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30,5</w:t>
            </w:r>
          </w:p>
        </w:tc>
      </w:tr>
      <w:tr w:rsidR="006D5E28" w:rsidRPr="007F79CF" w:rsidTr="00144F68">
        <w:trPr>
          <w:gridAfter w:val="1"/>
          <w:wAfter w:w="91" w:type="dxa"/>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129</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28,5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30,5</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30,5</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130</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17,3</w:t>
            </w:r>
          </w:p>
        </w:tc>
      </w:tr>
      <w:tr w:rsidR="006D5E28" w:rsidRPr="007F79CF" w:rsidTr="00144F68">
        <w:trPr>
          <w:gridAfter w:val="1"/>
          <w:wAfter w:w="91" w:type="dxa"/>
          <w:trHeight w:val="6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131</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Мобилизационная и вневойсковая подготовка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17,3</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132</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НАЦИОНАЛЬНАЯ ОБОРОНА</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02</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17,3</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133</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17,3</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17,3</w:t>
            </w:r>
          </w:p>
        </w:tc>
      </w:tr>
      <w:tr w:rsidR="006D5E28" w:rsidRPr="007F79CF" w:rsidTr="00147927">
        <w:trPr>
          <w:gridAfter w:val="1"/>
          <w:wAfter w:w="91" w:type="dxa"/>
          <w:trHeight w:val="698"/>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134</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 xml:space="preserve">Осуществления первичного воинского учета на территориях, где отсутствуют военные комиссариаты в </w:t>
            </w:r>
            <w:r w:rsidRPr="007F79CF">
              <w:rPr>
                <w:sz w:val="22"/>
                <w:szCs w:val="22"/>
              </w:rPr>
              <w:lastRenderedPageBreak/>
              <w:t>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7310051180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140,2</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148,8</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148,8</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lastRenderedPageBreak/>
              <w:t>135</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136</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Другие 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7F79CF" w:rsidTr="00144F68">
        <w:trPr>
          <w:gridAfter w:val="1"/>
          <w:wAfter w:w="91" w:type="dxa"/>
          <w:trHeight w:val="345"/>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137</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ОБЩЕГОСУДАРСТВЕННЫЕ ВОПРОСЫ</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01</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138</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Прочая закупка товаров, работ и услуг</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244</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7F79CF" w:rsidTr="00144F68">
        <w:trPr>
          <w:gridAfter w:val="1"/>
          <w:wAfter w:w="91" w:type="dxa"/>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139</w:t>
            </w:r>
          </w:p>
        </w:tc>
        <w:tc>
          <w:tcPr>
            <w:tcW w:w="3260" w:type="dxa"/>
            <w:tcBorders>
              <w:top w:val="nil"/>
              <w:left w:val="nil"/>
              <w:bottom w:val="single" w:sz="4" w:space="0" w:color="auto"/>
              <w:right w:val="single" w:sz="4" w:space="0" w:color="auto"/>
            </w:tcBorders>
            <w:shd w:val="clear" w:color="auto" w:fill="auto"/>
            <w:hideMark/>
          </w:tcPr>
          <w:p w:rsidR="006D5E28" w:rsidRPr="007F79CF" w:rsidRDefault="006D5E28" w:rsidP="00144F68">
            <w:pPr>
              <w:rPr>
                <w:sz w:val="22"/>
                <w:szCs w:val="22"/>
              </w:rPr>
            </w:pPr>
            <w:r w:rsidRPr="007F79CF">
              <w:rPr>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w:t>
            </w:r>
          </w:p>
        </w:tc>
        <w:tc>
          <w:tcPr>
            <w:tcW w:w="1418"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7310075140</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7,5</w:t>
            </w:r>
          </w:p>
        </w:tc>
        <w:tc>
          <w:tcPr>
            <w:tcW w:w="1030" w:type="dxa"/>
            <w:tcBorders>
              <w:top w:val="nil"/>
              <w:left w:val="nil"/>
              <w:bottom w:val="single" w:sz="4" w:space="0" w:color="auto"/>
              <w:right w:val="single" w:sz="4" w:space="0" w:color="auto"/>
            </w:tcBorders>
            <w:shd w:val="clear" w:color="auto" w:fill="auto"/>
            <w:hideMark/>
          </w:tcPr>
          <w:p w:rsidR="006D5E28" w:rsidRPr="007F79CF" w:rsidRDefault="006D5E28" w:rsidP="00144F68">
            <w:pPr>
              <w:jc w:val="right"/>
              <w:rPr>
                <w:sz w:val="22"/>
                <w:szCs w:val="22"/>
              </w:rPr>
            </w:pPr>
            <w:r w:rsidRPr="007F79CF">
              <w:rPr>
                <w:sz w:val="22"/>
                <w:szCs w:val="22"/>
              </w:rPr>
              <w:t>7,7</w:t>
            </w:r>
          </w:p>
        </w:tc>
        <w:tc>
          <w:tcPr>
            <w:tcW w:w="992" w:type="dxa"/>
            <w:gridSpan w:val="2"/>
            <w:tcBorders>
              <w:top w:val="nil"/>
              <w:left w:val="nil"/>
              <w:bottom w:val="single" w:sz="4" w:space="0" w:color="auto"/>
              <w:right w:val="single" w:sz="4" w:space="0" w:color="auto"/>
            </w:tcBorders>
            <w:shd w:val="clear" w:color="auto" w:fill="auto"/>
            <w:noWrap/>
            <w:hideMark/>
          </w:tcPr>
          <w:p w:rsidR="006D5E28" w:rsidRPr="007F79CF" w:rsidRDefault="006D5E28" w:rsidP="00144F68">
            <w:pPr>
              <w:jc w:val="right"/>
              <w:rPr>
                <w:sz w:val="22"/>
                <w:szCs w:val="22"/>
              </w:rPr>
            </w:pPr>
            <w:r w:rsidRPr="007F79CF">
              <w:rPr>
                <w:sz w:val="22"/>
                <w:szCs w:val="22"/>
              </w:rPr>
              <w:t>7,7</w:t>
            </w:r>
          </w:p>
        </w:tc>
      </w:tr>
      <w:tr w:rsidR="006D5E28" w:rsidRPr="007F79CF" w:rsidTr="00144F68">
        <w:trPr>
          <w:gridAfter w:val="1"/>
          <w:wAfter w:w="91" w:type="dxa"/>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6D5E28" w:rsidRPr="007F79CF" w:rsidRDefault="006D5E28" w:rsidP="00144F68">
            <w:pPr>
              <w:rPr>
                <w:sz w:val="22"/>
                <w:szCs w:val="22"/>
              </w:rPr>
            </w:pPr>
          </w:p>
        </w:tc>
        <w:tc>
          <w:tcPr>
            <w:tcW w:w="3260" w:type="dxa"/>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rPr>
                <w:sz w:val="22"/>
                <w:szCs w:val="22"/>
              </w:rPr>
            </w:pPr>
            <w:r w:rsidRPr="007F79CF">
              <w:rPr>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D5E28" w:rsidRPr="007F79CF" w:rsidRDefault="006D5E28" w:rsidP="00144F68">
            <w:pPr>
              <w:jc w:val="center"/>
              <w:rPr>
                <w:sz w:val="22"/>
                <w:szCs w:val="22"/>
              </w:rPr>
            </w:pPr>
            <w:r w:rsidRPr="007F79CF">
              <w:rPr>
                <w:sz w:val="22"/>
                <w:szCs w:val="22"/>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center"/>
              <w:rPr>
                <w:sz w:val="22"/>
                <w:szCs w:val="22"/>
              </w:rPr>
            </w:pPr>
            <w:r w:rsidRPr="007F79CF">
              <w:rPr>
                <w:sz w:val="22"/>
                <w:szCs w:val="22"/>
              </w:rPr>
              <w:t> </w:t>
            </w:r>
          </w:p>
        </w:tc>
        <w:tc>
          <w:tcPr>
            <w:tcW w:w="954" w:type="dxa"/>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right"/>
              <w:rPr>
                <w:sz w:val="22"/>
                <w:szCs w:val="22"/>
              </w:rPr>
            </w:pPr>
            <w:r w:rsidRPr="007F79CF">
              <w:rPr>
                <w:sz w:val="22"/>
                <w:szCs w:val="22"/>
              </w:rPr>
              <w:t>6444,0</w:t>
            </w:r>
          </w:p>
        </w:tc>
        <w:tc>
          <w:tcPr>
            <w:tcW w:w="1030" w:type="dxa"/>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right"/>
              <w:rPr>
                <w:sz w:val="22"/>
                <w:szCs w:val="22"/>
              </w:rPr>
            </w:pPr>
            <w:r w:rsidRPr="007F79CF">
              <w:rPr>
                <w:sz w:val="22"/>
                <w:szCs w:val="22"/>
              </w:rPr>
              <w:t>11620,7</w:t>
            </w:r>
          </w:p>
        </w:tc>
        <w:tc>
          <w:tcPr>
            <w:tcW w:w="992" w:type="dxa"/>
            <w:gridSpan w:val="2"/>
            <w:tcBorders>
              <w:top w:val="nil"/>
              <w:left w:val="nil"/>
              <w:bottom w:val="single" w:sz="4" w:space="0" w:color="auto"/>
              <w:right w:val="single" w:sz="4" w:space="0" w:color="auto"/>
            </w:tcBorders>
            <w:shd w:val="clear" w:color="auto" w:fill="auto"/>
            <w:vAlign w:val="bottom"/>
            <w:hideMark/>
          </w:tcPr>
          <w:p w:rsidR="006D5E28" w:rsidRPr="007F79CF" w:rsidRDefault="006D5E28" w:rsidP="00144F68">
            <w:pPr>
              <w:jc w:val="right"/>
              <w:rPr>
                <w:sz w:val="22"/>
                <w:szCs w:val="22"/>
              </w:rPr>
            </w:pPr>
            <w:bookmarkStart w:id="7" w:name="RANGE!I149"/>
            <w:r w:rsidRPr="007F79CF">
              <w:rPr>
                <w:sz w:val="22"/>
                <w:szCs w:val="22"/>
              </w:rPr>
              <w:t>9838,0</w:t>
            </w:r>
            <w:bookmarkEnd w:id="7"/>
          </w:p>
        </w:tc>
      </w:tr>
    </w:tbl>
    <w:p w:rsidR="006D5E28" w:rsidRPr="00655D8C" w:rsidRDefault="006D5E28" w:rsidP="006D5E28"/>
    <w:p w:rsidR="008309A2" w:rsidRPr="00655D8C" w:rsidRDefault="008309A2" w:rsidP="008309A2">
      <w:pPr>
        <w:contextualSpacing/>
        <w:jc w:val="center"/>
      </w:pPr>
      <w:r w:rsidRPr="00655D8C">
        <w:t>ГЕОРГИЕВСКИЙ</w:t>
      </w:r>
      <w:r w:rsidRPr="00655D8C">
        <w:rPr>
          <w:b/>
        </w:rPr>
        <w:t xml:space="preserve"> </w:t>
      </w:r>
      <w:r w:rsidRPr="00655D8C">
        <w:t>СЕЛЬСКИЙ СОВЕТ ДЕПУТАТОВ</w:t>
      </w:r>
    </w:p>
    <w:p w:rsidR="008309A2" w:rsidRPr="00655D8C" w:rsidRDefault="008309A2" w:rsidP="008309A2">
      <w:pPr>
        <w:contextualSpacing/>
        <w:jc w:val="center"/>
      </w:pPr>
      <w:r w:rsidRPr="00655D8C">
        <w:t>КАНСКОГО РАЙОНА КРАСНОЯРСКОГО</w:t>
      </w:r>
    </w:p>
    <w:p w:rsidR="008309A2" w:rsidRPr="00655D8C" w:rsidRDefault="008309A2" w:rsidP="008309A2">
      <w:pPr>
        <w:contextualSpacing/>
        <w:jc w:val="center"/>
        <w:rPr>
          <w:b/>
        </w:rPr>
      </w:pPr>
    </w:p>
    <w:p w:rsidR="008309A2" w:rsidRPr="00655D8C" w:rsidRDefault="008309A2" w:rsidP="008309A2">
      <w:pPr>
        <w:contextualSpacing/>
        <w:jc w:val="center"/>
      </w:pPr>
      <w:r w:rsidRPr="00655D8C">
        <w:t>РЕШЕНИЕ</w:t>
      </w:r>
    </w:p>
    <w:p w:rsidR="008309A2" w:rsidRPr="00655D8C" w:rsidRDefault="008309A2" w:rsidP="008309A2">
      <w:pPr>
        <w:contextualSpacing/>
        <w:jc w:val="both"/>
      </w:pPr>
    </w:p>
    <w:p w:rsidR="008309A2" w:rsidRPr="00655D8C" w:rsidRDefault="008309A2" w:rsidP="008309A2">
      <w:pPr>
        <w:tabs>
          <w:tab w:val="center" w:pos="4961"/>
          <w:tab w:val="left" w:pos="8130"/>
        </w:tabs>
        <w:contextualSpacing/>
        <w:jc w:val="both"/>
      </w:pPr>
      <w:r w:rsidRPr="00655D8C">
        <w:t xml:space="preserve">21 апреля 2023 г.                                   </w:t>
      </w:r>
      <w:proofErr w:type="gramStart"/>
      <w:r w:rsidRPr="00655D8C">
        <w:t>с</w:t>
      </w:r>
      <w:proofErr w:type="gramEnd"/>
      <w:r w:rsidRPr="00655D8C">
        <w:t>. Георгиевка</w:t>
      </w:r>
      <w:r w:rsidRPr="00655D8C">
        <w:tab/>
        <w:t>№ 32-157</w:t>
      </w:r>
    </w:p>
    <w:p w:rsidR="008309A2" w:rsidRPr="00655D8C" w:rsidRDefault="008309A2" w:rsidP="008309A2">
      <w:pPr>
        <w:contextualSpacing/>
        <w:jc w:val="both"/>
      </w:pPr>
    </w:p>
    <w:p w:rsidR="008309A2" w:rsidRPr="007F79CF" w:rsidRDefault="008309A2" w:rsidP="008309A2">
      <w:pPr>
        <w:pStyle w:val="a8"/>
        <w:contextualSpacing/>
        <w:rPr>
          <w:b w:val="0"/>
          <w:sz w:val="24"/>
          <w:szCs w:val="24"/>
        </w:rPr>
      </w:pPr>
      <w:r w:rsidRPr="007F79CF">
        <w:rPr>
          <w:b w:val="0"/>
          <w:sz w:val="24"/>
          <w:szCs w:val="24"/>
        </w:rPr>
        <w:t xml:space="preserve">О внесении изменений и дополнений в решение от 10.03.2020 г. № 50-246 «Об утверждении </w:t>
      </w:r>
      <w:proofErr w:type="gramStart"/>
      <w:r w:rsidRPr="007F79CF">
        <w:rPr>
          <w:b w:val="0"/>
          <w:sz w:val="24"/>
          <w:szCs w:val="24"/>
        </w:rPr>
        <w:t xml:space="preserve">Правил благоустройства территории Георгиевского сельсовета </w:t>
      </w:r>
      <w:proofErr w:type="spellStart"/>
      <w:r w:rsidRPr="007F79CF">
        <w:rPr>
          <w:b w:val="0"/>
          <w:sz w:val="24"/>
          <w:szCs w:val="24"/>
        </w:rPr>
        <w:t>Канского</w:t>
      </w:r>
      <w:proofErr w:type="spellEnd"/>
      <w:r w:rsidRPr="007F79CF">
        <w:rPr>
          <w:b w:val="0"/>
          <w:sz w:val="24"/>
          <w:szCs w:val="24"/>
        </w:rPr>
        <w:t xml:space="preserve"> района</w:t>
      </w:r>
      <w:proofErr w:type="gramEnd"/>
      <w:r w:rsidRPr="007F79CF">
        <w:rPr>
          <w:b w:val="0"/>
          <w:sz w:val="24"/>
          <w:szCs w:val="24"/>
        </w:rPr>
        <w:t>»</w:t>
      </w:r>
    </w:p>
    <w:p w:rsidR="008309A2" w:rsidRPr="007F79CF" w:rsidRDefault="008309A2" w:rsidP="008309A2">
      <w:pPr>
        <w:jc w:val="both"/>
      </w:pPr>
    </w:p>
    <w:p w:rsidR="008309A2" w:rsidRPr="00655D8C" w:rsidRDefault="008309A2" w:rsidP="008309A2">
      <w:pPr>
        <w:ind w:firstLine="709"/>
        <w:contextualSpacing/>
        <w:jc w:val="both"/>
      </w:pPr>
      <w:r w:rsidRPr="00655D8C">
        <w:t xml:space="preserve">В соответствии с частью 10 статьи 35 Федерального закона от 06.10.2003 № 131-ФЗ </w:t>
      </w:r>
    </w:p>
    <w:p w:rsidR="008309A2" w:rsidRPr="00655D8C" w:rsidRDefault="008309A2" w:rsidP="008309A2">
      <w:pPr>
        <w:contextualSpacing/>
        <w:jc w:val="both"/>
      </w:pPr>
      <w:proofErr w:type="gramStart"/>
      <w:r w:rsidRPr="00655D8C">
        <w:t>«Об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«О внесении изменений в</w:t>
      </w:r>
      <w:proofErr w:type="gramEnd"/>
      <w:r w:rsidRPr="00655D8C">
        <w:t xml:space="preserve"> Федеральный закон "Об ответственном обращении с животными и о внесении изменений в отдельные законодательные акты Российской Федерации», руководствуясь Уставом Георгиевского сельсовета, Георгиевский сельский Совет депутатов</w:t>
      </w:r>
    </w:p>
    <w:p w:rsidR="008309A2" w:rsidRPr="00655D8C" w:rsidRDefault="008309A2" w:rsidP="008309A2">
      <w:pPr>
        <w:jc w:val="both"/>
      </w:pPr>
      <w:r w:rsidRPr="00655D8C">
        <w:t>РЕШИЛ:</w:t>
      </w:r>
    </w:p>
    <w:p w:rsidR="008309A2" w:rsidRPr="00655D8C" w:rsidRDefault="008309A2" w:rsidP="008309A2">
      <w:pPr>
        <w:ind w:firstLine="709"/>
        <w:jc w:val="both"/>
      </w:pPr>
      <w:r w:rsidRPr="00655D8C">
        <w:t>1. Внести в Правила благоустройства на территории Георгиевского сельсовета следующие изменения:</w:t>
      </w:r>
    </w:p>
    <w:p w:rsidR="008309A2" w:rsidRPr="00655D8C" w:rsidRDefault="008309A2" w:rsidP="008309A2">
      <w:pPr>
        <w:ind w:firstLine="709"/>
        <w:contextualSpacing/>
        <w:jc w:val="both"/>
      </w:pPr>
      <w:r w:rsidRPr="00655D8C">
        <w:t>1.1. В преамбуле слова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заменить словами «Приказом Минстроя от 29.12.2021 № 1042/</w:t>
      </w:r>
      <w:proofErr w:type="spellStart"/>
      <w:proofErr w:type="gramStart"/>
      <w:r w:rsidRPr="00655D8C">
        <w:t>пр</w:t>
      </w:r>
      <w:proofErr w:type="spellEnd"/>
      <w:proofErr w:type="gramEnd"/>
      <w:r w:rsidRPr="00655D8C">
        <w:t xml:space="preserve"> «Об утверждении методических рекомендаций по разработке норм и правил по благоустройству территорий муниципальных образований»»</w:t>
      </w:r>
    </w:p>
    <w:p w:rsidR="008309A2" w:rsidRPr="00655D8C" w:rsidRDefault="008309A2" w:rsidP="008309A2">
      <w:pPr>
        <w:ind w:firstLine="709"/>
        <w:contextualSpacing/>
        <w:jc w:val="both"/>
      </w:pPr>
      <w:r w:rsidRPr="00655D8C">
        <w:t>1.2.</w:t>
      </w:r>
      <w:r w:rsidRPr="00655D8C">
        <w:tab/>
        <w:t>Подпункт 7.1.7 пункта 7.1 раздела 7 слова «безнадзорное животное» заменить словами «животное без владельца».</w:t>
      </w:r>
    </w:p>
    <w:p w:rsidR="008309A2" w:rsidRPr="00655D8C" w:rsidRDefault="008309A2" w:rsidP="008309A2">
      <w:pPr>
        <w:ind w:firstLine="709"/>
        <w:contextualSpacing/>
        <w:jc w:val="both"/>
      </w:pPr>
      <w:r w:rsidRPr="00655D8C">
        <w:lastRenderedPageBreak/>
        <w:t>1.3.</w:t>
      </w:r>
      <w:r w:rsidRPr="00655D8C">
        <w:tab/>
        <w:t>Пункт 1.6 раздела 1 дополнить подпунктом 12 и изложить в следующей редакции:</w:t>
      </w:r>
    </w:p>
    <w:p w:rsidR="008309A2" w:rsidRPr="00655D8C" w:rsidRDefault="008309A2" w:rsidP="008309A2">
      <w:pPr>
        <w:ind w:firstLine="709"/>
        <w:contextualSpacing/>
        <w:jc w:val="both"/>
      </w:pPr>
      <w:r w:rsidRPr="00655D8C">
        <w:t xml:space="preserve">«12. </w:t>
      </w:r>
      <w:proofErr w:type="gramStart"/>
      <w:r w:rsidRPr="00655D8C">
        <w:t>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(далее-карта содержания территории)</w:t>
      </w:r>
      <w:proofErr w:type="gramEnd"/>
    </w:p>
    <w:p w:rsidR="008309A2" w:rsidRPr="00655D8C" w:rsidRDefault="008309A2" w:rsidP="008309A2">
      <w:pPr>
        <w:ind w:firstLine="709"/>
        <w:contextualSpacing/>
        <w:jc w:val="both"/>
      </w:pPr>
      <w:r w:rsidRPr="00655D8C">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8309A2" w:rsidRPr="00655D8C" w:rsidRDefault="008309A2" w:rsidP="008309A2">
      <w:pPr>
        <w:ind w:firstLine="709"/>
        <w:contextualSpacing/>
        <w:jc w:val="both"/>
      </w:pPr>
      <w:r w:rsidRPr="00655D8C">
        <w:t>Карты содержания территории рекомендуется размещать в открытом доступе в информационно-телекоммуникационной сети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Start"/>
      <w:r w:rsidRPr="00655D8C">
        <w:t>.»</w:t>
      </w:r>
      <w:proofErr w:type="gramEnd"/>
    </w:p>
    <w:p w:rsidR="008309A2" w:rsidRPr="00655D8C" w:rsidRDefault="008309A2" w:rsidP="008309A2">
      <w:pPr>
        <w:ind w:firstLine="709"/>
        <w:contextualSpacing/>
        <w:jc w:val="both"/>
      </w:pPr>
      <w:r w:rsidRPr="00655D8C">
        <w:t>1.4. Пункт 1.7. раздела 1 изложить в новой редакции:</w:t>
      </w:r>
    </w:p>
    <w:p w:rsidR="008309A2" w:rsidRPr="00655D8C" w:rsidRDefault="008309A2" w:rsidP="008309A2">
      <w:pPr>
        <w:ind w:firstLine="709"/>
        <w:contextualSpacing/>
        <w:jc w:val="both"/>
      </w:pPr>
      <w:r w:rsidRPr="00655D8C">
        <w:t>«1.7. Правила благоустройства должны регулировать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Start"/>
      <w:r w:rsidRPr="00655D8C">
        <w:t>.»</w:t>
      </w:r>
      <w:proofErr w:type="gramEnd"/>
    </w:p>
    <w:p w:rsidR="008309A2" w:rsidRPr="00655D8C" w:rsidRDefault="008309A2" w:rsidP="008309A2">
      <w:pPr>
        <w:spacing w:line="276" w:lineRule="auto"/>
        <w:ind w:firstLine="709"/>
        <w:jc w:val="both"/>
      </w:pPr>
      <w:r w:rsidRPr="00655D8C">
        <w:t xml:space="preserve">2. </w:t>
      </w:r>
      <w:proofErr w:type="gramStart"/>
      <w:r w:rsidRPr="00655D8C">
        <w:t>Контроль за</w:t>
      </w:r>
      <w:proofErr w:type="gramEnd"/>
      <w:r w:rsidRPr="00655D8C">
        <w:t xml:space="preserve"> исполнением настоящего решения возложить на постоянную комиссию по социальной политике и местного самоуправления.</w:t>
      </w:r>
    </w:p>
    <w:p w:rsidR="008309A2" w:rsidRPr="00655D8C" w:rsidRDefault="008309A2" w:rsidP="008309A2">
      <w:pPr>
        <w:spacing w:line="276" w:lineRule="auto"/>
        <w:ind w:firstLine="709"/>
        <w:jc w:val="both"/>
      </w:pPr>
      <w:r w:rsidRPr="00655D8C">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сайте МО Георгиевский сельсовет в сети «Интернет» </w:t>
      </w:r>
      <w:proofErr w:type="spellStart"/>
      <w:r w:rsidRPr="00655D8C">
        <w:t>георгиевка</w:t>
      </w:r>
      <w:proofErr w:type="gramStart"/>
      <w:r w:rsidRPr="00655D8C">
        <w:t>.р</w:t>
      </w:r>
      <w:proofErr w:type="gramEnd"/>
      <w:r w:rsidRPr="00655D8C">
        <w:t>ус</w:t>
      </w:r>
      <w:proofErr w:type="spellEnd"/>
      <w:r w:rsidRPr="00655D8C">
        <w:t>.</w:t>
      </w:r>
    </w:p>
    <w:p w:rsidR="008309A2" w:rsidRPr="00655D8C" w:rsidRDefault="008309A2" w:rsidP="008309A2">
      <w:pPr>
        <w:tabs>
          <w:tab w:val="num" w:pos="900"/>
          <w:tab w:val="left" w:pos="6859"/>
        </w:tabs>
        <w:autoSpaceDE w:val="0"/>
        <w:autoSpaceDN w:val="0"/>
        <w:adjustRightInd w:val="0"/>
        <w:ind w:right="-5"/>
        <w:contextualSpacing/>
        <w:jc w:val="both"/>
      </w:pPr>
    </w:p>
    <w:p w:rsidR="008309A2" w:rsidRPr="00655D8C" w:rsidRDefault="008309A2" w:rsidP="008309A2">
      <w:pPr>
        <w:tabs>
          <w:tab w:val="num" w:pos="900"/>
          <w:tab w:val="left" w:pos="6859"/>
        </w:tabs>
        <w:autoSpaceDE w:val="0"/>
        <w:autoSpaceDN w:val="0"/>
        <w:adjustRightInd w:val="0"/>
        <w:ind w:right="-5"/>
        <w:contextualSpacing/>
        <w:jc w:val="both"/>
      </w:pPr>
    </w:p>
    <w:p w:rsidR="008309A2" w:rsidRPr="00655D8C" w:rsidRDefault="008309A2" w:rsidP="008309A2">
      <w:pPr>
        <w:tabs>
          <w:tab w:val="num" w:pos="900"/>
          <w:tab w:val="left" w:pos="6859"/>
        </w:tabs>
        <w:autoSpaceDE w:val="0"/>
        <w:autoSpaceDN w:val="0"/>
        <w:adjustRightInd w:val="0"/>
        <w:ind w:right="-5"/>
        <w:contextualSpacing/>
        <w:jc w:val="both"/>
      </w:pPr>
      <w:r w:rsidRPr="00655D8C">
        <w:t xml:space="preserve">Председатель </w:t>
      </w:r>
      <w:proofErr w:type="gramStart"/>
      <w:r w:rsidRPr="00655D8C">
        <w:t>Георгиевского</w:t>
      </w:r>
      <w:proofErr w:type="gramEnd"/>
      <w:r w:rsidRPr="00655D8C">
        <w:t xml:space="preserve"> </w:t>
      </w:r>
    </w:p>
    <w:p w:rsidR="008309A2" w:rsidRPr="00655D8C" w:rsidRDefault="008309A2" w:rsidP="008309A2">
      <w:pPr>
        <w:tabs>
          <w:tab w:val="num" w:pos="900"/>
          <w:tab w:val="left" w:pos="6859"/>
        </w:tabs>
        <w:autoSpaceDE w:val="0"/>
        <w:autoSpaceDN w:val="0"/>
        <w:adjustRightInd w:val="0"/>
        <w:ind w:right="-5"/>
        <w:contextualSpacing/>
        <w:jc w:val="both"/>
      </w:pPr>
      <w:r w:rsidRPr="00655D8C">
        <w:t xml:space="preserve">сельского Совета депутатов                                                                      А.Н. </w:t>
      </w:r>
      <w:proofErr w:type="spellStart"/>
      <w:r w:rsidRPr="00655D8C">
        <w:t>Живаева</w:t>
      </w:r>
      <w:proofErr w:type="spellEnd"/>
    </w:p>
    <w:p w:rsidR="008309A2" w:rsidRPr="00655D8C" w:rsidRDefault="008309A2" w:rsidP="008309A2">
      <w:pPr>
        <w:tabs>
          <w:tab w:val="num" w:pos="900"/>
          <w:tab w:val="left" w:pos="6859"/>
        </w:tabs>
        <w:autoSpaceDE w:val="0"/>
        <w:autoSpaceDN w:val="0"/>
        <w:adjustRightInd w:val="0"/>
        <w:ind w:right="-5" w:firstLine="540"/>
        <w:contextualSpacing/>
        <w:jc w:val="both"/>
      </w:pPr>
    </w:p>
    <w:p w:rsidR="00FB1B85" w:rsidRPr="00BF2C9C" w:rsidRDefault="008309A2" w:rsidP="00BF2C9C">
      <w:pPr>
        <w:tabs>
          <w:tab w:val="num" w:pos="900"/>
          <w:tab w:val="left" w:pos="6859"/>
        </w:tabs>
        <w:autoSpaceDE w:val="0"/>
        <w:autoSpaceDN w:val="0"/>
        <w:adjustRightInd w:val="0"/>
        <w:ind w:right="-5"/>
        <w:contextualSpacing/>
        <w:jc w:val="both"/>
      </w:pPr>
      <w:r w:rsidRPr="00655D8C">
        <w:t xml:space="preserve">Глава Георгиевского сельсовета                                            </w:t>
      </w:r>
      <w:r w:rsidR="00BF2C9C">
        <w:t xml:space="preserve">                   С.В. Панарин</w:t>
      </w:r>
    </w:p>
    <w:p w:rsidR="00FB1B85" w:rsidRDefault="00FB1B85" w:rsidP="000D748B">
      <w:pPr>
        <w:spacing w:before="100" w:beforeAutospacing="1"/>
        <w:jc w:val="both"/>
        <w:rPr>
          <w:sz w:val="20"/>
          <w:szCs w:val="20"/>
        </w:rPr>
      </w:pPr>
    </w:p>
    <w:p w:rsidR="00FB1B85" w:rsidRDefault="00FB1B85" w:rsidP="000D748B">
      <w:pPr>
        <w:spacing w:before="100" w:beforeAutospacing="1"/>
        <w:jc w:val="both"/>
        <w:rPr>
          <w:sz w:val="20"/>
          <w:szCs w:val="20"/>
        </w:rPr>
      </w:pPr>
    </w:p>
    <w:p w:rsidR="00147927" w:rsidRDefault="00147927" w:rsidP="000D748B">
      <w:pPr>
        <w:spacing w:before="100" w:beforeAutospacing="1"/>
        <w:jc w:val="both"/>
        <w:rPr>
          <w:sz w:val="20"/>
          <w:szCs w:val="20"/>
        </w:rPr>
      </w:pPr>
    </w:p>
    <w:p w:rsidR="000D748B" w:rsidRPr="001E47FE" w:rsidRDefault="000D748B" w:rsidP="000D748B">
      <w:pPr>
        <w:spacing w:before="100" w:beforeAutospacing="1"/>
        <w:jc w:val="both"/>
        <w:rPr>
          <w:sz w:val="22"/>
          <w:szCs w:val="22"/>
        </w:rPr>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0D748B" w:rsidRPr="00776310" w:rsidRDefault="000D748B" w:rsidP="000D748B">
      <w:pPr>
        <w:spacing w:line="20" w:lineRule="atLeast"/>
        <w:jc w:val="both"/>
        <w:rPr>
          <w:sz w:val="20"/>
          <w:szCs w:val="20"/>
        </w:rPr>
      </w:pPr>
      <w:r w:rsidRPr="00776310">
        <w:rPr>
          <w:sz w:val="20"/>
          <w:szCs w:val="20"/>
        </w:rPr>
        <w:t xml:space="preserve">                                                                              Георгиевский сельский</w:t>
      </w:r>
    </w:p>
    <w:p w:rsidR="000D748B" w:rsidRPr="00776310" w:rsidRDefault="000D748B" w:rsidP="000D748B">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0D748B" w:rsidRPr="00776310" w:rsidRDefault="000D748B" w:rsidP="000D748B">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0D748B" w:rsidRPr="00776310" w:rsidRDefault="000D748B" w:rsidP="000D748B">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A71FCF" w:rsidRPr="009C0FD7" w:rsidRDefault="000D748B" w:rsidP="00147927">
      <w:pPr>
        <w:spacing w:line="20" w:lineRule="atLeast"/>
        <w:jc w:val="both"/>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w:t>
      </w:r>
      <w:r w:rsidRPr="00776310">
        <w:rPr>
          <w:sz w:val="20"/>
          <w:szCs w:val="20"/>
        </w:rPr>
        <w:t>50 экземпляров.</w:t>
      </w:r>
      <w:bookmarkStart w:id="8" w:name="_GoBack"/>
      <w:bookmarkEnd w:id="8"/>
    </w:p>
    <w:sectPr w:rsidR="00A71FCF" w:rsidRPr="009C0FD7" w:rsidSect="00FB1B85">
      <w:footerReference w:type="default" r:id="rId8"/>
      <w:foot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C2" w:rsidRDefault="00FD46C2" w:rsidP="00D6769D">
      <w:r>
        <w:separator/>
      </w:r>
    </w:p>
  </w:endnote>
  <w:endnote w:type="continuationSeparator" w:id="0">
    <w:p w:rsidR="00FD46C2" w:rsidRDefault="00FD46C2"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68" w:rsidRDefault="00144F68" w:rsidP="00E5308E">
    <w:pPr>
      <w:pStyle w:val="a3"/>
      <w:jc w:val="right"/>
    </w:pPr>
    <w:r>
      <w:fldChar w:fldCharType="begin"/>
    </w:r>
    <w:r>
      <w:instrText xml:space="preserve"> PAGE   \* MERGEFORMAT </w:instrText>
    </w:r>
    <w:r>
      <w:fldChar w:fldCharType="separate"/>
    </w:r>
    <w:r w:rsidR="00147927">
      <w:rPr>
        <w:noProof/>
      </w:rPr>
      <w:t>54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68" w:rsidRDefault="00144F68">
    <w:pPr>
      <w:pStyle w:val="a3"/>
      <w:jc w:val="right"/>
    </w:pPr>
  </w:p>
  <w:p w:rsidR="00144F68" w:rsidRDefault="00144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C2" w:rsidRDefault="00FD46C2" w:rsidP="00D6769D">
      <w:r>
        <w:separator/>
      </w:r>
    </w:p>
  </w:footnote>
  <w:footnote w:type="continuationSeparator" w:id="0">
    <w:p w:rsidR="00FD46C2" w:rsidRDefault="00FD46C2"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81"/>
    <w:multiLevelType w:val="singleLevel"/>
    <w:tmpl w:val="00A296EA"/>
    <w:lvl w:ilvl="0">
      <w:start w:val="10"/>
      <w:numFmt w:val="bullet"/>
      <w:lvlText w:val="-"/>
      <w:lvlJc w:val="left"/>
      <w:pPr>
        <w:tabs>
          <w:tab w:val="num" w:pos="1140"/>
        </w:tabs>
        <w:ind w:left="1140" w:hanging="360"/>
      </w:pPr>
      <w:rPr>
        <w:rFont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17BDE"/>
    <w:multiLevelType w:val="hybridMultilevel"/>
    <w:tmpl w:val="B6F8FB80"/>
    <w:lvl w:ilvl="0" w:tplc="19B479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0152FE1"/>
    <w:multiLevelType w:val="hybridMultilevel"/>
    <w:tmpl w:val="0C94CEEA"/>
    <w:lvl w:ilvl="0" w:tplc="6848269C">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BC7DB0"/>
    <w:multiLevelType w:val="hybridMultilevel"/>
    <w:tmpl w:val="365A88EE"/>
    <w:lvl w:ilvl="0" w:tplc="7968E64A">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0C771C"/>
    <w:multiLevelType w:val="hybridMultilevel"/>
    <w:tmpl w:val="7A6C0D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DB2EF5"/>
    <w:multiLevelType w:val="hybridMultilevel"/>
    <w:tmpl w:val="6B32F23A"/>
    <w:lvl w:ilvl="0" w:tplc="420C20F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8DC2FA9"/>
    <w:multiLevelType w:val="hybridMultilevel"/>
    <w:tmpl w:val="E7D0D7EE"/>
    <w:lvl w:ilvl="0" w:tplc="04164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654710"/>
    <w:multiLevelType w:val="multilevel"/>
    <w:tmpl w:val="370AC386"/>
    <w:lvl w:ilvl="0">
      <w:start w:val="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30335D27"/>
    <w:multiLevelType w:val="hybridMultilevel"/>
    <w:tmpl w:val="9F920CA8"/>
    <w:lvl w:ilvl="0" w:tplc="19EE3C46">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252D31"/>
    <w:multiLevelType w:val="hybridMultilevel"/>
    <w:tmpl w:val="79D665B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4">
    <w:nsid w:val="36D82FBA"/>
    <w:multiLevelType w:val="singleLevel"/>
    <w:tmpl w:val="3CDC45DC"/>
    <w:lvl w:ilvl="0">
      <w:start w:val="4"/>
      <w:numFmt w:val="decimal"/>
      <w:lvlText w:val="%1."/>
      <w:lvlJc w:val="left"/>
      <w:pPr>
        <w:tabs>
          <w:tab w:val="num" w:pos="795"/>
        </w:tabs>
        <w:ind w:left="795" w:hanging="435"/>
      </w:pPr>
      <w:rPr>
        <w:rFonts w:hint="default"/>
      </w:rPr>
    </w:lvl>
  </w:abstractNum>
  <w:abstractNum w:abstractNumId="15">
    <w:nsid w:val="371C690D"/>
    <w:multiLevelType w:val="hybridMultilevel"/>
    <w:tmpl w:val="8F50605E"/>
    <w:lvl w:ilvl="0" w:tplc="86D05F18">
      <w:start w:val="7"/>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106F75"/>
    <w:multiLevelType w:val="multilevel"/>
    <w:tmpl w:val="653660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694E8A"/>
    <w:multiLevelType w:val="hybridMultilevel"/>
    <w:tmpl w:val="C25A9E34"/>
    <w:lvl w:ilvl="0" w:tplc="B836A1FC">
      <w:start w:val="29"/>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CA42929"/>
    <w:multiLevelType w:val="multilevel"/>
    <w:tmpl w:val="8A18552A"/>
    <w:lvl w:ilvl="0">
      <w:start w:val="7"/>
      <w:numFmt w:val="decimal"/>
      <w:lvlText w:val="%1."/>
      <w:lvlJc w:val="left"/>
      <w:pPr>
        <w:tabs>
          <w:tab w:val="num" w:pos="660"/>
        </w:tabs>
        <w:ind w:left="6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42611B"/>
    <w:multiLevelType w:val="hybridMultilevel"/>
    <w:tmpl w:val="9FFC1B38"/>
    <w:lvl w:ilvl="0" w:tplc="70B4416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3375F95"/>
    <w:multiLevelType w:val="hybridMultilevel"/>
    <w:tmpl w:val="29BA0CDE"/>
    <w:lvl w:ilvl="0" w:tplc="D9508B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A4231C"/>
    <w:multiLevelType w:val="hybridMultilevel"/>
    <w:tmpl w:val="2380320C"/>
    <w:lvl w:ilvl="0" w:tplc="5CB62F2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064D57"/>
    <w:multiLevelType w:val="multilevel"/>
    <w:tmpl w:val="95D221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nsid w:val="48F6481D"/>
    <w:multiLevelType w:val="hybridMultilevel"/>
    <w:tmpl w:val="65D4E9BA"/>
    <w:lvl w:ilvl="0" w:tplc="C18A5C3A">
      <w:start w:val="7"/>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27">
    <w:nsid w:val="4B2B02D9"/>
    <w:multiLevelType w:val="hybridMultilevel"/>
    <w:tmpl w:val="365A88EE"/>
    <w:lvl w:ilvl="0" w:tplc="7968E64A">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5E5CF6"/>
    <w:multiLevelType w:val="hybridMultilevel"/>
    <w:tmpl w:val="36220630"/>
    <w:lvl w:ilvl="0" w:tplc="417EFBDE">
      <w:start w:val="17"/>
      <w:numFmt w:val="bullet"/>
      <w:lvlText w:val=""/>
      <w:lvlJc w:val="left"/>
      <w:pPr>
        <w:tabs>
          <w:tab w:val="num" w:pos="2280"/>
        </w:tabs>
        <w:ind w:left="2280" w:hanging="360"/>
      </w:pPr>
      <w:rPr>
        <w:rFonts w:ascii="Symbol" w:eastAsia="Times New Roman" w:hAnsi="Symbol" w:cs="Times New Roman"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29">
    <w:nsid w:val="567B727D"/>
    <w:multiLevelType w:val="hybridMultilevel"/>
    <w:tmpl w:val="3C10945E"/>
    <w:lvl w:ilvl="0" w:tplc="6B52AD9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C5151F3"/>
    <w:multiLevelType w:val="hybridMultilevel"/>
    <w:tmpl w:val="438E24E2"/>
    <w:lvl w:ilvl="0" w:tplc="6848269C">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1956F67"/>
    <w:multiLevelType w:val="singleLevel"/>
    <w:tmpl w:val="3D2AF95C"/>
    <w:lvl w:ilvl="0">
      <w:start w:val="9"/>
      <w:numFmt w:val="decimal"/>
      <w:lvlText w:val="%1."/>
      <w:lvlJc w:val="left"/>
      <w:pPr>
        <w:tabs>
          <w:tab w:val="num" w:pos="780"/>
        </w:tabs>
        <w:ind w:left="780" w:hanging="420"/>
      </w:pPr>
      <w:rPr>
        <w:rFonts w:hint="default"/>
      </w:rPr>
    </w:lvl>
  </w:abstractNum>
  <w:abstractNum w:abstractNumId="32">
    <w:nsid w:val="65CD30A7"/>
    <w:multiLevelType w:val="hybridMultilevel"/>
    <w:tmpl w:val="487E7708"/>
    <w:lvl w:ilvl="0" w:tplc="EE6C5AD4">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4B6B2A"/>
    <w:multiLevelType w:val="hybridMultilevel"/>
    <w:tmpl w:val="E730B4A4"/>
    <w:lvl w:ilvl="0" w:tplc="43C42A74">
      <w:start w:val="7"/>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70A074D7"/>
    <w:multiLevelType w:val="hybridMultilevel"/>
    <w:tmpl w:val="A3769808"/>
    <w:lvl w:ilvl="0" w:tplc="0419000F">
      <w:start w:val="1"/>
      <w:numFmt w:val="decimal"/>
      <w:lvlText w:val="%1."/>
      <w:lvlJc w:val="left"/>
      <w:pPr>
        <w:tabs>
          <w:tab w:val="num" w:pos="1070"/>
        </w:tabs>
        <w:ind w:left="107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746995"/>
    <w:multiLevelType w:val="hybridMultilevel"/>
    <w:tmpl w:val="54440E38"/>
    <w:lvl w:ilvl="0" w:tplc="6B18DD4A">
      <w:start w:val="2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A1C5345"/>
    <w:multiLevelType w:val="hybridMultilevel"/>
    <w:tmpl w:val="96664F78"/>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7">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6"/>
  </w:num>
  <w:num w:numId="4">
    <w:abstractNumId w:val="10"/>
  </w:num>
  <w:num w:numId="5">
    <w:abstractNumId w:val="14"/>
  </w:num>
  <w:num w:numId="6">
    <w:abstractNumId w:val="31"/>
  </w:num>
  <w:num w:numId="7">
    <w:abstractNumId w:val="0"/>
  </w:num>
  <w:num w:numId="8">
    <w:abstractNumId w:val="28"/>
  </w:num>
  <w:num w:numId="9">
    <w:abstractNumId w:val="13"/>
  </w:num>
  <w:num w:numId="10">
    <w:abstractNumId w:val="23"/>
  </w:num>
  <w:num w:numId="11">
    <w:abstractNumId w:val="36"/>
  </w:num>
  <w:num w:numId="12">
    <w:abstractNumId w:val="3"/>
  </w:num>
  <w:num w:numId="13">
    <w:abstractNumId w:val="30"/>
  </w:num>
  <w:num w:numId="14">
    <w:abstractNumId w:val="33"/>
  </w:num>
  <w:num w:numId="15">
    <w:abstractNumId w:val="26"/>
  </w:num>
  <w:num w:numId="16">
    <w:abstractNumId w:val="19"/>
  </w:num>
  <w:num w:numId="17">
    <w:abstractNumId w:val="6"/>
  </w:num>
  <w:num w:numId="18">
    <w:abstractNumId w:val="34"/>
  </w:num>
  <w:num w:numId="19">
    <w:abstractNumId w:val="17"/>
  </w:num>
  <w:num w:numId="20">
    <w:abstractNumId w:val="24"/>
  </w:num>
  <w:num w:numId="21">
    <w:abstractNumId w:val="20"/>
  </w:num>
  <w:num w:numId="22">
    <w:abstractNumId w:val="7"/>
  </w:num>
  <w:num w:numId="23">
    <w:abstractNumId w:val="11"/>
  </w:num>
  <w:num w:numId="24">
    <w:abstractNumId w:val="37"/>
  </w:num>
  <w:num w:numId="25">
    <w:abstractNumId w:val="12"/>
  </w:num>
  <w:num w:numId="26">
    <w:abstractNumId w:val="35"/>
  </w:num>
  <w:num w:numId="27">
    <w:abstractNumId w:val="29"/>
  </w:num>
  <w:num w:numId="28">
    <w:abstractNumId w:val="2"/>
  </w:num>
  <w:num w:numId="29">
    <w:abstractNumId w:val="22"/>
  </w:num>
  <w:num w:numId="30">
    <w:abstractNumId w:val="15"/>
  </w:num>
  <w:num w:numId="31">
    <w:abstractNumId w:val="9"/>
  </w:num>
  <w:num w:numId="32">
    <w:abstractNumId w:val="25"/>
  </w:num>
  <w:num w:numId="33">
    <w:abstractNumId w:val="21"/>
  </w:num>
  <w:num w:numId="34">
    <w:abstractNumId w:val="18"/>
  </w:num>
  <w:num w:numId="35">
    <w:abstractNumId w:val="27"/>
  </w:num>
  <w:num w:numId="36">
    <w:abstractNumId w:val="4"/>
  </w:num>
  <w:num w:numId="37">
    <w:abstractNumId w:val="32"/>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3D28"/>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534A"/>
    <w:rsid w:val="00076C48"/>
    <w:rsid w:val="00076E22"/>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D748B"/>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4F68"/>
    <w:rsid w:val="00147927"/>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625A"/>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8F3"/>
    <w:rsid w:val="00243EFA"/>
    <w:rsid w:val="00243F3C"/>
    <w:rsid w:val="002447BE"/>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45D"/>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161"/>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440"/>
    <w:rsid w:val="003B56C8"/>
    <w:rsid w:val="003B61DE"/>
    <w:rsid w:val="003B64BD"/>
    <w:rsid w:val="003B67C7"/>
    <w:rsid w:val="003B6A62"/>
    <w:rsid w:val="003B6D8D"/>
    <w:rsid w:val="003B6DB2"/>
    <w:rsid w:val="003B7B60"/>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5CE4"/>
    <w:rsid w:val="003F73FC"/>
    <w:rsid w:val="00402241"/>
    <w:rsid w:val="00405460"/>
    <w:rsid w:val="004054E4"/>
    <w:rsid w:val="00405C4B"/>
    <w:rsid w:val="004067F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1CD"/>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18E"/>
    <w:rsid w:val="00496386"/>
    <w:rsid w:val="004A0121"/>
    <w:rsid w:val="004A0707"/>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48FF"/>
    <w:rsid w:val="004C5724"/>
    <w:rsid w:val="004C5778"/>
    <w:rsid w:val="004C6338"/>
    <w:rsid w:val="004C68DB"/>
    <w:rsid w:val="004D1F37"/>
    <w:rsid w:val="004D314F"/>
    <w:rsid w:val="004D6A5C"/>
    <w:rsid w:val="004D71AD"/>
    <w:rsid w:val="004D7717"/>
    <w:rsid w:val="004D7CA0"/>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659"/>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1DD6"/>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9A3"/>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0B7"/>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5D8C"/>
    <w:rsid w:val="0065659C"/>
    <w:rsid w:val="00656F9F"/>
    <w:rsid w:val="00657971"/>
    <w:rsid w:val="006579E9"/>
    <w:rsid w:val="0066039A"/>
    <w:rsid w:val="00660497"/>
    <w:rsid w:val="00660C7F"/>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5E28"/>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912"/>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6BBB"/>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4DA6"/>
    <w:rsid w:val="007750B7"/>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7F79CF"/>
    <w:rsid w:val="008001EF"/>
    <w:rsid w:val="0080061E"/>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735"/>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09A2"/>
    <w:rsid w:val="00831DD8"/>
    <w:rsid w:val="00832531"/>
    <w:rsid w:val="008325BC"/>
    <w:rsid w:val="00833A6F"/>
    <w:rsid w:val="008343E6"/>
    <w:rsid w:val="00834530"/>
    <w:rsid w:val="00834544"/>
    <w:rsid w:val="0083720A"/>
    <w:rsid w:val="0083766B"/>
    <w:rsid w:val="008379F7"/>
    <w:rsid w:val="00837B79"/>
    <w:rsid w:val="00837D94"/>
    <w:rsid w:val="00840580"/>
    <w:rsid w:val="00841CC1"/>
    <w:rsid w:val="0084370B"/>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3A77"/>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2861"/>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9F0"/>
    <w:rsid w:val="00990180"/>
    <w:rsid w:val="00990937"/>
    <w:rsid w:val="00992DE9"/>
    <w:rsid w:val="009931EC"/>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0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629"/>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5A1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65E"/>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6B9"/>
    <w:rsid w:val="00BA4A36"/>
    <w:rsid w:val="00BA4EEF"/>
    <w:rsid w:val="00BA5266"/>
    <w:rsid w:val="00BA7AE9"/>
    <w:rsid w:val="00BB04ED"/>
    <w:rsid w:val="00BB1E60"/>
    <w:rsid w:val="00BB2255"/>
    <w:rsid w:val="00BB26A5"/>
    <w:rsid w:val="00BB3D56"/>
    <w:rsid w:val="00BB4137"/>
    <w:rsid w:val="00BB464E"/>
    <w:rsid w:val="00BB48E9"/>
    <w:rsid w:val="00BB56D0"/>
    <w:rsid w:val="00BB57C7"/>
    <w:rsid w:val="00BB5BCB"/>
    <w:rsid w:val="00BB6409"/>
    <w:rsid w:val="00BB78E4"/>
    <w:rsid w:val="00BB7F7B"/>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2C9C"/>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5E9"/>
    <w:rsid w:val="00C6060F"/>
    <w:rsid w:val="00C607D7"/>
    <w:rsid w:val="00C616B0"/>
    <w:rsid w:val="00C63389"/>
    <w:rsid w:val="00C63AC5"/>
    <w:rsid w:val="00C663F8"/>
    <w:rsid w:val="00C666FE"/>
    <w:rsid w:val="00C67080"/>
    <w:rsid w:val="00C674FF"/>
    <w:rsid w:val="00C675EB"/>
    <w:rsid w:val="00C709E2"/>
    <w:rsid w:val="00C70AAD"/>
    <w:rsid w:val="00C70DA0"/>
    <w:rsid w:val="00C72091"/>
    <w:rsid w:val="00C72A7A"/>
    <w:rsid w:val="00C7300C"/>
    <w:rsid w:val="00C73139"/>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AD4"/>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3EC"/>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02D4"/>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45"/>
    <w:rsid w:val="00E71CDD"/>
    <w:rsid w:val="00E7265E"/>
    <w:rsid w:val="00E732C2"/>
    <w:rsid w:val="00E7572E"/>
    <w:rsid w:val="00E76754"/>
    <w:rsid w:val="00E77D50"/>
    <w:rsid w:val="00E80258"/>
    <w:rsid w:val="00E80A36"/>
    <w:rsid w:val="00E8192C"/>
    <w:rsid w:val="00E82304"/>
    <w:rsid w:val="00E8232A"/>
    <w:rsid w:val="00E827A8"/>
    <w:rsid w:val="00E837CB"/>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1B85"/>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46C2"/>
    <w:rsid w:val="00FD674E"/>
    <w:rsid w:val="00FD7BB1"/>
    <w:rsid w:val="00FD7BDA"/>
    <w:rsid w:val="00FE0670"/>
    <w:rsid w:val="00FE0C7A"/>
    <w:rsid w:val="00FE1007"/>
    <w:rsid w:val="00FE1C2D"/>
    <w:rsid w:val="00FE1ED0"/>
    <w:rsid w:val="00FE2516"/>
    <w:rsid w:val="00FE31E9"/>
    <w:rsid w:val="00FE3368"/>
    <w:rsid w:val="00FE4972"/>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msonormal0">
    <w:name w:val="msonormal"/>
    <w:basedOn w:val="a"/>
    <w:rsid w:val="006D5E28"/>
    <w:pPr>
      <w:spacing w:before="100" w:beforeAutospacing="1" w:after="100" w:afterAutospacing="1"/>
    </w:pPr>
  </w:style>
  <w:style w:type="paragraph" w:customStyle="1" w:styleId="xl65">
    <w:name w:val="xl65"/>
    <w:basedOn w:val="a"/>
    <w:rsid w:val="006D5E28"/>
    <w:pPr>
      <w:spacing w:before="100" w:beforeAutospacing="1" w:after="100" w:afterAutospacing="1"/>
    </w:pPr>
    <w:rPr>
      <w:rFonts w:ascii="Arial CYR" w:hAnsi="Arial CYR" w:cs="Arial CYR"/>
      <w:b/>
      <w:bCs/>
    </w:rPr>
  </w:style>
  <w:style w:type="paragraph" w:customStyle="1" w:styleId="xl66">
    <w:name w:val="xl66"/>
    <w:basedOn w:val="a"/>
    <w:rsid w:val="006D5E28"/>
    <w:pPr>
      <w:spacing w:before="100" w:beforeAutospacing="1" w:after="100" w:afterAutospacing="1"/>
    </w:pPr>
    <w:rPr>
      <w:rFonts w:ascii="Arial CYR" w:hAnsi="Arial CYR" w:cs="Arial CYR"/>
      <w:sz w:val="16"/>
      <w:szCs w:val="16"/>
    </w:rPr>
  </w:style>
  <w:style w:type="paragraph" w:customStyle="1" w:styleId="xl67">
    <w:name w:val="xl67"/>
    <w:basedOn w:val="a"/>
    <w:rsid w:val="006D5E28"/>
    <w:pPr>
      <w:spacing w:before="100" w:beforeAutospacing="1" w:after="100" w:afterAutospacing="1"/>
    </w:pPr>
    <w:rPr>
      <w:rFonts w:ascii="Arial" w:hAnsi="Arial" w:cs="Arial"/>
      <w:b/>
      <w:bCs/>
      <w:sz w:val="16"/>
      <w:szCs w:val="16"/>
    </w:rPr>
  </w:style>
  <w:style w:type="paragraph" w:customStyle="1" w:styleId="xl68">
    <w:name w:val="xl68"/>
    <w:basedOn w:val="a"/>
    <w:rsid w:val="006D5E28"/>
    <w:pPr>
      <w:spacing w:before="100" w:beforeAutospacing="1" w:after="100" w:afterAutospacing="1"/>
    </w:pPr>
    <w:rPr>
      <w:rFonts w:ascii="Arial CYR" w:hAnsi="Arial CYR" w:cs="Arial CYR"/>
      <w:color w:val="0000FF"/>
      <w:sz w:val="16"/>
      <w:szCs w:val="16"/>
    </w:rPr>
  </w:style>
  <w:style w:type="paragraph" w:customStyle="1" w:styleId="xl69">
    <w:name w:val="xl69"/>
    <w:basedOn w:val="a"/>
    <w:rsid w:val="006D5E28"/>
    <w:pPr>
      <w:spacing w:before="100" w:beforeAutospacing="1" w:after="100" w:afterAutospacing="1"/>
    </w:pPr>
    <w:rPr>
      <w:sz w:val="22"/>
      <w:szCs w:val="22"/>
    </w:rPr>
  </w:style>
  <w:style w:type="paragraph" w:customStyle="1" w:styleId="xl70">
    <w:name w:val="xl70"/>
    <w:basedOn w:val="a"/>
    <w:rsid w:val="006D5E28"/>
    <w:pPr>
      <w:spacing w:before="100" w:beforeAutospacing="1" w:after="100" w:afterAutospacing="1"/>
      <w:jc w:val="right"/>
    </w:pPr>
    <w:rPr>
      <w:sz w:val="22"/>
      <w:szCs w:val="22"/>
    </w:rPr>
  </w:style>
  <w:style w:type="paragraph" w:customStyle="1" w:styleId="xl71">
    <w:name w:val="xl71"/>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4">
    <w:name w:val="xl74"/>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6">
    <w:name w:val="xl76"/>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rsid w:val="006D5E28"/>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8">
    <w:name w:val="xl78"/>
    <w:basedOn w:val="a"/>
    <w:rsid w:val="006D5E28"/>
    <w:pPr>
      <w:pBdr>
        <w:left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9">
    <w:name w:val="xl79"/>
    <w:basedOn w:val="a"/>
    <w:rsid w:val="006D5E28"/>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
    <w:rsid w:val="006D5E2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7">
    <w:name w:val="xl87"/>
    <w:basedOn w:val="a"/>
    <w:rsid w:val="006D5E28"/>
    <w:pPr>
      <w:pBdr>
        <w:left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8">
    <w:name w:val="xl88"/>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89">
    <w:name w:val="xl89"/>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0">
    <w:name w:val="xl90"/>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1">
    <w:name w:val="xl91"/>
    <w:basedOn w:val="a"/>
    <w:rsid w:val="006D5E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92">
    <w:name w:val="xl92"/>
    <w:basedOn w:val="a"/>
    <w:rsid w:val="006D5E28"/>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
    <w:rsid w:val="006D5E28"/>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6D5E28"/>
    <w:pPr>
      <w:spacing w:before="100" w:beforeAutospacing="1" w:after="100" w:afterAutospacing="1"/>
      <w:jc w:val="center"/>
      <w:textAlignment w:val="center"/>
    </w:pPr>
    <w:rPr>
      <w:sz w:val="22"/>
      <w:szCs w:val="22"/>
    </w:rPr>
  </w:style>
  <w:style w:type="paragraph" w:customStyle="1" w:styleId="xl95">
    <w:name w:val="xl95"/>
    <w:basedOn w:val="a"/>
    <w:rsid w:val="006D5E28"/>
    <w:pP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6D5E28"/>
    <w:pPr>
      <w:spacing w:before="100" w:beforeAutospacing="1" w:after="100" w:afterAutospacing="1"/>
    </w:pPr>
    <w:rPr>
      <w:rFonts w:ascii="Arial CYR" w:hAnsi="Arial CYR" w:cs="Arial CYR"/>
      <w:sz w:val="16"/>
      <w:szCs w:val="16"/>
    </w:rPr>
  </w:style>
  <w:style w:type="paragraph" w:customStyle="1" w:styleId="xl97">
    <w:name w:val="xl97"/>
    <w:basedOn w:val="a"/>
    <w:rsid w:val="006D5E28"/>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6D5E28"/>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
    <w:rsid w:val="006D5E28"/>
    <w:pPr>
      <w:pBdr>
        <w:top w:val="single" w:sz="4" w:space="0" w:color="auto"/>
        <w:bottom w:val="single" w:sz="4" w:space="0" w:color="auto"/>
      </w:pBdr>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54</Pages>
  <Words>12755</Words>
  <Characters>72709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2023-04-07T02:05:00Z</cp:lastPrinted>
  <dcterms:created xsi:type="dcterms:W3CDTF">2015-02-24T04:33:00Z</dcterms:created>
  <dcterms:modified xsi:type="dcterms:W3CDTF">2023-05-23T07:53:00Z</dcterms:modified>
</cp:coreProperties>
</file>