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3C377A">
        <w:t>8</w:t>
      </w:r>
      <w:r w:rsidR="00BF0E82">
        <w:t xml:space="preserve"> апреля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0510D">
        <w:t>1</w:t>
      </w:r>
      <w:r w:rsidR="003C377A">
        <w:t>4</w:t>
      </w:r>
    </w:p>
    <w:p w:rsidR="00AB0C77" w:rsidRDefault="00AB0C77" w:rsidP="0016640A"/>
    <w:p w:rsidR="003C377A" w:rsidRPr="000A44D9" w:rsidRDefault="003C377A" w:rsidP="003C377A">
      <w:pPr>
        <w:keepNext/>
        <w:tabs>
          <w:tab w:val="left" w:pos="7560"/>
        </w:tabs>
        <w:autoSpaceDE w:val="0"/>
        <w:autoSpaceDN w:val="0"/>
        <w:adjustRightInd w:val="0"/>
        <w:jc w:val="center"/>
        <w:rPr>
          <w:bCs/>
        </w:rPr>
      </w:pPr>
      <w:r w:rsidRPr="000A44D9">
        <w:rPr>
          <w:bCs/>
        </w:rPr>
        <w:t>АДМИНИСТРАЦИЯ ГЕОРГИЕВСКОГО СЕЛЬСОВЕТА</w:t>
      </w:r>
    </w:p>
    <w:p w:rsidR="003C377A" w:rsidRPr="000A44D9" w:rsidRDefault="003C377A" w:rsidP="003C377A">
      <w:pPr>
        <w:keepNext/>
        <w:tabs>
          <w:tab w:val="left" w:pos="7560"/>
        </w:tabs>
        <w:autoSpaceDE w:val="0"/>
        <w:autoSpaceDN w:val="0"/>
        <w:adjustRightInd w:val="0"/>
        <w:jc w:val="center"/>
        <w:rPr>
          <w:bCs/>
        </w:rPr>
      </w:pPr>
      <w:r w:rsidRPr="000A44D9">
        <w:rPr>
          <w:bCs/>
        </w:rPr>
        <w:t>КАНСКОГО РАЙОНА КРАСНОЯРСКОГО КРАЯ</w:t>
      </w:r>
    </w:p>
    <w:p w:rsidR="003C377A" w:rsidRPr="000A44D9" w:rsidRDefault="003C377A" w:rsidP="003C377A">
      <w:pPr>
        <w:rPr>
          <w:bCs/>
        </w:rPr>
      </w:pPr>
    </w:p>
    <w:p w:rsidR="003C377A" w:rsidRDefault="003C377A" w:rsidP="003C377A">
      <w:pPr>
        <w:jc w:val="center"/>
      </w:pPr>
      <w:r w:rsidRPr="000A44D9">
        <w:rPr>
          <w:bCs/>
        </w:rPr>
        <w:t>ПОСТАНОВЛЕНИЕ</w:t>
      </w:r>
    </w:p>
    <w:p w:rsidR="003C377A" w:rsidRPr="000A44D9" w:rsidRDefault="003C377A" w:rsidP="003C377A">
      <w:pPr>
        <w:jc w:val="center"/>
      </w:pPr>
    </w:p>
    <w:p w:rsidR="003C377A" w:rsidRPr="000A44D9" w:rsidRDefault="003C377A" w:rsidP="003C377A">
      <w:r>
        <w:t xml:space="preserve">8 апреля </w:t>
      </w:r>
      <w:r w:rsidRPr="000A44D9">
        <w:t>202</w:t>
      </w:r>
      <w:r>
        <w:t>4</w:t>
      </w:r>
      <w:r w:rsidRPr="000A44D9">
        <w:t xml:space="preserve"> г.                                   </w:t>
      </w:r>
      <w:proofErr w:type="gramStart"/>
      <w:r w:rsidRPr="000A44D9">
        <w:t>с</w:t>
      </w:r>
      <w:proofErr w:type="gramEnd"/>
      <w:r w:rsidRPr="000A44D9">
        <w:t xml:space="preserve">. Георгиевка                                         </w:t>
      </w:r>
      <w:r>
        <w:t xml:space="preserve">              </w:t>
      </w:r>
      <w:r w:rsidRPr="000A44D9">
        <w:t>№</w:t>
      </w:r>
      <w:r>
        <w:t xml:space="preserve"> 39</w:t>
      </w:r>
      <w:r w:rsidRPr="000A44D9">
        <w:t>-п</w:t>
      </w:r>
    </w:p>
    <w:p w:rsidR="003C377A" w:rsidRPr="000A44D9" w:rsidRDefault="003C377A" w:rsidP="003C377A">
      <w:pPr>
        <w:pStyle w:val="a8"/>
        <w:contextualSpacing/>
        <w:rPr>
          <w:b w:val="0"/>
        </w:rPr>
      </w:pPr>
    </w:p>
    <w:p w:rsidR="003C377A" w:rsidRPr="003C377A" w:rsidRDefault="003C377A" w:rsidP="003C377A">
      <w:pPr>
        <w:pStyle w:val="a8"/>
        <w:contextualSpacing/>
        <w:rPr>
          <w:b w:val="0"/>
          <w:sz w:val="24"/>
          <w:szCs w:val="24"/>
        </w:rPr>
      </w:pPr>
      <w:r w:rsidRPr="003C377A">
        <w:rPr>
          <w:b w:val="0"/>
          <w:sz w:val="24"/>
          <w:szCs w:val="24"/>
        </w:rPr>
        <w:t xml:space="preserve">О назначении публичных слушаний по проекту ежегодной </w:t>
      </w:r>
      <w:proofErr w:type="gramStart"/>
      <w:r w:rsidRPr="003C377A">
        <w:rPr>
          <w:b w:val="0"/>
          <w:sz w:val="24"/>
          <w:szCs w:val="24"/>
        </w:rPr>
        <w:t xml:space="preserve">актуализации Схемы теплоснабжения Георгиевского сельсовета </w:t>
      </w:r>
      <w:proofErr w:type="spellStart"/>
      <w:r w:rsidRPr="003C377A">
        <w:rPr>
          <w:b w:val="0"/>
          <w:sz w:val="24"/>
          <w:szCs w:val="24"/>
        </w:rPr>
        <w:t>Канского</w:t>
      </w:r>
      <w:proofErr w:type="spellEnd"/>
      <w:r w:rsidRPr="003C377A">
        <w:rPr>
          <w:b w:val="0"/>
          <w:sz w:val="24"/>
          <w:szCs w:val="24"/>
        </w:rPr>
        <w:t xml:space="preserve"> района</w:t>
      </w:r>
      <w:proofErr w:type="gramEnd"/>
    </w:p>
    <w:p w:rsidR="003C377A" w:rsidRPr="003C377A" w:rsidRDefault="003C377A" w:rsidP="003C377A">
      <w:pPr>
        <w:pStyle w:val="a8"/>
        <w:ind w:firstLine="709"/>
        <w:contextualSpacing/>
        <w:jc w:val="center"/>
        <w:rPr>
          <w:b w:val="0"/>
          <w:sz w:val="24"/>
          <w:szCs w:val="24"/>
        </w:rPr>
      </w:pPr>
    </w:p>
    <w:p w:rsidR="003C377A" w:rsidRPr="000A44D9" w:rsidRDefault="003C377A" w:rsidP="003C377A">
      <w:pPr>
        <w:ind w:right="-6" w:firstLine="709"/>
        <w:contextualSpacing/>
        <w:jc w:val="both"/>
        <w:rPr>
          <w:b/>
          <w:color w:val="000000"/>
        </w:rPr>
      </w:pPr>
      <w:proofErr w:type="gramStart"/>
      <w:r w:rsidRPr="000A44D9">
        <w:rPr>
          <w:color w:val="000000"/>
        </w:rPr>
        <w:t xml:space="preserve">Руководствуясь Федеральным законом «О теплоснабжении» от 27.07.2010 № 190, постановлением Правительства РФ от 22.02.2012 № 154 «О требованиях к схемам теплоснабжения, порядку их разработки и утверждения», и постановлением Правительства от 08.08.2012 № 108 «Об организации теплоснабжения в Российской Федерации и о внесении изменений в некоторые акты Правительства Российской Федерации», Уставом Георгиевского сельсовета </w:t>
      </w:r>
      <w:proofErr w:type="spellStart"/>
      <w:r w:rsidRPr="000A44D9">
        <w:rPr>
          <w:color w:val="000000"/>
        </w:rPr>
        <w:t>Канского</w:t>
      </w:r>
      <w:proofErr w:type="spellEnd"/>
      <w:r w:rsidRPr="000A44D9">
        <w:rPr>
          <w:color w:val="000000"/>
        </w:rPr>
        <w:t xml:space="preserve"> района Красноярского края,  ПОСТАНОВЛЯЕТ:</w:t>
      </w:r>
      <w:proofErr w:type="gramEnd"/>
    </w:p>
    <w:p w:rsidR="003C377A" w:rsidRPr="000A44D9" w:rsidRDefault="003C377A" w:rsidP="003C377A">
      <w:pPr>
        <w:ind w:right="-6" w:firstLine="709"/>
        <w:contextualSpacing/>
        <w:jc w:val="both"/>
        <w:rPr>
          <w:color w:val="000000"/>
        </w:rPr>
      </w:pPr>
    </w:p>
    <w:p w:rsidR="003C377A" w:rsidRPr="000A44D9" w:rsidRDefault="003C377A" w:rsidP="003C377A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>1. Вынести на публичные слушания проект ежегодной актуализации схемы теплоснабжения Георгиевского сельсове</w:t>
      </w:r>
      <w:r>
        <w:t xml:space="preserve">та </w:t>
      </w:r>
      <w:proofErr w:type="spellStart"/>
      <w:r>
        <w:t>Канского</w:t>
      </w:r>
      <w:proofErr w:type="spellEnd"/>
      <w:r>
        <w:t xml:space="preserve"> района (Приложение </w:t>
      </w:r>
      <w:r w:rsidRPr="000A44D9">
        <w:t>к настоящему Постановлению).</w:t>
      </w:r>
    </w:p>
    <w:p w:rsidR="003C377A" w:rsidRPr="000A44D9" w:rsidRDefault="003C377A" w:rsidP="003C377A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2. Опубликовать проект ежегодной </w:t>
      </w:r>
      <w:proofErr w:type="gramStart"/>
      <w:r w:rsidRPr="000A44D9">
        <w:t xml:space="preserve">актуализации схемы теплоснабжения Георгиевского сельсовета </w:t>
      </w:r>
      <w:proofErr w:type="spellStart"/>
      <w:r w:rsidRPr="000A44D9">
        <w:t>Канского</w:t>
      </w:r>
      <w:proofErr w:type="spellEnd"/>
      <w:r w:rsidRPr="000A44D9">
        <w:t xml:space="preserve"> района</w:t>
      </w:r>
      <w:proofErr w:type="gramEnd"/>
      <w:r w:rsidRPr="000A44D9">
        <w:t xml:space="preserve"> в печатном издании «Ведомости Георгиевского сельсовета» в срок до </w:t>
      </w:r>
      <w:r>
        <w:t>15 апреля</w:t>
      </w:r>
      <w:r w:rsidRPr="000A44D9">
        <w:t xml:space="preserve"> 202</w:t>
      </w:r>
      <w:r>
        <w:t>4</w:t>
      </w:r>
      <w:r w:rsidRPr="000A44D9">
        <w:t xml:space="preserve"> года. </w:t>
      </w:r>
    </w:p>
    <w:p w:rsidR="003C377A" w:rsidRPr="000A44D9" w:rsidRDefault="003C377A" w:rsidP="003C377A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3. Назначить проведение публичных слушаний по проекту ежегодной </w:t>
      </w:r>
      <w:proofErr w:type="gramStart"/>
      <w:r w:rsidRPr="000A44D9">
        <w:t xml:space="preserve">актуализации схемы теплоснабжения Георгиевского сельсовета </w:t>
      </w:r>
      <w:proofErr w:type="spellStart"/>
      <w:r w:rsidRPr="000A44D9">
        <w:t>Канского</w:t>
      </w:r>
      <w:proofErr w:type="spellEnd"/>
      <w:r w:rsidRPr="000A44D9">
        <w:t xml:space="preserve"> района</w:t>
      </w:r>
      <w:proofErr w:type="gramEnd"/>
      <w:r w:rsidRPr="000A44D9">
        <w:t xml:space="preserve"> на 1</w:t>
      </w:r>
      <w:r>
        <w:t>4</w:t>
      </w:r>
      <w:r w:rsidRPr="000A44D9">
        <w:t>:</w:t>
      </w:r>
      <w:r>
        <w:t xml:space="preserve">00 часов местного </w:t>
      </w:r>
      <w:r w:rsidRPr="000A44D9">
        <w:t xml:space="preserve">времени </w:t>
      </w:r>
      <w:r>
        <w:t>19</w:t>
      </w:r>
      <w:r w:rsidRPr="000A44D9">
        <w:t xml:space="preserve"> апреля 202</w:t>
      </w:r>
      <w:r>
        <w:t>4</w:t>
      </w:r>
      <w:r w:rsidRPr="000A44D9">
        <w:t xml:space="preserve"> года в </w:t>
      </w:r>
      <w:r>
        <w:t xml:space="preserve">Доме культуры </w:t>
      </w:r>
      <w:r w:rsidRPr="000A44D9">
        <w:t>по адресу: с. Георгиевка, ул. Советская, 37.</w:t>
      </w:r>
    </w:p>
    <w:p w:rsidR="003C377A" w:rsidRPr="000A44D9" w:rsidRDefault="003C377A" w:rsidP="003C377A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4. Опубликовать извещение о проведении публичных слушаний в печатном издании «Ведомости </w:t>
      </w:r>
      <w:r>
        <w:t>Георгиевского сельсовета»</w:t>
      </w:r>
      <w:r w:rsidRPr="000A44D9">
        <w:t xml:space="preserve"> </w:t>
      </w:r>
      <w:r>
        <w:t>15 апреля</w:t>
      </w:r>
      <w:r w:rsidRPr="000A44D9">
        <w:t xml:space="preserve"> 202</w:t>
      </w:r>
      <w:r>
        <w:t>4</w:t>
      </w:r>
      <w:r w:rsidRPr="000A44D9">
        <w:t xml:space="preserve"> года.</w:t>
      </w:r>
    </w:p>
    <w:p w:rsidR="003C377A" w:rsidRPr="00186613" w:rsidRDefault="003C377A" w:rsidP="003C377A">
      <w:pPr>
        <w:ind w:firstLine="709"/>
        <w:jc w:val="both"/>
        <w:rPr>
          <w:rFonts w:ascii="Calibri" w:eastAsia="Calibri" w:hAnsi="Calibri"/>
          <w:lang w:eastAsia="en-US"/>
        </w:rPr>
      </w:pPr>
      <w:r w:rsidRPr="000A44D9">
        <w:t xml:space="preserve">5. Постановление вступает в силу со дня, его официального опубликования в печатном издании «Ведомости </w:t>
      </w:r>
      <w:r>
        <w:t>Георгиевского сельсовета</w:t>
      </w:r>
      <w:r w:rsidRPr="000A44D9">
        <w:t xml:space="preserve">» и подлежит размещению на официальном сайте администрации Георгиевского сельсовета </w:t>
      </w:r>
      <w:hyperlink r:id="rId8" w:tgtFrame="_blank" w:history="1">
        <w:r w:rsidRPr="00186613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  <w:r>
        <w:rPr>
          <w:rFonts w:eastAsia="Calibri"/>
          <w:shd w:val="clear" w:color="auto" w:fill="FFFFFF"/>
          <w:lang w:eastAsia="en-US"/>
        </w:rPr>
        <w:t>.</w:t>
      </w:r>
    </w:p>
    <w:p w:rsidR="003C377A" w:rsidRPr="000A44D9" w:rsidRDefault="003C377A" w:rsidP="003C377A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</w:p>
    <w:p w:rsidR="003C377A" w:rsidRDefault="003C377A" w:rsidP="003C377A">
      <w:pPr>
        <w:jc w:val="both"/>
      </w:pPr>
    </w:p>
    <w:p w:rsidR="003C377A" w:rsidRPr="000A44D9" w:rsidRDefault="003C377A" w:rsidP="003C377A">
      <w:pPr>
        <w:jc w:val="both"/>
      </w:pPr>
    </w:p>
    <w:p w:rsidR="003C377A" w:rsidRDefault="003C377A" w:rsidP="003C377A">
      <w:pPr>
        <w:jc w:val="both"/>
      </w:pPr>
      <w:r w:rsidRPr="000A44D9">
        <w:t xml:space="preserve">Глава Георгиевского сельсовета                                                  </w:t>
      </w:r>
      <w:r>
        <w:t xml:space="preserve">                    С.В. Панарин</w:t>
      </w:r>
    </w:p>
    <w:p w:rsidR="003C377A" w:rsidRDefault="003C377A" w:rsidP="003C377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C377A" w:rsidRPr="000A44D9" w:rsidTr="00F24A8E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Default="003C377A" w:rsidP="00F24A8E">
            <w:pPr>
              <w:tabs>
                <w:tab w:val="left" w:pos="426"/>
              </w:tabs>
            </w:pPr>
          </w:p>
          <w:p w:rsidR="003C377A" w:rsidRPr="000A44D9" w:rsidRDefault="003C377A" w:rsidP="00F24A8E">
            <w:pPr>
              <w:tabs>
                <w:tab w:val="left" w:pos="426"/>
              </w:tabs>
            </w:pPr>
            <w:r>
              <w:lastRenderedPageBreak/>
              <w:t xml:space="preserve">Приложение </w:t>
            </w:r>
            <w:r w:rsidRPr="000A44D9">
              <w:t xml:space="preserve">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3C377A" w:rsidRPr="000A44D9" w:rsidRDefault="003C377A" w:rsidP="00F24A8E">
            <w:pPr>
              <w:tabs>
                <w:tab w:val="left" w:pos="426"/>
              </w:tabs>
            </w:pPr>
            <w:proofErr w:type="spellStart"/>
            <w:r w:rsidRPr="000A44D9">
              <w:t>Канского</w:t>
            </w:r>
            <w:proofErr w:type="spellEnd"/>
            <w:r w:rsidRPr="000A44D9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</w:t>
            </w:r>
            <w:r>
              <w:t>08</w:t>
            </w:r>
            <w:r w:rsidRPr="000A44D9">
              <w:t>.0</w:t>
            </w:r>
            <w:r>
              <w:t>4.2024 г. № 39</w:t>
            </w:r>
            <w:r w:rsidRPr="000A44D9">
              <w:t>-п</w:t>
            </w:r>
          </w:p>
        </w:tc>
      </w:tr>
    </w:tbl>
    <w:p w:rsidR="003C377A" w:rsidRDefault="003C377A" w:rsidP="003C377A"/>
    <w:p w:rsidR="003C377A" w:rsidRPr="007B2471" w:rsidRDefault="003C377A" w:rsidP="003C377A">
      <w:pPr>
        <w:spacing w:line="0" w:lineRule="atLeast"/>
        <w:ind w:right="57"/>
        <w:jc w:val="center"/>
        <w:outlineLvl w:val="1"/>
        <w:rPr>
          <w:bCs/>
        </w:rPr>
      </w:pPr>
      <w:r w:rsidRPr="007B2471">
        <w:rPr>
          <w:bCs/>
        </w:rPr>
        <w:t>АДМИНИСТРАЦИЯ ГЕОРГИЕВСКОГО СЕЛЬСОВЕТА</w:t>
      </w:r>
    </w:p>
    <w:p w:rsidR="003C377A" w:rsidRPr="007B2471" w:rsidRDefault="003C377A" w:rsidP="003C377A">
      <w:pPr>
        <w:spacing w:line="0" w:lineRule="atLeast"/>
        <w:ind w:left="57" w:right="57"/>
        <w:jc w:val="center"/>
        <w:outlineLvl w:val="1"/>
        <w:rPr>
          <w:bCs/>
        </w:rPr>
      </w:pPr>
      <w:r w:rsidRPr="007B2471">
        <w:rPr>
          <w:bCs/>
        </w:rPr>
        <w:t>КАНСКОГО РАЙОНА КРАСНОЯРСКОГО КРАЯ</w:t>
      </w:r>
    </w:p>
    <w:p w:rsidR="003C377A" w:rsidRPr="000A44D9" w:rsidRDefault="003C377A" w:rsidP="003C377A">
      <w:pPr>
        <w:rPr>
          <w:bCs/>
        </w:rPr>
      </w:pPr>
    </w:p>
    <w:p w:rsidR="003C377A" w:rsidRDefault="003C377A" w:rsidP="003C377A">
      <w:pPr>
        <w:jc w:val="center"/>
      </w:pPr>
      <w:r w:rsidRPr="000A44D9">
        <w:rPr>
          <w:bCs/>
        </w:rPr>
        <w:t>ПОСТАНОВЛЕНИЕ</w:t>
      </w:r>
    </w:p>
    <w:p w:rsidR="003C377A" w:rsidRPr="000A44D9" w:rsidRDefault="003C377A" w:rsidP="003C377A">
      <w:pPr>
        <w:jc w:val="center"/>
      </w:pPr>
    </w:p>
    <w:p w:rsidR="003C377A" w:rsidRPr="000A44D9" w:rsidRDefault="003C377A" w:rsidP="003C377A">
      <w:pPr>
        <w:tabs>
          <w:tab w:val="left" w:pos="4110"/>
          <w:tab w:val="left" w:pos="8370"/>
        </w:tabs>
      </w:pPr>
      <w:r>
        <w:t xml:space="preserve">__________ </w:t>
      </w:r>
      <w:r w:rsidRPr="000A44D9">
        <w:t>202</w:t>
      </w:r>
      <w:r>
        <w:t>4</w:t>
      </w:r>
      <w:r w:rsidRPr="000A44D9">
        <w:t xml:space="preserve"> г</w:t>
      </w:r>
      <w:r>
        <w:t>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_____</w:t>
      </w:r>
    </w:p>
    <w:p w:rsidR="003C377A" w:rsidRPr="000A44D9" w:rsidRDefault="003C377A" w:rsidP="003C377A">
      <w:pPr>
        <w:pStyle w:val="a8"/>
        <w:contextualSpacing/>
        <w:rPr>
          <w:b w:val="0"/>
        </w:rPr>
      </w:pPr>
    </w:p>
    <w:p w:rsidR="003C377A" w:rsidRPr="003C377A" w:rsidRDefault="003C377A" w:rsidP="003C377A">
      <w:pPr>
        <w:pStyle w:val="a8"/>
        <w:contextualSpacing/>
        <w:rPr>
          <w:b w:val="0"/>
          <w:sz w:val="24"/>
          <w:szCs w:val="24"/>
        </w:rPr>
      </w:pPr>
      <w:r w:rsidRPr="003C377A">
        <w:rPr>
          <w:b w:val="0"/>
          <w:sz w:val="24"/>
          <w:szCs w:val="24"/>
        </w:rPr>
        <w:t xml:space="preserve">О внесении изменений и дополнений в постановление от 16.03.2024 № 35-п «Об утверждении Схемы теплоснабжения Георгиевского сельсовета </w:t>
      </w:r>
      <w:proofErr w:type="spellStart"/>
      <w:r w:rsidRPr="003C377A">
        <w:rPr>
          <w:b w:val="0"/>
          <w:sz w:val="24"/>
          <w:szCs w:val="24"/>
        </w:rPr>
        <w:t>Канского</w:t>
      </w:r>
      <w:proofErr w:type="spellEnd"/>
      <w:r w:rsidRPr="003C377A">
        <w:rPr>
          <w:b w:val="0"/>
          <w:sz w:val="24"/>
          <w:szCs w:val="24"/>
        </w:rPr>
        <w:t xml:space="preserve"> района»</w:t>
      </w:r>
    </w:p>
    <w:p w:rsidR="003C377A" w:rsidRPr="000A44D9" w:rsidRDefault="003C377A" w:rsidP="003C377A">
      <w:pPr>
        <w:pStyle w:val="a8"/>
        <w:ind w:firstLine="709"/>
        <w:contextualSpacing/>
        <w:jc w:val="center"/>
      </w:pPr>
    </w:p>
    <w:p w:rsidR="003C377A" w:rsidRPr="000A44D9" w:rsidRDefault="003C377A" w:rsidP="003C377A">
      <w:pPr>
        <w:ind w:right="-6" w:firstLine="709"/>
        <w:contextualSpacing/>
        <w:jc w:val="both"/>
        <w:rPr>
          <w:b/>
          <w:color w:val="000000"/>
        </w:rPr>
      </w:pPr>
      <w:proofErr w:type="gramStart"/>
      <w:r w:rsidRPr="000A44D9">
        <w:rPr>
          <w:color w:val="000000"/>
        </w:rPr>
        <w:t xml:space="preserve">Руководствуясь Федеральным законом «О теплоснабжении» от 27.07.2010 № 190, постановлением Правительства РФ от 22.02.2012 № 154 «О требованиях к схемам теплоснабжения, порядку их разработки и утверждения», и постановлением Правительства от 08.08.2012 № 108 «Об организации теплоснабжения в Российской Федерации и о внесении изменений в некоторые акты Правительства Российской Федерации», Уставом Георгиевского сельсовета </w:t>
      </w:r>
      <w:proofErr w:type="spellStart"/>
      <w:r w:rsidRPr="000A44D9">
        <w:rPr>
          <w:color w:val="000000"/>
        </w:rPr>
        <w:t>Канского</w:t>
      </w:r>
      <w:proofErr w:type="spellEnd"/>
      <w:r w:rsidRPr="000A44D9">
        <w:rPr>
          <w:color w:val="000000"/>
        </w:rPr>
        <w:t xml:space="preserve"> района Красноярского края, ПОСТАНОВЛЯЕТ:</w:t>
      </w:r>
      <w:proofErr w:type="gramEnd"/>
    </w:p>
    <w:p w:rsidR="003C377A" w:rsidRPr="000A44D9" w:rsidRDefault="003C377A" w:rsidP="003C377A">
      <w:pPr>
        <w:ind w:right="-6" w:firstLine="709"/>
        <w:contextualSpacing/>
        <w:jc w:val="both"/>
        <w:rPr>
          <w:color w:val="000000"/>
        </w:rPr>
      </w:pPr>
    </w:p>
    <w:p w:rsidR="003C377A" w:rsidRPr="000A44D9" w:rsidRDefault="003C377A" w:rsidP="003C377A">
      <w:pPr>
        <w:tabs>
          <w:tab w:val="num" w:pos="900"/>
          <w:tab w:val="left" w:pos="6859"/>
        </w:tabs>
        <w:autoSpaceDE w:val="0"/>
        <w:autoSpaceDN w:val="0"/>
        <w:adjustRightInd w:val="0"/>
        <w:ind w:right="-6" w:firstLine="709"/>
        <w:contextualSpacing/>
        <w:jc w:val="both"/>
      </w:pPr>
      <w:r w:rsidRPr="000A44D9">
        <w:t xml:space="preserve">1. </w:t>
      </w:r>
      <w:r>
        <w:t xml:space="preserve">Внести в постановление администрации Георгиевского сельсовета </w:t>
      </w:r>
      <w:r w:rsidRPr="00DE33A1">
        <w:t xml:space="preserve">от 16.03.2024 № 35-п «Об утверждении Схемы теплоснабжения Георгиевского сельсовета </w:t>
      </w:r>
      <w:proofErr w:type="spellStart"/>
      <w:r w:rsidRPr="00DE33A1">
        <w:t>Канского</w:t>
      </w:r>
      <w:proofErr w:type="spellEnd"/>
      <w:r w:rsidRPr="00DE33A1">
        <w:t xml:space="preserve"> района»</w:t>
      </w:r>
      <w:r>
        <w:t xml:space="preserve"> следующие изменения:</w:t>
      </w:r>
    </w:p>
    <w:p w:rsidR="003C377A" w:rsidRDefault="003C377A" w:rsidP="003C377A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>
        <w:t>1</w:t>
      </w:r>
      <w:r w:rsidRPr="000A44D9">
        <w:t>.</w:t>
      </w:r>
      <w:r>
        <w:t>1.</w:t>
      </w:r>
      <w:r>
        <w:tab/>
        <w:t>таблицу 1 раздела 2 изложить в следующей редакции:</w:t>
      </w:r>
    </w:p>
    <w:p w:rsidR="003C377A" w:rsidRPr="009D2DF0" w:rsidRDefault="003C377A" w:rsidP="003C377A">
      <w:pPr>
        <w:keepNext/>
        <w:jc w:val="right"/>
        <w:rPr>
          <w:rFonts w:eastAsia="Calibri"/>
          <w:iCs/>
        </w:rPr>
      </w:pPr>
      <w:r>
        <w:rPr>
          <w:rFonts w:eastAsia="Calibri"/>
          <w:iCs/>
        </w:rPr>
        <w:t>«</w:t>
      </w:r>
      <w:r w:rsidRPr="009D2DF0">
        <w:rPr>
          <w:rFonts w:eastAsia="Calibri"/>
          <w:iCs/>
        </w:rPr>
        <w:t xml:space="preserve">Таблица </w:t>
      </w:r>
      <w:r w:rsidRPr="009D2DF0">
        <w:rPr>
          <w:rFonts w:eastAsia="Calibri"/>
          <w:iCs/>
        </w:rPr>
        <w:fldChar w:fldCharType="begin"/>
      </w:r>
      <w:r w:rsidRPr="009D2DF0">
        <w:rPr>
          <w:rFonts w:eastAsia="Calibri"/>
          <w:iCs/>
        </w:rPr>
        <w:instrText xml:space="preserve"> SEQ Таблица \* ARABIC </w:instrText>
      </w:r>
      <w:r w:rsidRPr="009D2DF0">
        <w:rPr>
          <w:rFonts w:eastAsia="Calibri"/>
          <w:iCs/>
        </w:rPr>
        <w:fldChar w:fldCharType="separate"/>
      </w:r>
      <w:r>
        <w:rPr>
          <w:rFonts w:eastAsia="Calibri"/>
          <w:iCs/>
          <w:noProof/>
        </w:rPr>
        <w:t>1</w:t>
      </w:r>
      <w:r w:rsidRPr="009D2DF0">
        <w:rPr>
          <w:rFonts w:eastAsia="Calibri"/>
          <w:iCs/>
        </w:rPr>
        <w:fldChar w:fldCharType="end"/>
      </w:r>
      <w:r w:rsidRPr="009D2DF0">
        <w:rPr>
          <w:rFonts w:eastAsia="Calibri"/>
          <w:iCs/>
        </w:rPr>
        <w:t xml:space="preserve"> Характеристики котельного и вспомогательного оборудования</w:t>
      </w:r>
    </w:p>
    <w:tbl>
      <w:tblPr>
        <w:tblW w:w="5120" w:type="pct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670"/>
        <w:gridCol w:w="1216"/>
        <w:gridCol w:w="881"/>
        <w:gridCol w:w="1056"/>
        <w:gridCol w:w="705"/>
        <w:gridCol w:w="1232"/>
        <w:gridCol w:w="969"/>
        <w:gridCol w:w="1232"/>
        <w:gridCol w:w="817"/>
        <w:gridCol w:w="747"/>
      </w:tblGrid>
      <w:tr w:rsidR="003C377A" w:rsidRPr="009D2DF0" w:rsidTr="00F24A8E">
        <w:trPr>
          <w:trHeight w:val="964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D2DF0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9D2DF0">
              <w:rPr>
                <w:bCs/>
                <w:color w:val="000000"/>
                <w:sz w:val="20"/>
                <w:szCs w:val="20"/>
              </w:rPr>
              <w:t>обьекта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Установленная мощность Гкал/</w:t>
            </w: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Тип котла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наличие приборов учета тепла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Насос сетевой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 xml:space="preserve">Насос </w:t>
            </w:r>
            <w:proofErr w:type="spellStart"/>
            <w:r w:rsidRPr="009D2DF0">
              <w:rPr>
                <w:bCs/>
                <w:color w:val="000000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Вентилятор дутьевой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Дымосос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наличие водоподготовки</w:t>
            </w:r>
          </w:p>
        </w:tc>
      </w:tr>
      <w:tr w:rsidR="003C377A" w:rsidRPr="009D2DF0" w:rsidTr="00F24A8E">
        <w:trPr>
          <w:trHeight w:val="22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9D2DF0">
              <w:rPr>
                <w:bCs/>
                <w:color w:val="000000"/>
                <w:sz w:val="18"/>
                <w:szCs w:val="20"/>
              </w:rPr>
              <w:t>11</w:t>
            </w:r>
          </w:p>
        </w:tc>
      </w:tr>
      <w:tr w:rsidR="003C377A" w:rsidRPr="009D2DF0" w:rsidTr="00F24A8E">
        <w:trPr>
          <w:trHeight w:val="56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color w:val="000000"/>
                <w:sz w:val="20"/>
                <w:szCs w:val="20"/>
              </w:rPr>
            </w:pPr>
            <w:r w:rsidRPr="009D2D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color w:val="000000"/>
                <w:sz w:val="20"/>
                <w:szCs w:val="20"/>
              </w:rPr>
            </w:pPr>
            <w:r w:rsidRPr="009D2DF0"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9D2DF0">
              <w:rPr>
                <w:bCs/>
                <w:color w:val="000000"/>
                <w:sz w:val="20"/>
                <w:szCs w:val="20"/>
              </w:rPr>
              <w:t>. Георгиевка,  ул. Школьная, 3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(2022г)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ind w:right="-57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К100-65-200А 18,5кВт*3000 (2022г.)</w:t>
            </w:r>
          </w:p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9D2DF0">
              <w:rPr>
                <w:bCs/>
                <w:color w:val="000000"/>
                <w:sz w:val="20"/>
                <w:szCs w:val="20"/>
              </w:rPr>
              <w:t>К100-65-200А  18,5кВт*3000 2022 г.)</w:t>
            </w:r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К65-50-160  5,5кВт*3000 (1984г.)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(2022г.)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ДН-8/ 15кВт*1500 (1984 г.)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да</w:t>
            </w:r>
          </w:p>
        </w:tc>
      </w:tr>
      <w:tr w:rsidR="003C377A" w:rsidRPr="009D2DF0" w:rsidTr="00F24A8E">
        <w:trPr>
          <w:trHeight w:val="540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(2024г)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(2024)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C377A" w:rsidRPr="009D2DF0" w:rsidTr="00F24A8E">
        <w:trPr>
          <w:trHeight w:val="20"/>
        </w:trPr>
        <w:tc>
          <w:tcPr>
            <w:tcW w:w="23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КВр-0,63 (2022г)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  <w:r w:rsidRPr="009D2DF0">
              <w:rPr>
                <w:bCs/>
                <w:color w:val="000000"/>
                <w:sz w:val="20"/>
                <w:szCs w:val="20"/>
              </w:rPr>
              <w:t>ВЦ 14-46/ 2,2кВт*3000 (2022)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377A" w:rsidRPr="009D2DF0" w:rsidRDefault="003C377A" w:rsidP="00F24A8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C377A" w:rsidRDefault="003C377A" w:rsidP="003C377A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</w:p>
    <w:p w:rsidR="003C377A" w:rsidRDefault="003C377A" w:rsidP="003C377A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>
        <w:t>1.2.</w:t>
      </w:r>
      <w:r>
        <w:tab/>
        <w:t>Части 11 изложить в следующей редакции:</w:t>
      </w:r>
    </w:p>
    <w:p w:rsidR="003C377A" w:rsidRPr="009D2DF0" w:rsidRDefault="003C377A" w:rsidP="003C377A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  <w:rPr>
          <w:b/>
          <w:bCs/>
        </w:rPr>
      </w:pPr>
      <w:r>
        <w:t>«</w:t>
      </w:r>
      <w:bookmarkStart w:id="0" w:name="_TOC_250002"/>
      <w:r w:rsidRPr="009D2DF0">
        <w:rPr>
          <w:b/>
          <w:bCs/>
        </w:rPr>
        <w:t xml:space="preserve">Часть 11. Цены (тарифы) в сфере </w:t>
      </w:r>
      <w:bookmarkEnd w:id="0"/>
      <w:r w:rsidRPr="009D2DF0">
        <w:rPr>
          <w:b/>
          <w:bCs/>
        </w:rPr>
        <w:t>теплоснабжения</w:t>
      </w:r>
    </w:p>
    <w:p w:rsidR="003C377A" w:rsidRPr="009D2DF0" w:rsidRDefault="003C377A" w:rsidP="003C377A">
      <w:pPr>
        <w:tabs>
          <w:tab w:val="num" w:pos="900"/>
        </w:tabs>
        <w:autoSpaceDE w:val="0"/>
        <w:autoSpaceDN w:val="0"/>
        <w:adjustRightInd w:val="0"/>
        <w:ind w:right="-6" w:firstLine="709"/>
        <w:contextualSpacing/>
        <w:jc w:val="both"/>
      </w:pPr>
      <w:r w:rsidRPr="009D2DF0">
        <w:t xml:space="preserve">На территории </w:t>
      </w:r>
      <w:proofErr w:type="gramStart"/>
      <w:r w:rsidRPr="009D2DF0">
        <w:t>с</w:t>
      </w:r>
      <w:proofErr w:type="gramEnd"/>
      <w:r w:rsidRPr="009D2DF0">
        <w:t xml:space="preserve">. </w:t>
      </w:r>
      <w:proofErr w:type="gramStart"/>
      <w:r w:rsidRPr="009D2DF0">
        <w:t>Георгиевка</w:t>
      </w:r>
      <w:proofErr w:type="gramEnd"/>
      <w:r w:rsidRPr="009D2DF0">
        <w:t xml:space="preserve"> услуги по теплоснабжению оказывает – ГПКК «ЦРКК». Установленный тариф для потребителей составляет:</w:t>
      </w:r>
    </w:p>
    <w:p w:rsidR="003C377A" w:rsidRPr="009D2DF0" w:rsidRDefault="003C377A" w:rsidP="003C377A">
      <w:pPr>
        <w:numPr>
          <w:ilvl w:val="0"/>
          <w:numId w:val="34"/>
        </w:numPr>
        <w:tabs>
          <w:tab w:val="num" w:pos="900"/>
        </w:tabs>
        <w:autoSpaceDE w:val="0"/>
        <w:autoSpaceDN w:val="0"/>
        <w:adjustRightInd w:val="0"/>
        <w:ind w:right="-6"/>
        <w:contextualSpacing/>
        <w:jc w:val="both"/>
      </w:pPr>
      <w:r w:rsidRPr="009D2DF0">
        <w:t xml:space="preserve"> прочие потребители 4 170,38 </w:t>
      </w:r>
      <w:proofErr w:type="spellStart"/>
      <w:r w:rsidRPr="009D2DF0">
        <w:t>руб</w:t>
      </w:r>
      <w:proofErr w:type="spellEnd"/>
      <w:r w:rsidRPr="009D2DF0">
        <w:t>/Гкал;</w:t>
      </w:r>
    </w:p>
    <w:p w:rsidR="003C377A" w:rsidRPr="009D2DF0" w:rsidRDefault="003C377A" w:rsidP="003C377A">
      <w:pPr>
        <w:numPr>
          <w:ilvl w:val="0"/>
          <w:numId w:val="34"/>
        </w:numPr>
        <w:tabs>
          <w:tab w:val="num" w:pos="900"/>
        </w:tabs>
        <w:autoSpaceDE w:val="0"/>
        <w:autoSpaceDN w:val="0"/>
        <w:adjustRightInd w:val="0"/>
        <w:ind w:right="-6"/>
        <w:contextualSpacing/>
        <w:jc w:val="both"/>
      </w:pPr>
      <w:r w:rsidRPr="009D2DF0">
        <w:t xml:space="preserve">население (с НДС) 5 004,46 </w:t>
      </w:r>
      <w:proofErr w:type="spellStart"/>
      <w:r w:rsidRPr="009D2DF0">
        <w:t>руб</w:t>
      </w:r>
      <w:proofErr w:type="spellEnd"/>
      <w:r w:rsidRPr="009D2DF0">
        <w:t>/Гкал</w:t>
      </w:r>
      <w:proofErr w:type="gramStart"/>
      <w:r w:rsidRPr="009D2DF0">
        <w:t>.</w:t>
      </w:r>
      <w:r>
        <w:t>»</w:t>
      </w:r>
      <w:proofErr w:type="gramEnd"/>
    </w:p>
    <w:p w:rsidR="003C377A" w:rsidRPr="0047496B" w:rsidRDefault="003C377A" w:rsidP="003C377A">
      <w:pPr>
        <w:ind w:firstLine="709"/>
        <w:jc w:val="both"/>
        <w:rPr>
          <w:rFonts w:eastAsia="Calibri"/>
          <w:lang w:eastAsia="en-US"/>
        </w:rPr>
      </w:pPr>
      <w:r>
        <w:lastRenderedPageBreak/>
        <w:t>2.</w:t>
      </w:r>
      <w:r>
        <w:tab/>
      </w:r>
      <w:r w:rsidRPr="0047496B"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9" w:tgtFrame="_blank" w:history="1">
        <w:r w:rsidRPr="0047496B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  <w:r>
        <w:rPr>
          <w:rFonts w:eastAsia="Calibri"/>
          <w:u w:val="single"/>
          <w:shd w:val="clear" w:color="auto" w:fill="FFFFFF"/>
          <w:lang w:eastAsia="en-US"/>
        </w:rPr>
        <w:t>.</w:t>
      </w:r>
    </w:p>
    <w:p w:rsidR="003C377A" w:rsidRPr="000A44D9" w:rsidRDefault="003C377A" w:rsidP="003C377A">
      <w:pPr>
        <w:ind w:firstLine="709"/>
        <w:jc w:val="both"/>
      </w:pPr>
    </w:p>
    <w:p w:rsidR="003C377A" w:rsidRDefault="003C377A" w:rsidP="003C377A">
      <w:pPr>
        <w:jc w:val="both"/>
      </w:pPr>
    </w:p>
    <w:p w:rsidR="003C377A" w:rsidRPr="000A44D9" w:rsidRDefault="003C377A" w:rsidP="003C377A">
      <w:pPr>
        <w:jc w:val="both"/>
      </w:pPr>
    </w:p>
    <w:p w:rsidR="003C377A" w:rsidRPr="000A44D9" w:rsidRDefault="003C377A" w:rsidP="003C377A">
      <w:pPr>
        <w:tabs>
          <w:tab w:val="left" w:pos="7575"/>
        </w:tabs>
        <w:jc w:val="both"/>
      </w:pPr>
      <w:r w:rsidRPr="000A44D9">
        <w:t>Глава Георгиевского</w:t>
      </w:r>
      <w:r>
        <w:t xml:space="preserve"> сельсовета</w:t>
      </w:r>
      <w:r>
        <w:tab/>
        <w:t>С.В. Панарин</w:t>
      </w:r>
    </w:p>
    <w:p w:rsidR="003C377A" w:rsidRDefault="003C377A" w:rsidP="003C377A"/>
    <w:p w:rsidR="003C377A" w:rsidRDefault="003C377A" w:rsidP="003C377A"/>
    <w:p w:rsidR="005B5666" w:rsidRPr="004531CD" w:rsidRDefault="005B5666" w:rsidP="005B5666">
      <w:pPr>
        <w:spacing w:before="100" w:beforeAutospacing="1"/>
        <w:jc w:val="center"/>
      </w:pPr>
      <w:r w:rsidRPr="004531CD">
        <w:t>ИНФОРМАЦИЯ ДЛЯ НАСЕЛЕНИЯ</w:t>
      </w:r>
    </w:p>
    <w:p w:rsidR="005B5666" w:rsidRPr="004531CD" w:rsidRDefault="005B5666" w:rsidP="005B5666">
      <w:pPr>
        <w:pStyle w:val="a5"/>
        <w:shd w:val="clear" w:color="auto" w:fill="FFFFFF"/>
        <w:jc w:val="center"/>
      </w:pPr>
      <w:r w:rsidRPr="004531CD">
        <w:t>Уведомление о проведении публичных слушаний по проекту актуализированной на 202</w:t>
      </w:r>
      <w:r>
        <w:t>4</w:t>
      </w:r>
      <w:r w:rsidRPr="004531CD">
        <w:t xml:space="preserve"> год схемы теплоснабжения </w:t>
      </w:r>
      <w:r>
        <w:t>на территории Георгиевского сельсовета</w:t>
      </w:r>
      <w:r w:rsidRPr="004531CD">
        <w:t xml:space="preserve"> до 20</w:t>
      </w:r>
      <w:r>
        <w:t>28</w:t>
      </w:r>
      <w:r w:rsidRPr="004531CD">
        <w:t xml:space="preserve"> года</w:t>
      </w:r>
    </w:p>
    <w:p w:rsidR="005B5666" w:rsidRPr="004531CD" w:rsidRDefault="005B5666" w:rsidP="005B5666">
      <w:pPr>
        <w:pStyle w:val="a5"/>
        <w:shd w:val="clear" w:color="auto" w:fill="FFFFFF"/>
        <w:spacing w:before="0" w:beforeAutospacing="0" w:after="0" w:afterAutospacing="0"/>
        <w:ind w:firstLine="709"/>
      </w:pPr>
      <w:r w:rsidRPr="004531CD">
        <w:t xml:space="preserve">Администрация </w:t>
      </w:r>
      <w:r>
        <w:t>Георгиевского сельсовета</w:t>
      </w:r>
      <w:r w:rsidRPr="004531CD">
        <w:t>, в соответствии с «Требованиями к порядку разработки и утверждения схем теплоснабжения» утвержденными постановлением Правительства Российской Федерации от 22.02.2012 № 154 сообщает о назначении публичных слушаний по проекту актуализ</w:t>
      </w:r>
      <w:r>
        <w:t>ации</w:t>
      </w:r>
      <w:r w:rsidRPr="004531CD">
        <w:t xml:space="preserve"> на 202</w:t>
      </w:r>
      <w:r>
        <w:t>4</w:t>
      </w:r>
      <w:r w:rsidRPr="004531CD">
        <w:t xml:space="preserve"> год схемы теплоснабжения </w:t>
      </w:r>
      <w:r>
        <w:t>на территории Георгиевского сельсовета</w:t>
      </w:r>
      <w:r w:rsidRPr="004531CD">
        <w:t xml:space="preserve"> до 20</w:t>
      </w:r>
      <w:r>
        <w:t>28</w:t>
      </w:r>
      <w:r w:rsidRPr="004531CD">
        <w:t xml:space="preserve"> года</w:t>
      </w:r>
      <w:r>
        <w:t xml:space="preserve"> </w:t>
      </w:r>
      <w:r w:rsidRPr="004531CD">
        <w:t>(далее – Проект).</w:t>
      </w:r>
    </w:p>
    <w:p w:rsidR="003C377A" w:rsidRDefault="005B5666" w:rsidP="005B566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Публичные </w:t>
      </w:r>
      <w:r w:rsidRPr="004531CD">
        <w:t>слушани</w:t>
      </w:r>
      <w:r>
        <w:t>я</w:t>
      </w:r>
      <w:r w:rsidRPr="004531CD">
        <w:t xml:space="preserve"> по Проекту состо</w:t>
      </w:r>
      <w:r>
        <w:t>я</w:t>
      </w:r>
      <w:r w:rsidRPr="004531CD">
        <w:t xml:space="preserve">тся </w:t>
      </w:r>
      <w:r w:rsidRPr="005B5666">
        <w:rPr>
          <w:b/>
        </w:rPr>
        <w:t>19.04.2024 г. в 14:00 часов</w:t>
      </w:r>
      <w:r>
        <w:t xml:space="preserve"> </w:t>
      </w:r>
      <w:r w:rsidRPr="004531CD">
        <w:t xml:space="preserve">в актовом зале </w:t>
      </w:r>
      <w:r>
        <w:t xml:space="preserve">Дома культуры </w:t>
      </w:r>
      <w:r w:rsidRPr="004531CD">
        <w:t xml:space="preserve">по адресу: </w:t>
      </w:r>
      <w:proofErr w:type="spellStart"/>
      <w:r>
        <w:t>Канский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Георгиевка, ул. Советская, 37.</w:t>
      </w:r>
    </w:p>
    <w:p w:rsidR="003C377A" w:rsidRDefault="003C377A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3C377A" w:rsidRDefault="003C377A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3C377A" w:rsidRDefault="003C377A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528E5" w:rsidRDefault="006528E5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385F" w:rsidRDefault="0053385F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bookmarkStart w:id="1" w:name="_GoBack"/>
      <w:bookmarkEnd w:id="1"/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D6" w:rsidRDefault="002D59D6" w:rsidP="00D6769D">
      <w:r>
        <w:separator/>
      </w:r>
    </w:p>
  </w:endnote>
  <w:endnote w:type="continuationSeparator" w:id="0">
    <w:p w:rsidR="002D59D6" w:rsidRDefault="002D59D6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385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>
    <w:pPr>
      <w:pStyle w:val="a3"/>
      <w:jc w:val="right"/>
    </w:pPr>
  </w:p>
  <w:p w:rsidR="008348AE" w:rsidRDefault="00834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D6" w:rsidRDefault="002D59D6" w:rsidP="00D6769D">
      <w:r>
        <w:separator/>
      </w:r>
    </w:p>
  </w:footnote>
  <w:footnote w:type="continuationSeparator" w:id="0">
    <w:p w:rsidR="002D59D6" w:rsidRDefault="002D59D6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44E28"/>
    <w:multiLevelType w:val="hybridMultilevel"/>
    <w:tmpl w:val="570E1876"/>
    <w:lvl w:ilvl="0" w:tplc="54E64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3">
    <w:nsid w:val="4B2B02D9"/>
    <w:multiLevelType w:val="hybridMultilevel"/>
    <w:tmpl w:val="7CEAA8C8"/>
    <w:lvl w:ilvl="0" w:tplc="A13A9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5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5E1BE1"/>
    <w:multiLevelType w:val="hybridMultilevel"/>
    <w:tmpl w:val="886C1A24"/>
    <w:lvl w:ilvl="0" w:tplc="0F00C0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28"/>
  </w:num>
  <w:num w:numId="7">
    <w:abstractNumId w:val="0"/>
  </w:num>
  <w:num w:numId="8">
    <w:abstractNumId w:val="24"/>
  </w:num>
  <w:num w:numId="9">
    <w:abstractNumId w:val="12"/>
  </w:num>
  <w:num w:numId="10">
    <w:abstractNumId w:val="20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22"/>
  </w:num>
  <w:num w:numId="16">
    <w:abstractNumId w:val="18"/>
  </w:num>
  <w:num w:numId="17">
    <w:abstractNumId w:val="6"/>
  </w:num>
  <w:num w:numId="18">
    <w:abstractNumId w:val="30"/>
  </w:num>
  <w:num w:numId="19">
    <w:abstractNumId w:val="15"/>
  </w:num>
  <w:num w:numId="20">
    <w:abstractNumId w:val="21"/>
  </w:num>
  <w:num w:numId="21">
    <w:abstractNumId w:val="19"/>
  </w:num>
  <w:num w:numId="22">
    <w:abstractNumId w:val="7"/>
  </w:num>
  <w:num w:numId="23">
    <w:abstractNumId w:val="10"/>
  </w:num>
  <w:num w:numId="24">
    <w:abstractNumId w:val="33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2"/>
  </w:num>
  <w:num w:numId="30">
    <w:abstractNumId w:val="16"/>
  </w:num>
  <w:num w:numId="31">
    <w:abstractNumId w:val="23"/>
  </w:num>
  <w:num w:numId="32">
    <w:abstractNumId w:val="4"/>
  </w:num>
  <w:num w:numId="33">
    <w:abstractNumId w:val="26"/>
  </w:num>
  <w:num w:numId="3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07D53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0F7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03A"/>
    <w:rsid w:val="000341A5"/>
    <w:rsid w:val="00037040"/>
    <w:rsid w:val="00037699"/>
    <w:rsid w:val="0004138A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40A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DD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59D6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73A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77A"/>
    <w:rsid w:val="003C3D96"/>
    <w:rsid w:val="003C4138"/>
    <w:rsid w:val="003C44E8"/>
    <w:rsid w:val="003C5F2C"/>
    <w:rsid w:val="003C6321"/>
    <w:rsid w:val="003C7463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3D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5E95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0CE0"/>
    <w:rsid w:val="005015FF"/>
    <w:rsid w:val="0050186F"/>
    <w:rsid w:val="005022B8"/>
    <w:rsid w:val="005032D3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BF8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85F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666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6FAC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8E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2A15"/>
    <w:rsid w:val="006C3D2F"/>
    <w:rsid w:val="006C3F90"/>
    <w:rsid w:val="006C4FDD"/>
    <w:rsid w:val="006C5AD3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0767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4F2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5985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5C04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D8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4F8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48AE"/>
    <w:rsid w:val="0083720A"/>
    <w:rsid w:val="0083766B"/>
    <w:rsid w:val="008379F7"/>
    <w:rsid w:val="00837B79"/>
    <w:rsid w:val="00837C37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28C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33A2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59A"/>
    <w:rsid w:val="009C38E0"/>
    <w:rsid w:val="009C687C"/>
    <w:rsid w:val="009C6FEC"/>
    <w:rsid w:val="009C7211"/>
    <w:rsid w:val="009C727E"/>
    <w:rsid w:val="009D02CE"/>
    <w:rsid w:val="009D08C3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732"/>
    <w:rsid w:val="00A22BB0"/>
    <w:rsid w:val="00A22EFF"/>
    <w:rsid w:val="00A230DC"/>
    <w:rsid w:val="00A25845"/>
    <w:rsid w:val="00A26035"/>
    <w:rsid w:val="00A2788B"/>
    <w:rsid w:val="00A31486"/>
    <w:rsid w:val="00A32545"/>
    <w:rsid w:val="00A33243"/>
    <w:rsid w:val="00A332FB"/>
    <w:rsid w:val="00A34365"/>
    <w:rsid w:val="00A349B2"/>
    <w:rsid w:val="00A35D03"/>
    <w:rsid w:val="00A361D7"/>
    <w:rsid w:val="00A366CB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4FF8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54F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77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6C9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598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82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5142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4AEA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5293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0D5"/>
    <w:rsid w:val="00D22FA1"/>
    <w:rsid w:val="00D23B5C"/>
    <w:rsid w:val="00D24161"/>
    <w:rsid w:val="00D24C18"/>
    <w:rsid w:val="00D24CDB"/>
    <w:rsid w:val="00D25170"/>
    <w:rsid w:val="00D25AAF"/>
    <w:rsid w:val="00D266D9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1B76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10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6D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9B1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4901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4A7E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40C6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  <w:style w:type="paragraph" w:customStyle="1" w:styleId="Standard">
    <w:name w:val="Standard"/>
    <w:rsid w:val="00455E9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2021-02-01T02:52:00Z</cp:lastPrinted>
  <dcterms:created xsi:type="dcterms:W3CDTF">2015-02-24T04:33:00Z</dcterms:created>
  <dcterms:modified xsi:type="dcterms:W3CDTF">2024-04-27T02:12:00Z</dcterms:modified>
</cp:coreProperties>
</file>