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0E31">
        <w:rPr>
          <w:rFonts w:ascii="Times New Roman" w:eastAsia="Calibri" w:hAnsi="Times New Roman" w:cs="Times New Roman"/>
        </w:rPr>
        <w:t>АДМИНИСТРАЦИЯ ГЕОРГИЕВСКОГО СЕЛЬСОВЕТА</w:t>
      </w: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0E31">
        <w:rPr>
          <w:rFonts w:ascii="Times New Roman" w:eastAsia="Calibri" w:hAnsi="Times New Roman" w:cs="Times New Roman"/>
        </w:rPr>
        <w:t>КАНСКОГО РАЙОНА КРАСНОЯРСКОГО КРАЯ</w:t>
      </w: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0E31">
        <w:rPr>
          <w:rFonts w:ascii="Times New Roman" w:eastAsia="Calibri" w:hAnsi="Times New Roman" w:cs="Times New Roman"/>
        </w:rPr>
        <w:t>ПОСТАНОВЛЕНИЕ</w:t>
      </w: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C205F" w:rsidP="00480E31">
      <w:pPr>
        <w:tabs>
          <w:tab w:val="center" w:pos="4677"/>
          <w:tab w:val="left" w:pos="8400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09 декабря</w:t>
      </w:r>
      <w:r w:rsidR="00477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E31">
        <w:rPr>
          <w:rFonts w:ascii="Times New Roman" w:eastAsia="Calibri" w:hAnsi="Times New Roman" w:cs="Times New Roman"/>
          <w:sz w:val="24"/>
          <w:szCs w:val="24"/>
        </w:rPr>
        <w:t>202</w:t>
      </w:r>
      <w:r w:rsidR="00800F04">
        <w:rPr>
          <w:rFonts w:ascii="Times New Roman" w:eastAsia="Calibri" w:hAnsi="Times New Roman" w:cs="Times New Roman"/>
          <w:sz w:val="24"/>
          <w:szCs w:val="24"/>
        </w:rPr>
        <w:t>4</w:t>
      </w:r>
      <w:r w:rsidR="00480E31" w:rsidRPr="00480E31">
        <w:rPr>
          <w:rFonts w:ascii="Times New Roman" w:eastAsia="Calibri" w:hAnsi="Times New Roman" w:cs="Times New Roman"/>
          <w:sz w:val="24"/>
          <w:szCs w:val="24"/>
        </w:rPr>
        <w:tab/>
        <w:t>с. Георгиевка</w:t>
      </w:r>
      <w:r w:rsidR="00480E31" w:rsidRPr="00480E31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79-п</w:t>
      </w:r>
    </w:p>
    <w:p w:rsidR="00480E31" w:rsidRPr="00480E31" w:rsidRDefault="00480E31" w:rsidP="00480E3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80E31" w:rsidRPr="00480E31" w:rsidRDefault="00480E31" w:rsidP="00477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обеспечением сохранности автомобильных дорог местного значения на территории Георгиевского сельсовета на 202</w:t>
      </w:r>
      <w:r w:rsidR="0080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480E31" w:rsidRPr="00480E31" w:rsidRDefault="00480E31" w:rsidP="00480E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за обеспечением 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сохранности автомобильных дорог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местного значения на территории Георгиевского сельсо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вета на 202</w:t>
      </w:r>
      <w:r w:rsidR="0080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год, согласно приложению</w:t>
      </w: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80E31" w:rsidRDefault="00480E3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4.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</w:t>
      </w:r>
      <w:r w:rsidR="007C1DFC">
        <w:rPr>
          <w:rFonts w:ascii="Times New Roman" w:eastAsia="Calibri" w:hAnsi="Times New Roman" w:cs="Times New Roman"/>
          <w:sz w:val="24"/>
          <w:szCs w:val="24"/>
        </w:rPr>
        <w:t xml:space="preserve">евский сельсовет </w:t>
      </w:r>
      <w:hyperlink r:id="rId6" w:history="1">
        <w:r w:rsidR="004E2E91" w:rsidRPr="00477C49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https://georgievskij-r04.gosweb.gosuslugi.ru/</w:t>
        </w:r>
      </w:hyperlink>
    </w:p>
    <w:p w:rsidR="004E2E91" w:rsidRDefault="004E2E9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E91" w:rsidRPr="00480E31" w:rsidRDefault="004E2E9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77C49">
      <w:pPr>
        <w:tabs>
          <w:tab w:val="left" w:pos="7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Глава Георгиевского сельсовета</w:t>
      </w:r>
      <w:r w:rsidRPr="00480E31">
        <w:rPr>
          <w:rFonts w:ascii="Times New Roman" w:eastAsia="Calibri" w:hAnsi="Times New Roman" w:cs="Times New Roman"/>
          <w:sz w:val="24"/>
          <w:szCs w:val="24"/>
        </w:rPr>
        <w:tab/>
        <w:t>С.В. Панарин</w:t>
      </w:r>
    </w:p>
    <w:p w:rsidR="00480E31" w:rsidRPr="00480E31" w:rsidRDefault="00480E31" w:rsidP="00480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2E91" w:rsidRPr="00480E31" w:rsidRDefault="004E2E9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Георгиевского сельсовета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Канского района 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Красноярского края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C205F">
        <w:rPr>
          <w:rFonts w:ascii="Times New Roman" w:eastAsia="Calibri" w:hAnsi="Times New Roman" w:cs="Times New Roman"/>
          <w:sz w:val="24"/>
          <w:szCs w:val="24"/>
        </w:rPr>
        <w:t>09.12.</w:t>
      </w:r>
      <w:r w:rsidR="00477C49">
        <w:rPr>
          <w:rFonts w:ascii="Times New Roman" w:eastAsia="Calibri" w:hAnsi="Times New Roman" w:cs="Times New Roman"/>
          <w:sz w:val="24"/>
          <w:szCs w:val="24"/>
        </w:rPr>
        <w:t>202</w:t>
      </w:r>
      <w:r w:rsidR="00800F04">
        <w:rPr>
          <w:rFonts w:ascii="Times New Roman" w:eastAsia="Calibri" w:hAnsi="Times New Roman" w:cs="Times New Roman"/>
          <w:sz w:val="24"/>
          <w:szCs w:val="24"/>
        </w:rPr>
        <w:t>4</w:t>
      </w:r>
      <w:r w:rsidR="00477C4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C205F">
        <w:rPr>
          <w:rFonts w:ascii="Times New Roman" w:eastAsia="Calibri" w:hAnsi="Times New Roman" w:cs="Times New Roman"/>
          <w:sz w:val="24"/>
          <w:szCs w:val="24"/>
        </w:rPr>
        <w:t>79-п</w:t>
      </w:r>
      <w:bookmarkStart w:id="0" w:name="_GoBack"/>
      <w:bookmarkEnd w:id="0"/>
    </w:p>
    <w:p w:rsidR="00480E31" w:rsidRPr="00480E31" w:rsidRDefault="00480E31" w:rsidP="00480E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</w:p>
    <w:p w:rsidR="00480E31" w:rsidRPr="00480E31" w:rsidRDefault="00480E31" w:rsidP="00480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</w:t>
      </w:r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осуществлении муниципального контроля за обеспечением сохранности автомобильных дорог местного значения на территории Георгиевского</w:t>
      </w:r>
      <w:r w:rsidR="0047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</w:t>
      </w:r>
      <w:r w:rsidR="0080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Георгиевского сельсовета</w:t>
      </w: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сохранностью автомобильных дорого местного значения (далее – муниципальный контроль).</w:t>
      </w:r>
    </w:p>
    <w:p w:rsidR="00480E31" w:rsidRPr="00480E31" w:rsidRDefault="00480E31" w:rsidP="00480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80E31">
        <w:rPr>
          <w:rFonts w:ascii="Times New Roman" w:eastAsia="Calibri" w:hAnsi="Times New Roman" w:cs="Times New Roman"/>
          <w:sz w:val="24"/>
          <w:szCs w:val="24"/>
        </w:rPr>
        <w:t>. Профилактическая деятельность Программы</w:t>
      </w:r>
    </w:p>
    <w:p w:rsidR="00480E31" w:rsidRPr="00480E31" w:rsidRDefault="00480E31" w:rsidP="00480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являются: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Главной задачей Георгиевского сельсовета Канского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480E31" w:rsidRPr="00480E31" w:rsidRDefault="00480E31" w:rsidP="0048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80E31">
        <w:rPr>
          <w:rFonts w:ascii="Times New Roman" w:eastAsia="Calibri" w:hAnsi="Times New Roman" w:cs="Times New Roman"/>
          <w:sz w:val="24"/>
          <w:szCs w:val="24"/>
        </w:rPr>
        <w:t>.Цели и задачи реализации Программы</w:t>
      </w:r>
    </w:p>
    <w:p w:rsidR="00480E31" w:rsidRPr="00480E31" w:rsidRDefault="00480E31" w:rsidP="0048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требований, установленных законодательством </w:t>
      </w:r>
      <w:r w:rsidRPr="00480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области </w:t>
      </w:r>
      <w:r w:rsidRPr="00480E31">
        <w:rPr>
          <w:rFonts w:ascii="Times New Roman" w:eastAsia="Calibri" w:hAnsi="Times New Roman" w:cs="Times New Roman"/>
          <w:sz w:val="24"/>
          <w:szCs w:val="24"/>
        </w:rPr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обязательные требования)</w:t>
      </w:r>
      <w:r w:rsidRPr="00480E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80E31" w:rsidRPr="00480E31" w:rsidRDefault="00480E31" w:rsidP="00480E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>III. Перечень профилактических мероприятий, сроки</w:t>
      </w:r>
    </w:p>
    <w:p w:rsidR="00480E31" w:rsidRPr="00480E31" w:rsidRDefault="00480E31" w:rsidP="00480E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>(периодичность) их проведения</w:t>
      </w:r>
    </w:p>
    <w:p w:rsidR="00480E31" w:rsidRPr="00480E31" w:rsidRDefault="00480E31" w:rsidP="00480E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Положением о муниципальном контроле </w:t>
      </w:r>
      <w:r w:rsidRPr="00480E3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на территории Георгиевского сельсовета Канского района контрольным органом проводятся следующие профилактические мероприятия: 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а) информирование;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б) объявление предостережения;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в) консультирование.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480E31" w:rsidRPr="00480E31" w:rsidRDefault="00480E31" w:rsidP="0048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iCs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iCs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iCs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>сроки (периодичность) их проведения</w:t>
      </w:r>
    </w:p>
    <w:p w:rsid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9"/>
        <w:gridCol w:w="4085"/>
        <w:gridCol w:w="2678"/>
        <w:gridCol w:w="986"/>
      </w:tblGrid>
      <w:tr w:rsidR="007C1DFC" w:rsidRPr="007C1DFC" w:rsidTr="000005F9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контрольного органа, ответственные за реализацию мероприятия</w:t>
            </w:r>
          </w:p>
          <w:p w:rsidR="007C1DFC" w:rsidRPr="007C1DFC" w:rsidRDefault="007C1DFC" w:rsidP="0000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DFC" w:rsidRPr="007C1DFC" w:rsidRDefault="007C1DFC" w:rsidP="0000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проведения</w:t>
            </w:r>
          </w:p>
        </w:tc>
      </w:tr>
      <w:tr w:rsidR="007C1DFC" w:rsidRPr="007C1DFC" w:rsidTr="000005F9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C1DFC" w:rsidRPr="007C1DFC" w:rsidTr="000005F9">
        <w:trPr>
          <w:trHeight w:val="14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Интернет  информации о муниципальном дорожном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C1DFC" w:rsidRPr="007C1DFC" w:rsidTr="000005F9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DFC" w:rsidRPr="007C1DFC" w:rsidTr="000005F9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вопросам: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осуществляется:</w:t>
            </w:r>
          </w:p>
          <w:p w:rsidR="007C1DFC" w:rsidRPr="007C1DFC" w:rsidRDefault="007C1DFC" w:rsidP="000005F9">
            <w:pPr>
              <w:pStyle w:val="ConsPlusNormal"/>
              <w:ind w:right="3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</w:t>
            </w: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7C1DFC" w:rsidRPr="007C1DFC" w:rsidRDefault="007C1DFC" w:rsidP="000005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7C1DFC" w:rsidRPr="007C1DFC" w:rsidRDefault="007C1DFC" w:rsidP="000005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C1DFC" w:rsidRPr="007C1DFC" w:rsidRDefault="007C1DFC" w:rsidP="000005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</w:t>
            </w: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C1DFC" w:rsidRDefault="007C1DFC" w:rsidP="00480E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0F64" w:rsidRDefault="00C40F64"/>
    <w:sectPr w:rsidR="00C40F64" w:rsidSect="00D7000C">
      <w:headerReference w:type="even" r:id="rId7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4D" w:rsidRDefault="00AF7C4D">
      <w:pPr>
        <w:spacing w:after="0" w:line="240" w:lineRule="auto"/>
      </w:pPr>
      <w:r>
        <w:separator/>
      </w:r>
    </w:p>
  </w:endnote>
  <w:endnote w:type="continuationSeparator" w:id="0">
    <w:p w:rsidR="00AF7C4D" w:rsidRDefault="00AF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4D" w:rsidRDefault="00AF7C4D">
      <w:pPr>
        <w:spacing w:after="0" w:line="240" w:lineRule="auto"/>
      </w:pPr>
      <w:r>
        <w:separator/>
      </w:r>
    </w:p>
  </w:footnote>
  <w:footnote w:type="continuationSeparator" w:id="0">
    <w:p w:rsidR="00AF7C4D" w:rsidRDefault="00AF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57" w:rsidRDefault="0088311C" w:rsidP="008F70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957" w:rsidRDefault="00AF7C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FF"/>
    <w:rsid w:val="000918F2"/>
    <w:rsid w:val="001A1664"/>
    <w:rsid w:val="002D24BE"/>
    <w:rsid w:val="003152C3"/>
    <w:rsid w:val="00477C49"/>
    <w:rsid w:val="00480E31"/>
    <w:rsid w:val="004C205F"/>
    <w:rsid w:val="004C5EFF"/>
    <w:rsid w:val="004E2E91"/>
    <w:rsid w:val="007C1DFC"/>
    <w:rsid w:val="00800F04"/>
    <w:rsid w:val="0088311C"/>
    <w:rsid w:val="00AF78E8"/>
    <w:rsid w:val="00AF7C4D"/>
    <w:rsid w:val="00C40F64"/>
    <w:rsid w:val="00CF0DAB"/>
    <w:rsid w:val="00E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6EB2"/>
  <w15:chartTrackingRefBased/>
  <w15:docId w15:val="{CFB9045C-6272-44F2-A976-1F603C71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E31"/>
  </w:style>
  <w:style w:type="character" w:styleId="a5">
    <w:name w:val="page number"/>
    <w:basedOn w:val="a0"/>
    <w:rsid w:val="00480E31"/>
  </w:style>
  <w:style w:type="paragraph" w:customStyle="1" w:styleId="ConsPlusNormal">
    <w:name w:val="ConsPlusNormal"/>
    <w:link w:val="ConsPlusNormal0"/>
    <w:uiPriority w:val="99"/>
    <w:qFormat/>
    <w:rsid w:val="007C1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1DF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C1DF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rgiev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2024-11-27T01:13:00Z</cp:lastPrinted>
  <dcterms:created xsi:type="dcterms:W3CDTF">2022-12-29T05:13:00Z</dcterms:created>
  <dcterms:modified xsi:type="dcterms:W3CDTF">2024-12-09T03:13:00Z</dcterms:modified>
</cp:coreProperties>
</file>